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SVEUČILIŠTE U ZAGREBU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FILOZOFSKI FAKULTET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Zagreb, Ivana Lučića 3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KLASA: 602-04/17-11/1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URBROJ: 3804-850-17-12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Zagreb, 13. prosinca 2017.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  O  Z  I  V</w:t>
      </w:r>
    </w:p>
    <w:p w:rsidR="00DB1EF0" w:rsidRPr="00DB1EF0" w:rsidRDefault="00DB1EF0" w:rsidP="00DB1EF0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Na osnovi članka 36. Statuta sazivam 3. sjednicu Fakultetskoga vijeća Filozofskoga fakulteta u Zagrebu, koja će se održati u srijedu,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20. prosinca 2017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., s početkom u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 sati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Vijećnici fakulteta.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Za sjednicu predlažem sljedeći 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DNEVNI RED: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Verifikacija zapisnika 2. sjednice Fakultetskog vijeća održane 22. studenog 2017.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Obavijesti dekanice i prodekana.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sa sjednice Senata i Vijeća društveno-humanističkog područja.</w:t>
      </w:r>
    </w:p>
    <w:p w:rsidR="00DB1EF0" w:rsidRPr="00DB1EF0" w:rsidRDefault="00DB1EF0" w:rsidP="00DB1EF0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DB1EF0" w:rsidRPr="00DB1EF0" w:rsidRDefault="00DB1EF0" w:rsidP="00DB1EF0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A. IZBORI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Prijedlozi za raspise natječaja i imenovanje stručnih povjerenstava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4.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</w:t>
      </w:r>
      <w:r w:rsidRPr="00DB1EF0">
        <w:rPr>
          <w:rFonts w:ascii="Cambria" w:eastAsia="Calibri" w:hAnsi="Cambria" w:cs="Calibri"/>
          <w:noProof/>
          <w:sz w:val="24"/>
          <w:szCs w:val="24"/>
        </w:rPr>
        <w:t xml:space="preserve"> stručnoga povjerenstva za izbor u znanstveno-nastavno zvanje i na radno mjesto </w:t>
      </w:r>
      <w:r w:rsidRPr="00DB1EF0">
        <w:rPr>
          <w:rFonts w:ascii="Cambria" w:eastAsia="Calibri" w:hAnsi="Cambria" w:cs="Calibri"/>
          <w:b/>
          <w:noProof/>
          <w:sz w:val="24"/>
          <w:szCs w:val="24"/>
        </w:rPr>
        <w:t>redovitog profesora u trajnom zvanju</w:t>
      </w:r>
      <w:r w:rsidRPr="00DB1EF0">
        <w:rPr>
          <w:rFonts w:ascii="Cambria" w:eastAsia="Calibri" w:hAnsi="Cambria" w:cs="Calibri"/>
          <w:noProof/>
          <w:sz w:val="24"/>
          <w:szCs w:val="24"/>
        </w:rPr>
        <w:t xml:space="preserve"> za područje humanističkih znanosti, polje filologija, grana anglistika, na Odsjeku za anglistiku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B1EF0">
        <w:rPr>
          <w:rFonts w:ascii="Cambria" w:eastAsia="Calibri" w:hAnsi="Cambria" w:cs="Calibri"/>
          <w:noProof/>
          <w:sz w:val="24"/>
          <w:szCs w:val="24"/>
        </w:rPr>
        <w:t>1. prof. dr. sc. Stipe Grgas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B1EF0">
        <w:rPr>
          <w:rFonts w:ascii="Cambria" w:eastAsia="Calibri" w:hAnsi="Cambria" w:cs="Calibri"/>
          <w:noProof/>
          <w:sz w:val="24"/>
          <w:szCs w:val="24"/>
        </w:rPr>
        <w:t>2. prof. dr. sc. Milena Žic Fuchs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B1EF0">
        <w:rPr>
          <w:rFonts w:ascii="Cambria" w:eastAsia="Calibri" w:hAnsi="Cambria" w:cs="Calibri"/>
          <w:noProof/>
          <w:sz w:val="24"/>
          <w:szCs w:val="24"/>
        </w:rPr>
        <w:t>3. prof. emeritus dr. sc. Damir Kalogjera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 xml:space="preserve">5. 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Raspis natječaja i imenovanje stručnoga povjerenstva za izbor u znanstveno-nastavno zvanje i na radno mjesto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redovitog profesora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pedagogija, grana predškolska pedagogija, na Odsjeku za pedagogiju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1. prof. dr. sc. Vedrana Spajić-Vrkaš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2. prof. dr. sc. Neven Hrvatić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3. prof. dr. sc. Jasna Krstović (Učiteljski fakultet, Rijeka)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 xml:space="preserve">6. 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Raspis natječaja i imenovanje stručnoga povjerenstva za izbor u znanstveno-nastavno zvanje i na radno mjesto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izvanrednog profesora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pedagogija, grana didaktika, na Odsjeku za pedagogiju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1. prof. dr. sc. Neven Hrvatić 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2. izv. prof. dr. sc. Mirjana Šagud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3. prof. dr. sc. Milan Matijević (Učiteljski fakultet, Zagreb)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Calibri"/>
          <w:b/>
          <w:noProof/>
          <w:sz w:val="24"/>
          <w:szCs w:val="24"/>
          <w:lang w:eastAsia="hr-HR"/>
        </w:rPr>
        <w:t>7.</w:t>
      </w:r>
      <w:r w:rsidRPr="00DB1EF0">
        <w:rPr>
          <w:rFonts w:ascii="Cambria" w:eastAsia="Calibri" w:hAnsi="Cambria" w:cs="Calibri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DB1EF0">
        <w:rPr>
          <w:rFonts w:ascii="Cambria" w:eastAsia="Calibri" w:hAnsi="Cambria" w:cs="Calibri"/>
          <w:b/>
          <w:noProof/>
          <w:sz w:val="24"/>
          <w:szCs w:val="24"/>
          <w:lang w:eastAsia="hr-HR"/>
        </w:rPr>
        <w:t xml:space="preserve">docenta </w:t>
      </w:r>
      <w:r w:rsidRPr="00DB1EF0">
        <w:rPr>
          <w:rFonts w:ascii="Cambria" w:eastAsia="Calibri" w:hAnsi="Cambria" w:cs="Calibri"/>
          <w:noProof/>
          <w:sz w:val="24"/>
          <w:szCs w:val="24"/>
          <w:lang w:eastAsia="hr-HR"/>
        </w:rPr>
        <w:t>za područje humanističkih znanosti, polje filologija, grana turkologija, na Katedri za turkologiju na Odsjeku za hungarologiju, turkologiju i judaistiku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Calibri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Calibri"/>
          <w:noProof/>
          <w:sz w:val="24"/>
          <w:szCs w:val="24"/>
          <w:lang w:eastAsia="hr-HR"/>
        </w:rPr>
        <w:t>1. izv. prof. dr. sc. Alena Ćatović (Filozofski fakultet, Sarajevo)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Calibri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Calibri"/>
          <w:noProof/>
          <w:sz w:val="24"/>
          <w:szCs w:val="24"/>
          <w:lang w:eastAsia="hr-HR"/>
        </w:rPr>
        <w:t>2. doc. dr. sc. Tatjana Paić Vukić (HAZU)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Calibri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Calibri"/>
          <w:noProof/>
          <w:sz w:val="24"/>
          <w:szCs w:val="24"/>
          <w:lang w:eastAsia="hr-HR"/>
        </w:rPr>
        <w:t>3. prof. dr. sc. Ekrem Čaušević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Calibri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8.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docenta 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za područje humanističkih znanosti, polje povijest umjetnosti, grana povijest i teorija likovnih umjetnosti, arhitekture, urbanizma i vizualnih komunikacija, na Katedri za umjetnost antike, kasne antike i ranog srednjeg vijeka, na Odsjeku za povijest umjetnosti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Dino Milinović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Miljenko Jurković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Jasna Jeličić Radonić (Filozofski fakultet, Split)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 xml:space="preserve">9. 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Raspis natječaja i imenovanje stručnoga povjerenstva za izbor u nastavno zvanje i na radno mjesto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predavača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sociologija, grana sociološka metodologija, na Katedri za metodologiju Odsjeka za sociologiju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1. doc. dr. sc. Kruno Kardov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2. prof. dr. sc. Benjamin Čulig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3. doc. dr. sc. Marija Brajdić Vuković (Hrvatski studiji Sveučilišta u Zagrebu)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10.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naslovno nastavno zvanje </w:t>
      </w: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predavača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slavistika, predmet ruski jezik, u Centru za strane jezike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Natalija Vidmarović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Željka Fink Arsovski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emeritus dr. sc. Milenko Popović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11. 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Imenovanje stručnoga povjerenstva za ocjenu nastupnog predavanja u postupku izbora u znanstveno-nastavno zvanje i na radno mjesto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docenta 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za područje humanističkih znanosti, polje povijest umjetnosti, grana povijest i teorija likovnih umjetnosti, arhitekture, urbanizma i vizualnih komunikacija, na Katedri za metodiku nastave povijesti umjetnosti, na Odsjeku za povijest umjetnosti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Frano Dulibić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Sanja Cvetnić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3. izv. prof. dr. sc. Dragan Damjanović 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Calibri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12.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Promjena stručnoga povjerenstva u postupku izbora u naslovno znanstveno-nastavno zvanje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docenta 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za područje društvenih znanosti, polje sociologija, na predmetu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Sociologija migracija,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na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Odsjeku za sociologiju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1. izv. prof. dr. sc. Dragan Bagić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Aleksandar Štulhofer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3. doc. dr.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sc. Sanja Klempić Bogadi, viša znan. sur.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(Institut za migracije i narodnosti, Zagreb)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Calibri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13.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reizbor predloženice u znanstveno-nastavno zvanje i na radno mjesto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izvanredne profesorice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etnologija i antropologija, grana etnologija, na Odsjeku za etnologiju i kulturnu antropologiju (predloženica: izv. prof. dr. sc. Marijana Belaj)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1. prof. dr. sc. Jadranka Grbić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1. izv. prof. dr. sc. Tomislav Pletenac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3. izv. prof. dr. sc. Senka Božić-Vrbančić (Sveučilište u Zadru)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Calibri"/>
          <w:b/>
          <w:noProof/>
          <w:sz w:val="24"/>
          <w:szCs w:val="24"/>
        </w:rPr>
      </w:pPr>
    </w:p>
    <w:p w:rsidR="00DB1EF0" w:rsidRPr="00DB1EF0" w:rsidRDefault="00DB1EF0" w:rsidP="00DB1EF0">
      <w:pPr>
        <w:spacing w:line="256" w:lineRule="auto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br w:type="page"/>
      </w: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14.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Promjena stručnoga povjerenstva za reizbor predloženika u znanstveno-nastavno zvanje i na radno mjesto </w:t>
      </w: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docenta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lingvistika, na Katedri za algebarsku i računalnu lingvistiku na Odsjeku za lingvistiku (predloženik: doc. dr. sc. Krešimir Šojat)</w:t>
      </w:r>
    </w:p>
    <w:p w:rsidR="00DB1EF0" w:rsidRPr="00DB1EF0" w:rsidRDefault="00DB1EF0" w:rsidP="00DB1EF0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Ida Raffaelli</w:t>
      </w:r>
    </w:p>
    <w:p w:rsidR="00DB1EF0" w:rsidRPr="00DB1EF0" w:rsidRDefault="00DB1EF0" w:rsidP="00DB1EF0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Marko Tadić</w:t>
      </w:r>
    </w:p>
    <w:p w:rsidR="00DB1EF0" w:rsidRPr="00DB1EF0" w:rsidRDefault="00DB1EF0" w:rsidP="00DB1EF0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Maja Bratanić (Institut za hrvatski jezik i jezikoslovlje, Zagreb)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Calibri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15.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reizbor u nastavno zvanje i na radno mjesto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višeg lektora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slavistika, na Katedri za slovački jezik i književnost Odsjeka za zapadnoslavenske jezike i književnosti (predloženik: Martin Machata, viši lektor)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Martina Grčević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doc. dr. sc. Zrinka Kovačević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izv. prof. dr. sc. Lidija Cvikić (Učiteljski fakultet, Zagreb)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Calibri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B1EF0">
        <w:rPr>
          <w:rFonts w:ascii="Cambria" w:eastAsia="Calibri" w:hAnsi="Cambria" w:cs="Calibri"/>
          <w:b/>
          <w:noProof/>
          <w:sz w:val="24"/>
          <w:szCs w:val="24"/>
        </w:rPr>
        <w:t xml:space="preserve">16. </w:t>
      </w:r>
      <w:r w:rsidRPr="00DB1EF0">
        <w:rPr>
          <w:rFonts w:ascii="Cambria" w:eastAsia="Calibri" w:hAnsi="Cambria" w:cs="Calibri"/>
          <w:noProof/>
          <w:sz w:val="24"/>
          <w:szCs w:val="24"/>
        </w:rPr>
        <w:t xml:space="preserve">Poništenje natječaja 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objavljenog u Narodnim novinama 45/2017 od 10. svibnja 2017., </w:t>
      </w:r>
      <w:r w:rsidRPr="00DB1EF0">
        <w:rPr>
          <w:rFonts w:ascii="Cambria" w:eastAsia="Calibri" w:hAnsi="Cambria" w:cs="Calibri"/>
          <w:noProof/>
          <w:sz w:val="24"/>
          <w:szCs w:val="24"/>
        </w:rPr>
        <w:t>za izbor u znanstveno-nastavno zvanje i na radno mjesto redovitog profesora (trajno zvanje) za područje humanističkih znanosti, polje filologija, grana anglistika, na Odsjeku za anglistiku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>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Izvještaji o izborima u znanstveno-nastavna, nastavna, suradnička i stručna zvanja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17.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o izboru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dr. sc. Željke Kamenov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redovite profesorice u trajnom zvanju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psihologija, grana socijalna psihologija, na Odsjeku za psihologiju.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  <w:t>str. 18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18.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o izboru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dr. sc. Gordane Keresteš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redovite profesorice u trajnom zvanju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psihologija, grana razvojna psihologija, na Odsjeku za psihologiju.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  <w:t>str. 59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19.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o izboru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dr. sc. Darje Maslić Seršić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redovite profesorice u trajnom zvanju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psihologija, grana psihologija rada, na Odsjeku za psihologiju.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  <w:t>str. 105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20.</w:t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Izvještaj stručnoga povjerenstva i prijedlog za izbor </w:t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dr. sc. Željka Holjevca</w:t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u znanstveno-nastavno zvanje i na radno mjesto </w:t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redovitog profesora</w:t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za područje humanističkih znanosti, polje povijest, grana hrvatska i svjetska moderna i suvremena povijest, na Odsjeku za povijest.</w:t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  <w:t>str. 128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>21.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DB1EF0">
        <w:rPr>
          <w:rFonts w:ascii="Cambria" w:eastAsia="Calibri" w:hAnsi="Cambria" w:cs="Times New Roman"/>
          <w:b/>
          <w:iCs/>
          <w:noProof/>
          <w:sz w:val="24"/>
          <w:szCs w:val="24"/>
        </w:rPr>
        <w:t>dr. sc. Orsolye Žagar Szentesi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</w:rPr>
        <w:t>izvanredne profesorice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ugrofinistika (mađarski jezik), na Katedri za hungarologiju Odsjeka za hungarologiju, turkologiju i judaistiku.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  <w:t>str. 186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22.</w:t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Izvještaj stručnoga povjerenstva o izboru </w:t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 xml:space="preserve">dr. sc. Castilie Manea-Grgin </w:t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u naslovno znanstveno-nastavno zvanje</w:t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 xml:space="preserve"> izvanredne profesorice</w:t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za područje humanističkih znanosti, polje povijest, na Odsjeku za povijest.</w:t>
      </w:r>
    </w:p>
    <w:p w:rsidR="00DB1EF0" w:rsidRPr="00DB1EF0" w:rsidRDefault="00DB1EF0" w:rsidP="00DB1EF0">
      <w:pPr>
        <w:spacing w:after="0" w:line="240" w:lineRule="auto"/>
        <w:ind w:left="720" w:hanging="720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  <w:t>str. 241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23.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o izboru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dr. sc. Margarete Jelić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izvanredne profesorice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psihologija, grana socijalna psihologija, na Odsjeku za psihologiju.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  <w:t>str. 257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24.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o izboru </w:t>
      </w: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dr. sc. Gabrijele Kišiček 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u znanstveno-nastavno zvanje i na radno mjesto </w:t>
      </w: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docentice 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>za područje humanističkih znanosti, polje filologija, grana fonetika, na Katedri za estetsku fonetiku i ortoepiju hrvatskog jezika Odsjeka za fonetiku.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  <w:t>str. 278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</w:rPr>
        <w:t>25.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o izboru </w:t>
      </w: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</w:rPr>
        <w:t>dr. sc. Anere Ryznar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</w:rPr>
        <w:t>docentice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kroatistika, na Katedri za stilistiku Odsjeka za kroatistiku.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  <w:t>str. 298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  <w:shd w:val="clear" w:color="auto" w:fill="FFFFFF"/>
        </w:rPr>
        <w:t xml:space="preserve">26. </w:t>
      </w:r>
      <w:r w:rsidRPr="00DB1EF0">
        <w:rPr>
          <w:rFonts w:ascii="Cambria" w:eastAsia="Calibri" w:hAnsi="Cambria" w:cs="Times New Roman"/>
          <w:noProof/>
          <w:sz w:val="24"/>
          <w:szCs w:val="24"/>
          <w:shd w:val="clear" w:color="auto" w:fill="FFFFFF"/>
        </w:rPr>
        <w:t xml:space="preserve">Izvještaj stručnoga povjerenstva o reizboru </w:t>
      </w: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  <w:shd w:val="clear" w:color="auto" w:fill="FFFFFF"/>
        </w:rPr>
        <w:t>dr. sc. Helene Delaš</w:t>
      </w:r>
      <w:r w:rsidRPr="00DB1EF0">
        <w:rPr>
          <w:rFonts w:ascii="Cambria" w:eastAsia="Calibri" w:hAnsi="Cambria" w:cs="Times New Roman"/>
          <w:noProof/>
          <w:sz w:val="24"/>
          <w:szCs w:val="24"/>
          <w:shd w:val="clear" w:color="auto" w:fill="FFFFFF"/>
        </w:rPr>
        <w:t xml:space="preserve"> u nastavno zvanje i na radno mjesto </w:t>
      </w: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  <w:shd w:val="clear" w:color="auto" w:fill="FFFFFF"/>
        </w:rPr>
        <w:t>više lektorice</w:t>
      </w:r>
      <w:r w:rsidRPr="00DB1EF0">
        <w:rPr>
          <w:rFonts w:ascii="Cambria" w:eastAsia="Calibri" w:hAnsi="Cambria" w:cs="Times New Roman"/>
          <w:noProof/>
          <w:sz w:val="24"/>
          <w:szCs w:val="24"/>
          <w:shd w:val="clear" w:color="auto" w:fill="FFFFFF"/>
        </w:rPr>
        <w:t xml:space="preserve"> za područje humanističkih znanosti, polje filologija, grana kroatistika, na Katedri za hrvatski standardni jezik Odsjeka za kroatistiku.</w:t>
      </w:r>
      <w:r w:rsidRPr="00DB1EF0">
        <w:rPr>
          <w:rFonts w:ascii="Cambria" w:eastAsia="Calibri" w:hAnsi="Cambria" w:cs="Times New Roman"/>
          <w:noProof/>
          <w:sz w:val="24"/>
          <w:szCs w:val="24"/>
          <w:shd w:val="clear" w:color="auto" w:fill="FFFFFF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shd w:val="clear" w:color="auto" w:fill="FFFFFF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shd w:val="clear" w:color="auto" w:fill="FFFFFF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shd w:val="clear" w:color="auto" w:fill="FFFFFF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shd w:val="clear" w:color="auto" w:fill="FFFFFF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shd w:val="clear" w:color="auto" w:fill="FFFFFF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shd w:val="clear" w:color="auto" w:fill="FFFFFF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shd w:val="clear" w:color="auto" w:fill="FFFFFF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shd w:val="clear" w:color="auto" w:fill="FFFFFF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shd w:val="clear" w:color="auto" w:fill="FFFFFF"/>
        </w:rPr>
        <w:tab/>
        <w:t>str. 345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w:t>27.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ar-SA"/>
        </w:rPr>
        <w:t xml:space="preserve"> Izvještaj stručnoga povjerenstva o izboru </w:t>
      </w:r>
      <w:r w:rsidRPr="00DB1EF0">
        <w:rPr>
          <w:rFonts w:ascii="Cambria" w:eastAsia="Arial Unicode MS" w:hAnsi="Cambria" w:cs="Times New Roman"/>
          <w:b/>
          <w:noProof/>
          <w:kern w:val="2"/>
          <w:sz w:val="24"/>
          <w:szCs w:val="24"/>
          <w:shd w:val="clear" w:color="auto" w:fill="FFFFFF"/>
          <w:lang w:eastAsia="ar-SA"/>
        </w:rPr>
        <w:t>dr. sc. Darka Matovca</w:t>
      </w:r>
      <w:r w:rsidRPr="00DB1EF0">
        <w:rPr>
          <w:rFonts w:ascii="Cambria" w:eastAsia="Arial Unicode MS" w:hAnsi="Cambria" w:cs="Times New Roman"/>
          <w:noProof/>
          <w:kern w:val="2"/>
          <w:sz w:val="24"/>
          <w:szCs w:val="24"/>
          <w:shd w:val="clear" w:color="auto" w:fill="FFFFFF"/>
          <w:lang w:eastAsia="ar-SA"/>
        </w:rPr>
        <w:t xml:space="preserve">, </w:t>
      </w:r>
      <w:r w:rsidRPr="00DB1EF0">
        <w:rPr>
          <w:rFonts w:ascii="Cambria" w:eastAsia="Arial Unicode MS" w:hAnsi="Cambria" w:cs="Times New Roman"/>
          <w:b/>
          <w:noProof/>
          <w:kern w:val="2"/>
          <w:sz w:val="24"/>
          <w:szCs w:val="24"/>
          <w:shd w:val="clear" w:color="auto" w:fill="FFFFFF"/>
          <w:lang w:eastAsia="ar-SA"/>
        </w:rPr>
        <w:t>Jelene Cvitanušić</w:t>
      </w:r>
      <w:r w:rsidRPr="00DB1EF0">
        <w:rPr>
          <w:rFonts w:ascii="Cambria" w:eastAsia="Arial Unicode MS" w:hAnsi="Cambria" w:cs="Times New Roman"/>
          <w:noProof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Pr="00DB1EF0">
        <w:rPr>
          <w:rFonts w:ascii="Cambria" w:eastAsia="Arial Unicode MS" w:hAnsi="Cambria" w:cs="Times New Roman"/>
          <w:b/>
          <w:noProof/>
          <w:kern w:val="2"/>
          <w:sz w:val="24"/>
          <w:szCs w:val="24"/>
          <w:shd w:val="clear" w:color="auto" w:fill="FFFFFF"/>
          <w:lang w:eastAsia="ar-SA"/>
        </w:rPr>
        <w:t>Tvico</w:t>
      </w:r>
      <w:r w:rsidRPr="00DB1EF0">
        <w:rPr>
          <w:rFonts w:ascii="Cambria" w:eastAsia="Arial Unicode MS" w:hAnsi="Cambria" w:cs="Times New Roman"/>
          <w:noProof/>
          <w:kern w:val="2"/>
          <w:sz w:val="24"/>
          <w:szCs w:val="24"/>
          <w:shd w:val="clear" w:color="auto" w:fill="FFFFFF"/>
          <w:lang w:eastAsia="ar-SA"/>
        </w:rPr>
        <w:t xml:space="preserve">, </w:t>
      </w:r>
      <w:r w:rsidRPr="00DB1EF0">
        <w:rPr>
          <w:rFonts w:ascii="Cambria" w:eastAsia="Arial Unicode MS" w:hAnsi="Cambria" w:cs="Times New Roman"/>
          <w:b/>
          <w:noProof/>
          <w:kern w:val="2"/>
          <w:sz w:val="24"/>
          <w:szCs w:val="24"/>
          <w:shd w:val="clear" w:color="auto" w:fill="FFFFFF"/>
          <w:lang w:eastAsia="ar-SA"/>
        </w:rPr>
        <w:t>Aide Korajac</w:t>
      </w:r>
      <w:r w:rsidRPr="00DB1EF0">
        <w:rPr>
          <w:rFonts w:ascii="Cambria" w:eastAsia="Arial Unicode MS" w:hAnsi="Cambria" w:cs="Times New Roman"/>
          <w:noProof/>
          <w:kern w:val="2"/>
          <w:sz w:val="24"/>
          <w:szCs w:val="24"/>
          <w:shd w:val="clear" w:color="auto" w:fill="FFFFFF"/>
          <w:lang w:eastAsia="ar-SA"/>
        </w:rPr>
        <w:t xml:space="preserve">, </w:t>
      </w:r>
      <w:r w:rsidRPr="00DB1EF0">
        <w:rPr>
          <w:rFonts w:ascii="Cambria" w:eastAsia="Arial Unicode MS" w:hAnsi="Cambria" w:cs="Times New Roman"/>
          <w:b/>
          <w:noProof/>
          <w:kern w:val="2"/>
          <w:sz w:val="24"/>
          <w:szCs w:val="24"/>
          <w:shd w:val="clear" w:color="auto" w:fill="FFFFFF"/>
          <w:lang w:eastAsia="ar-SA"/>
        </w:rPr>
        <w:t>Tanje Salak</w:t>
      </w:r>
      <w:r w:rsidRPr="00DB1EF0">
        <w:rPr>
          <w:rFonts w:ascii="Cambria" w:eastAsia="Arial Unicode MS" w:hAnsi="Cambria" w:cs="Times New Roman"/>
          <w:noProof/>
          <w:kern w:val="2"/>
          <w:sz w:val="24"/>
          <w:szCs w:val="24"/>
          <w:shd w:val="clear" w:color="auto" w:fill="FFFFFF"/>
          <w:lang w:eastAsia="ar-SA"/>
        </w:rPr>
        <w:t xml:space="preserve">, </w:t>
      </w:r>
      <w:r w:rsidRPr="00DB1EF0">
        <w:rPr>
          <w:rFonts w:ascii="Cambria" w:eastAsia="Arial Unicode MS" w:hAnsi="Cambria" w:cs="Times New Roman"/>
          <w:b/>
          <w:noProof/>
          <w:kern w:val="2"/>
          <w:sz w:val="24"/>
          <w:szCs w:val="24"/>
          <w:shd w:val="clear" w:color="auto" w:fill="FFFFFF"/>
          <w:lang w:eastAsia="ar-SA"/>
        </w:rPr>
        <w:t>Ranke Đurđević</w:t>
      </w:r>
      <w:r w:rsidRPr="00DB1EF0">
        <w:rPr>
          <w:rFonts w:ascii="Cambria" w:eastAsia="Arial Unicode MS" w:hAnsi="Cambria" w:cs="Times New Roman"/>
          <w:noProof/>
          <w:kern w:val="2"/>
          <w:sz w:val="24"/>
          <w:szCs w:val="24"/>
          <w:shd w:val="clear" w:color="auto" w:fill="FFFFFF"/>
          <w:lang w:eastAsia="ar-SA"/>
        </w:rPr>
        <w:t xml:space="preserve"> i </w:t>
      </w:r>
      <w:r w:rsidRPr="00DB1EF0">
        <w:rPr>
          <w:rFonts w:ascii="Cambria" w:eastAsia="Arial Unicode MS" w:hAnsi="Cambria" w:cs="Times New Roman"/>
          <w:b/>
          <w:noProof/>
          <w:kern w:val="2"/>
          <w:sz w:val="24"/>
          <w:szCs w:val="24"/>
          <w:shd w:val="clear" w:color="auto" w:fill="FFFFFF"/>
          <w:lang w:eastAsia="ar-SA"/>
        </w:rPr>
        <w:t>dr. sc. Antonie Ordulj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ar-SA"/>
        </w:rPr>
        <w:t xml:space="preserve"> u nastavno zvanje i na radno mjesto </w:t>
      </w:r>
      <w:r w:rsidRPr="00DB1EF0">
        <w:rPr>
          <w:rFonts w:ascii="Cambria" w:eastAsia="Times New Roman" w:hAnsi="Cambria" w:cs="Times New Roman"/>
          <w:b/>
          <w:bCs/>
          <w:noProof/>
          <w:sz w:val="24"/>
          <w:szCs w:val="24"/>
          <w:lang w:eastAsia="ar-SA"/>
        </w:rPr>
        <w:t>lektora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ar-SA"/>
        </w:rPr>
        <w:t xml:space="preserve"> za područje humanističkih znanosti, polje filologija, grana kroatistika, 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>u Croaticumu - Centru za hrvatski kao drugi i strani jezik pri Odsjeku za kroatistiku, na određeno vrijeme.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352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28.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stručnoga povjerenstva o izboru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Ane Badurina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nastavno zvanje i na radno mjesto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lektorice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za područje humanističkih znanosti, polje filologija, grana romanistika, na Katedri za talijanski jezik Odsjeka za talijanistiku. 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419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line="256" w:lineRule="auto"/>
        <w:rPr>
          <w:rFonts w:ascii="Cambria" w:eastAsia="Calibri" w:hAnsi="Cambria" w:cs="Times New Roman"/>
          <w:b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br w:type="page"/>
      </w: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>29.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o izboru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Martine Pocrnić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u suradničko zvanje i na radno mjesto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asistentice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psihologija, grana opća psihologija, na Odsjeku za psihologiju.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str. 431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30.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DB1EF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Pavla Krmpotića</w:t>
      </w:r>
      <w:r w:rsidRPr="00DB1EF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</w:t>
      </w:r>
      <w:r w:rsidRPr="00DB1EF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  <w:t xml:space="preserve"> 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doktoranda na radno mjesto </w:t>
      </w: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 xml:space="preserve">asistenta 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u sustavu znanosti i visokog obrazovanja, na temelju natječaja Hrvatske zaklade za znanost „Projekt razvoja karijera mladih istraživača – izobrazba novih doktora znanosti“, na određeno vrijeme od 43 mjeseca, na projektu “</w:t>
      </w:r>
      <w:r w:rsidRPr="00DB1EF0">
        <w:rPr>
          <w:rFonts w:ascii="Cambria" w:eastAsia="Calibri" w:hAnsi="Cambria" w:cs="Times New Roman"/>
          <w:bCs/>
          <w:noProof/>
          <w:sz w:val="24"/>
          <w:szCs w:val="24"/>
          <w:lang w:eastAsia="hr-HR"/>
        </w:rPr>
        <w:t>Općeslavenski lingvistički atlas (OLA) i Europski lingvistički atlas (ALE)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”.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436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B. MIŠLJENJE FAKULTETSKOG VIJEĆA 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radi davanja mišljenja o izborima u zvanja predloženika visokih učilišta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31.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kriterija znanstvene izvrsnosti predloženika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prof. </w:t>
      </w:r>
      <w:r w:rsidRPr="00DB1EF0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dr. sc. Slavena Ravlića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 postupku produženja ugovora o radu</w:t>
      </w:r>
      <w:r w:rsidRPr="00DB1EF0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na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Pravnom fakultetu Sveučilišta u Zagrebu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Jasminka Lažnjak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Davorka Matić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Siniša Zrinščak (Pravni fakultet, Zagreb)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Mišljenje o izborima u zvanja predloženika visokih učilišta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32. 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Mišljenje o izboru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dr. sc. Daniele Angeline Jelinčić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u naslovno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znanstveno-nastavno zvanje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redovite profesorice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etnologija i antropologija, grana etnologija, na Sveučilištu u Dubrovniku.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ab/>
        <w:t>str. 439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color w:val="000000"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color w:val="000000"/>
          <w:sz w:val="24"/>
          <w:szCs w:val="24"/>
        </w:rPr>
        <w:t xml:space="preserve">33. </w:t>
      </w:r>
      <w:r w:rsidRPr="00DB1EF0">
        <w:rPr>
          <w:rFonts w:ascii="Cambria" w:eastAsia="Calibri" w:hAnsi="Cambria" w:cs="Times New Roman"/>
          <w:noProof/>
          <w:color w:val="000000"/>
          <w:sz w:val="24"/>
          <w:szCs w:val="24"/>
        </w:rPr>
        <w:t xml:space="preserve">Izvještaj stručnoga povjerenstva i prijedlog za izbor </w:t>
      </w:r>
      <w:r w:rsidRPr="00DB1EF0">
        <w:rPr>
          <w:rFonts w:ascii="Cambria" w:eastAsia="Calibri" w:hAnsi="Cambria" w:cs="Times New Roman"/>
          <w:b/>
          <w:noProof/>
          <w:color w:val="000000"/>
          <w:sz w:val="24"/>
          <w:szCs w:val="24"/>
        </w:rPr>
        <w:t>dr. sc. Saše Horvata</w:t>
      </w:r>
      <w:r w:rsidRPr="00DB1EF0">
        <w:rPr>
          <w:rFonts w:ascii="Cambria" w:eastAsia="Calibri" w:hAnsi="Cambria" w:cs="Times New Roman"/>
          <w:noProof/>
          <w:color w:val="000000"/>
          <w:sz w:val="24"/>
          <w:szCs w:val="24"/>
        </w:rPr>
        <w:t xml:space="preserve"> u znanstveno-nastavno zvanje </w:t>
      </w:r>
      <w:r w:rsidRPr="00DB1EF0">
        <w:rPr>
          <w:rFonts w:ascii="Cambria" w:eastAsia="Calibri" w:hAnsi="Cambria" w:cs="Times New Roman"/>
          <w:b/>
          <w:noProof/>
          <w:color w:val="000000"/>
          <w:sz w:val="24"/>
          <w:szCs w:val="24"/>
        </w:rPr>
        <w:t>docenta</w:t>
      </w:r>
      <w:r w:rsidRPr="00DB1EF0">
        <w:rPr>
          <w:rFonts w:ascii="Cambria" w:eastAsia="Calibri" w:hAnsi="Cambria" w:cs="Times New Roman"/>
          <w:noProof/>
          <w:color w:val="000000"/>
          <w:sz w:val="24"/>
          <w:szCs w:val="24"/>
        </w:rPr>
        <w:t xml:space="preserve"> za područje humanističkih znanosti, polje filozofija, na Katedri za filozofiju Katoličkog bogoslovnog fakulteta Sveučilišta u Zagrebu.</w:t>
      </w:r>
      <w:r w:rsidRPr="00DB1EF0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color w:val="000000"/>
          <w:sz w:val="24"/>
          <w:szCs w:val="24"/>
        </w:rPr>
        <w:tab/>
        <w:t>str. 453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34.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Mišljenje o izboru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dr. sc. Ivane Hanzec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,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dr. sc. Ajane Löw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,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dr. sc. Koraljke Modić Stanke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,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dr. sc. Irene Pavela Banai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,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dr. sc. Marine Štambuk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 xml:space="preserve">dr. sc. Daria Vučenovića 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u znanstveno-nastavno zvanje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docenta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psihologija, na Agronomskom fakultetu Sveučilišta u Zagrebu.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  <w:t>str. 468</w:t>
      </w:r>
    </w:p>
    <w:p w:rsidR="00DB1EF0" w:rsidRPr="00DB1EF0" w:rsidRDefault="00DB1EF0" w:rsidP="00DB1EF0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0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0"/>
        </w:rPr>
        <w:lastRenderedPageBreak/>
        <w:t>35.</w:t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 xml:space="preserve"> Mišljenje o izboru </w:t>
      </w:r>
      <w:r w:rsidRPr="00DB1EF0">
        <w:rPr>
          <w:rFonts w:ascii="Cambria" w:eastAsia="Times New Roman" w:hAnsi="Cambria" w:cs="Times New Roman"/>
          <w:b/>
          <w:noProof/>
          <w:sz w:val="24"/>
          <w:szCs w:val="20"/>
        </w:rPr>
        <w:t>Andreje Antolić Petak</w:t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 xml:space="preserve"> u naslovno nastavno zvanje </w:t>
      </w:r>
      <w:r w:rsidRPr="00DB1EF0">
        <w:rPr>
          <w:rFonts w:ascii="Cambria" w:eastAsia="Times New Roman" w:hAnsi="Cambria" w:cs="Times New Roman"/>
          <w:b/>
          <w:noProof/>
          <w:sz w:val="24"/>
          <w:szCs w:val="20"/>
        </w:rPr>
        <w:t>predavačice</w:t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 xml:space="preserve"> za područje humanističkih znanosti, polje filologija, grana germanistika na Katedri za strane jezike i općeobrazovne discipline na Fakultetu organizacije i informatike u Varaždinu Sveučilišta u Zagrebu.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  <w:t>str. 516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0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36.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Mišljenje o izboru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mr. sc. Ante Samardžića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 naslovno nastavno zvanje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predavača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povijest, na preddiplomskim sveučilišnim studijima Vojno inženjerstvo i Vojno vođenje i upravljanje.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0"/>
        </w:rPr>
        <w:tab/>
        <w:t>str. 521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0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0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 xml:space="preserve">3. Imenovanje stručnih povjerenstava radi davanja mišljenja o izborima u znanstvena zvanja predloženika na vlastiti zahtjev 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37.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višeg znanstvenog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suradnika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e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društvenih znanosti, polje informacijske i komunikacijske znanosti, grana informacijski sustavi i informatologija (predloženik: dr. sc. Nikola Ljubešić)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Nives Mikelić Preradović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Tomislava Lauc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izv. prof. dr. sc. Jan Šnajder (Fakultet elektrotehnike i računarstva, Zagreb)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38.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više znanstvene suradnice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psihologija (predloženica: dr. sc. Ivana Jugović)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1. prof. dr. sc. Dinka Čorkalo Biruški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2. prof. dr. sc. Vesna Vlahović Štetić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3. dr. sc. Iris Marušić, viša znanstvena suradnica (Institut za društvena istraživanja, Zagreb)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39.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više znanstvene suradnice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psihologija (predloženica: dr. sc. Daniela Šincek)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1. prof. dr. sc. Nataša Jokić Begić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2. prof. dr. sc. Gordana Kuterovac Jagodić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3. prof. dr. sc. Marina Ajduković (Studijski centar socijalnog rada, Pravni fakultet, Zagreb)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40.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 zvanje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e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društvenih znanosti, polje informacijske i komunikacijske znanosti (predloženica: dr. sc. Irena Petrijevčanin Vuksanović)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Sonja Špiranec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Krešimir Pavlina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doc. dr. sc. Boris Bosančić (Sveučilište J.J. Strossmayera u Osijeku)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41.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 xml:space="preserve"> znanstvene suradnice 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>za područje društvenih znanosti, polje pedagogija (predloženica: dr. sc. Katarina Dadić)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1. prof. dr. sc. Neven Hrvatić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2. doc. dr. sc. Zvonimir Komar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3. prof. dr. sc. Igor Radeka (Sveučilište u Zadru)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42.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znanstvene suradnice</w:t>
      </w: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povijest umjetnosti, grana povijest i teorija likovnih umjetnosti, arhitekture, urbanizma i vizualnih komunikacija (predloženica: dr. sc. Vlatka Stagličić Carić)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1. izv. prof. dr. sc. Dragan Damjanović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2. izv. prof. dr. sc. Marko Špikić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Jasna Jeličić Radonić (Filozofski fakultet, Split)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43.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znanstvene suradnice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psihologija (predloženica: dr. sc. Ana Babić Čikeš)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1. doc. dr. sc. Ana Butković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2. doc. dr. sc. Nina Pavlin Bernardić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3. prof. dr. sc. Vladimir Takšić (Filozofski fakultet, Rijeka)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44.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predloženice za izbor u znanstveno zvanje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romanistika (predloženica: dr. sc. Martina Damiani) 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Morana Čale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Sanja Roić</w:t>
      </w:r>
    </w:p>
    <w:p w:rsidR="00DB1EF0" w:rsidRPr="00DB1EF0" w:rsidRDefault="00DB1EF0" w:rsidP="00DB1EF0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3. izv. prof. dr. sc. Robert Blagoni (Sveučilište Jurja Dobrile u Puli)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4. Mišljenje o izborima predloženika u znanstvena zvanja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B1EF0">
        <w:rPr>
          <w:rFonts w:ascii="Cambria" w:eastAsia="Calibri" w:hAnsi="Cambria" w:cs="Calibri"/>
          <w:b/>
          <w:noProof/>
          <w:sz w:val="24"/>
          <w:szCs w:val="24"/>
        </w:rPr>
        <w:t>45.</w:t>
      </w:r>
      <w:r w:rsidRPr="00DB1EF0">
        <w:rPr>
          <w:rFonts w:ascii="Cambria" w:eastAsia="Calibri" w:hAnsi="Cambria" w:cs="Calibri"/>
          <w:noProof/>
          <w:sz w:val="24"/>
          <w:szCs w:val="24"/>
        </w:rPr>
        <w:t xml:space="preserve"> Izvještaj stručnoga povjerenstva i prijedlog za izbor </w:t>
      </w:r>
      <w:r w:rsidRPr="00DB1EF0">
        <w:rPr>
          <w:rFonts w:ascii="Cambria" w:eastAsia="Calibri" w:hAnsi="Cambria" w:cs="Calibri"/>
          <w:b/>
          <w:noProof/>
          <w:sz w:val="24"/>
          <w:szCs w:val="24"/>
        </w:rPr>
        <w:t>dr. sc. Moire Kostić Bobanović</w:t>
      </w:r>
      <w:r w:rsidRPr="00DB1EF0">
        <w:rPr>
          <w:rFonts w:ascii="Cambria" w:eastAsia="Calibri" w:hAnsi="Cambria" w:cs="Calibri"/>
          <w:noProof/>
          <w:sz w:val="24"/>
          <w:szCs w:val="24"/>
        </w:rPr>
        <w:t xml:space="preserve"> u znanstveno zvanje </w:t>
      </w:r>
      <w:r w:rsidRPr="00DB1EF0">
        <w:rPr>
          <w:rFonts w:ascii="Cambria" w:eastAsia="Calibri" w:hAnsi="Cambria" w:cs="Calibri"/>
          <w:b/>
          <w:noProof/>
          <w:sz w:val="24"/>
          <w:szCs w:val="24"/>
        </w:rPr>
        <w:t>znanstvene savjetnice</w:t>
      </w:r>
      <w:r w:rsidRPr="00DB1EF0">
        <w:rPr>
          <w:rFonts w:ascii="Cambria" w:eastAsia="Calibri" w:hAnsi="Cambria" w:cs="Calibri"/>
          <w:noProof/>
          <w:sz w:val="24"/>
          <w:szCs w:val="24"/>
        </w:rPr>
        <w:t xml:space="preserve"> za područje humanističkih znanosti, polje filologija, grana anglistika.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Cs/>
          <w:noProof/>
          <w:sz w:val="24"/>
          <w:szCs w:val="24"/>
        </w:rPr>
        <w:tab/>
        <w:t>str. 526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46.</w:t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Izvještaj stručnoga povjerenstva i prijedlog za izbor</w:t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 xml:space="preserve"> dr. sc. Krešimira Regana </w:t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u znanstveno zvanje</w:t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 xml:space="preserve"> znanstvenog savjetnika</w:t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za područje humanističkih znanosti, polje povijest.</w:t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  <w:t>str. 577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>47.</w:t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Izvještaj stručnoga povjerenstva i prijedlog za izbor </w:t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 xml:space="preserve">dr. sc. Hrvoja Klasića </w:t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u znanstveno zvanje</w:t>
      </w:r>
      <w:r w:rsidRPr="00DB1EF0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hr-HR"/>
        </w:rPr>
        <w:t xml:space="preserve"> višeg znanstvenog suradnika</w:t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za područje humanističkih znanosti, polje povijest, grana hrvatska i svjetska moderna i suvremena povijest.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ab/>
        <w:t>str. 594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48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. Izvještaj stručnoga povjerenstva i prijedlog za izbor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Angeline Gašpar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znanstvene suradnice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društvenih znanosti, polje informacijske i komunikacijske znanosti, grana informacijski sustavi i informatologija.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603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49.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dr. sc. Mirka Duića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 znanstveno zvanje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znanstvenog suradnika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društvenih znanosti, polje informacijske i komunikacijske znanosti.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619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50.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Gordane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Lesinger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 zvanje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znanosti.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637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</w:rPr>
        <w:t>51.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dr. sc. Ivane Drenjančević 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u znanstveno zvanje </w:t>
      </w: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</w:rPr>
        <w:t>znanstvene suradnice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kroatistika.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645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DB1EF0" w:rsidRPr="00DB1EF0" w:rsidRDefault="00DB1EF0" w:rsidP="00DB1EF0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C. NASTAVNI PREDMETI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Studijski programi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52.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Upisne kvote za upis preddiplomskih i integriranih studija Sveučilišta u Zagrebu u ak. god. 2018/2019. za mlađe naraštaje Hrvata izvan Republike Hrvatske.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53.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Izmjene u izvedbenom planu za akad. god. 2017/2018.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664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Mentori</w:t>
      </w:r>
    </w:p>
    <w:p w:rsidR="00DB1EF0" w:rsidRPr="00DB1EF0" w:rsidRDefault="00DB1EF0" w:rsidP="00DB1EF0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54.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Prijedlog Odsjeka za fonetiku za izbor mentora u ljetnom semestru akad. god. 2017/2018.: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i/>
          <w:noProof/>
          <w:sz w:val="24"/>
          <w:szCs w:val="24"/>
        </w:rPr>
        <w:t>Slušanje i govor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Spomenka Lalić, prof. – Centar za odgoj i obrazovanje "Slava Raškaj", Vladimira Nazora, 47,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Vesna Kirinić Papeš, prof. – Klinička jedinica za fonijatriju Klinike za bolesti uha, nosa i grla i kirurgiju glave i vrata Medicinskog fakulteta Sveučilišta u Zagrebu, Kišpatićeva 12,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i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i/>
          <w:noProof/>
          <w:sz w:val="24"/>
          <w:szCs w:val="24"/>
        </w:rPr>
        <w:t>Metodika fonetske njege glasa i izgovora (individualan pristup)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Mr. sc. Višnja Modrić, HRT – Služba za jezik i govor, Prisavlje 3,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Mr. sc. Ivana Legati, izv. prof. – Akademija dramske umjetnosti, Trg maršala Tita 5,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55. 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>Prijedlog Odsjeka za kroatistiku za izbor mentora studentima u nastavnoj praksi za akad. god. 2017/2018.: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Snježana Đuretek, prof., Osnovna škola Dobriše Cesarića, K. Š. Đalskog 29, 10000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Mila Galić, prof., Osnovna škola Špansko Oranice, Dječji trg 1, 10090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Đurđica Jelačić, prof., Osnovna škola Dobriše Cesarića, K. Š. Đalskog 29, 10000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Mirjana Jukić, prof., Osnovna škola Rudeš, Jablanska bb, 10000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Dr. sc. Patricia Marušić, Osnovna škola Jordanovac, Jordanovac 108, 10000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Vjera Mrvelj, prof., Osnovna škola Antuna Gustava Matoša, Aleja Antuna Augustinčića 12, 10000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Mila Pandžić, prof. Osnovna škola Lučko, Puškarićeva 102, 10 250 Lučko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Suzana Ruško, prof., Osnovna škola Šestine, Podrebernica 13, 10000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Senka Sušac, prof., Osnovna škola Sesvetski Kraljevec, Školska 10, 10361 Sesvetski Kraljevec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Ivana Dubovečak, Osnovna škola Eugena Kvaternika, Školska 4, 10410 Velika Gorica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***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Marija Gazzari, prof., Škola za medicinske sestre Mlinarska, Mlinarska 34, 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10000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Žarko Gazzari, prof., Grafička škola, Getaldićeva 2, 10000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Ivan Janjić, prof., I. gimnazija, Avenija Dubrovnik 36, 10000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Goranka Lazić, prof., Prirodoslovna škola Vladimira Preloga, Vukovarska  289, 10000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Neda Mimica-Špoljar, Škola za medicinske sestre Vinogradska, Laurenčićeva bb, 10000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Vesna Muhoberac, prof., V. gimnazija, Klaićeva 1, 10000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Dr. sc. Goran Novaković, docent, XII. gimnazija, Đure Prejca 2, 10000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Suzana Ven Rakić, prof., Upravna škola, Prilaz baruna Filipovića 30, 10000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Zoran Bundyk, prof., Strojarska tehnička škola Fausta Vrančića, Avenija Marina Držića 14, 10000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Ivan Pavlović, prof., II. gimnazija, Križanićeva 4, 10000 Zagreb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D. IZVJEŠTAJI O RADU ASISTENATA I POSLIJEDOKTORANADA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</w:rPr>
        <w:t>56.</w:t>
      </w:r>
      <w:r w:rsidRPr="00DB1EF0">
        <w:rPr>
          <w:rFonts w:ascii="Cambria" w:eastAsia="Calibri" w:hAnsi="Cambria" w:cs="Times New Roman"/>
          <w:bCs/>
          <w:noProof/>
          <w:sz w:val="24"/>
          <w:szCs w:val="24"/>
        </w:rPr>
        <w:t xml:space="preserve"> Izvještaj o radu </w:t>
      </w: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</w:rPr>
        <w:t>Hrvoja Tuteka</w:t>
      </w:r>
      <w:r w:rsidRPr="00DB1EF0">
        <w:rPr>
          <w:rFonts w:ascii="Cambria" w:eastAsia="Calibri" w:hAnsi="Cambria" w:cs="Times New Roman"/>
          <w:bCs/>
          <w:noProof/>
          <w:sz w:val="24"/>
          <w:szCs w:val="24"/>
        </w:rPr>
        <w:t>, asistenta na Odsjeku za anglistiku.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666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DB1EF0">
        <w:rPr>
          <w:rFonts w:ascii="Cambria" w:eastAsia="Times" w:hAnsi="Cambria" w:cs="Times New Roman"/>
          <w:b/>
          <w:noProof/>
          <w:sz w:val="24"/>
          <w:szCs w:val="24"/>
        </w:rPr>
        <w:t>57.</w:t>
      </w:r>
      <w:r w:rsidRPr="00DB1EF0">
        <w:rPr>
          <w:rFonts w:ascii="Cambria" w:eastAsia="Times" w:hAnsi="Cambria" w:cs="Times New Roman"/>
          <w:noProof/>
          <w:sz w:val="24"/>
          <w:szCs w:val="24"/>
        </w:rPr>
        <w:t xml:space="preserve"> Izvještaj o radu </w:t>
      </w:r>
      <w:r w:rsidRPr="00DB1EF0">
        <w:rPr>
          <w:rFonts w:ascii="Cambria" w:eastAsia="Times" w:hAnsi="Cambria" w:cs="Times New Roman"/>
          <w:b/>
          <w:noProof/>
          <w:sz w:val="24"/>
          <w:szCs w:val="24"/>
        </w:rPr>
        <w:t>dr. sc. Ive Kaić</w:t>
      </w:r>
      <w:r w:rsidRPr="00DB1EF0">
        <w:rPr>
          <w:rFonts w:ascii="Cambria" w:eastAsia="Times" w:hAnsi="Cambria" w:cs="Times New Roman"/>
          <w:noProof/>
          <w:sz w:val="24"/>
          <w:szCs w:val="24"/>
        </w:rPr>
        <w:t>, poslijedoktorandice na Odsjeku za arheologiju.</w:t>
      </w:r>
      <w:r w:rsidRPr="00DB1EF0">
        <w:rPr>
          <w:rFonts w:ascii="Cambria" w:eastAsia="Times" w:hAnsi="Cambria" w:cs="Times New Roman"/>
          <w:noProof/>
          <w:sz w:val="24"/>
          <w:szCs w:val="24"/>
        </w:rPr>
        <w:tab/>
      </w:r>
      <w:r w:rsidRPr="00DB1EF0">
        <w:rPr>
          <w:rFonts w:ascii="Cambria" w:eastAsia="Times" w:hAnsi="Cambria" w:cs="Times New Roman"/>
          <w:noProof/>
          <w:sz w:val="24"/>
          <w:szCs w:val="24"/>
        </w:rPr>
        <w:tab/>
      </w:r>
      <w:r w:rsidRPr="00DB1EF0">
        <w:rPr>
          <w:rFonts w:ascii="Cambria" w:eastAsia="Times" w:hAnsi="Cambria" w:cs="Times New Roman"/>
          <w:noProof/>
          <w:sz w:val="24"/>
          <w:szCs w:val="24"/>
        </w:rPr>
        <w:tab/>
      </w:r>
      <w:r w:rsidRPr="00DB1EF0">
        <w:rPr>
          <w:rFonts w:ascii="Cambria" w:eastAsia="Times" w:hAnsi="Cambria" w:cs="Times New Roman"/>
          <w:noProof/>
          <w:sz w:val="24"/>
          <w:szCs w:val="24"/>
        </w:rPr>
        <w:tab/>
      </w:r>
      <w:r w:rsidRPr="00DB1EF0">
        <w:rPr>
          <w:rFonts w:ascii="Cambria" w:eastAsia="Times" w:hAnsi="Cambria" w:cs="Times New Roman"/>
          <w:noProof/>
          <w:sz w:val="24"/>
          <w:szCs w:val="24"/>
        </w:rPr>
        <w:tab/>
      </w:r>
      <w:r w:rsidRPr="00DB1EF0">
        <w:rPr>
          <w:rFonts w:ascii="Cambria" w:eastAsia="Times" w:hAnsi="Cambria" w:cs="Times New Roman"/>
          <w:noProof/>
          <w:sz w:val="24"/>
          <w:szCs w:val="24"/>
        </w:rPr>
        <w:tab/>
      </w:r>
      <w:r w:rsidRPr="00DB1EF0">
        <w:rPr>
          <w:rFonts w:ascii="Cambria" w:eastAsia="Times" w:hAnsi="Cambria" w:cs="Times New Roman"/>
          <w:noProof/>
          <w:sz w:val="24"/>
          <w:szCs w:val="24"/>
        </w:rPr>
        <w:tab/>
      </w:r>
      <w:r w:rsidRPr="00DB1EF0">
        <w:rPr>
          <w:rFonts w:ascii="Cambria" w:eastAsia="Times" w:hAnsi="Cambria" w:cs="Times New Roman"/>
          <w:noProof/>
          <w:sz w:val="24"/>
          <w:szCs w:val="24"/>
        </w:rPr>
        <w:tab/>
      </w:r>
      <w:r w:rsidRPr="00DB1EF0">
        <w:rPr>
          <w:rFonts w:ascii="Cambria" w:eastAsia="Times" w:hAnsi="Cambria" w:cs="Times New Roman"/>
          <w:noProof/>
          <w:sz w:val="24"/>
          <w:szCs w:val="24"/>
        </w:rPr>
        <w:tab/>
      </w:r>
      <w:r w:rsidRPr="00DB1EF0">
        <w:rPr>
          <w:rFonts w:ascii="Cambria" w:eastAsia="Times" w:hAnsi="Cambria" w:cs="Times New Roman"/>
          <w:noProof/>
          <w:sz w:val="24"/>
          <w:szCs w:val="24"/>
        </w:rPr>
        <w:tab/>
        <w:t>str. 670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58.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o radu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dr. sc. Ane Ćavar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>, poslijedoktorandice na Odsjeku za kroatistiku.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  <w:t>str. 673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59.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o radu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Vanje Putarek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>, asistentice na Odsjeku za psihologiju.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  <w:t>str. 676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60.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o radu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Miroslava Hrdličke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>, asistenta na Odsjeku za zapadnoslavenske jezike i književnosti.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  <w:t>str. 678</w:t>
      </w:r>
    </w:p>
    <w:p w:rsidR="00DB1EF0" w:rsidRPr="00DB1EF0" w:rsidRDefault="00DB1EF0" w:rsidP="00DB1EF0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DB1EF0" w:rsidRPr="00DB1EF0" w:rsidRDefault="00DB1EF0" w:rsidP="00DB1EF0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E. STJECANJE DOKTORATA ZNANOSTI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za ocjenu teme u doktorskome studiju</w:t>
      </w:r>
    </w:p>
    <w:p w:rsidR="00DB1EF0" w:rsidRPr="00DB1EF0" w:rsidRDefault="00F4730D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  <w:hyperlink r:id="rId6" w:history="1">
        <w:r w:rsidR="00DB1EF0" w:rsidRPr="00234E85">
          <w:rPr>
            <w:rFonts w:ascii="Cambria" w:eastAsia="Times New Roman" w:hAnsi="Cambria" w:cs="Times New Roman"/>
            <w:noProof/>
            <w:color w:val="0000FF"/>
            <w:sz w:val="24"/>
            <w:szCs w:val="24"/>
            <w:u w:val="single"/>
            <w:lang w:eastAsia="hr-HR"/>
          </w:rPr>
          <w:t>https://www.ffzg.unizg.hr/files/vijece/2017_2018/VPS/vps_2017_12_1.pdf</w:t>
        </w:r>
      </w:hyperlink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outlineLvl w:val="0"/>
        <w:rPr>
          <w:rFonts w:ascii="Cambria" w:eastAsia="Times New Roman" w:hAnsi="Cambria" w:cs="Calibri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61.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</w:t>
      </w:r>
      <w:r w:rsidRPr="00DB1EF0">
        <w:rPr>
          <w:rFonts w:ascii="Cambria" w:eastAsia="Times New Roman" w:hAnsi="Cambria" w:cs="Calibri"/>
          <w:b/>
          <w:noProof/>
          <w:sz w:val="24"/>
          <w:szCs w:val="24"/>
        </w:rPr>
        <w:t xml:space="preserve"> Anje Bertol Stipetić</w:t>
      </w:r>
      <w:r w:rsidRPr="00DB1EF0">
        <w:rPr>
          <w:rFonts w:ascii="Cambria" w:eastAsia="Times New Roman" w:hAnsi="Cambria" w:cs="Calibri"/>
          <w:noProof/>
          <w:sz w:val="24"/>
          <w:szCs w:val="24"/>
        </w:rPr>
        <w:t xml:space="preserve"> na poslijediplomskome doktorskome studiju Arheologije pod naslovom </w:t>
      </w:r>
      <w:r w:rsidRPr="00DB1EF0">
        <w:rPr>
          <w:rFonts w:ascii="Cambria" w:eastAsia="Times New Roman" w:hAnsi="Cambria" w:cs="Calibri"/>
          <w:b/>
          <w:noProof/>
          <w:sz w:val="24"/>
          <w:szCs w:val="24"/>
        </w:rPr>
        <w:t xml:space="preserve">Ostave mazinskog tipa, </w:t>
      </w:r>
      <w:r w:rsidRPr="00DB1EF0">
        <w:rPr>
          <w:rFonts w:ascii="Cambria" w:eastAsia="Times New Roman" w:hAnsi="Cambria" w:cs="Calibri"/>
          <w:noProof/>
          <w:sz w:val="24"/>
          <w:szCs w:val="24"/>
        </w:rPr>
        <w:t>mentor: dr. sc. Tomislav Bilić, zn. suradnik (Arheološki muzej, Zagreb)</w:t>
      </w:r>
    </w:p>
    <w:p w:rsidR="00DB1EF0" w:rsidRPr="00DB1EF0" w:rsidRDefault="00DB1EF0" w:rsidP="00DB1EF0">
      <w:pPr>
        <w:spacing w:after="0" w:line="240" w:lineRule="auto"/>
        <w:jc w:val="both"/>
        <w:outlineLvl w:val="0"/>
        <w:rPr>
          <w:rFonts w:ascii="Cambria" w:eastAsia="Times New Roman" w:hAnsi="Cambria" w:cs="Calibri"/>
          <w:noProof/>
          <w:sz w:val="24"/>
          <w:szCs w:val="24"/>
        </w:rPr>
      </w:pPr>
      <w:r w:rsidRPr="00DB1EF0">
        <w:rPr>
          <w:rFonts w:ascii="Cambria" w:eastAsia="Times New Roman" w:hAnsi="Cambria" w:cs="Calibri"/>
          <w:noProof/>
          <w:sz w:val="24"/>
          <w:szCs w:val="24"/>
        </w:rPr>
        <w:t>1. prof. dr. sc. Mirjana Sanader</w:t>
      </w:r>
    </w:p>
    <w:p w:rsidR="00DB1EF0" w:rsidRPr="00DB1EF0" w:rsidRDefault="00DB1EF0" w:rsidP="00DB1EF0">
      <w:pPr>
        <w:spacing w:after="0" w:line="240" w:lineRule="auto"/>
        <w:jc w:val="both"/>
        <w:outlineLvl w:val="0"/>
        <w:rPr>
          <w:rFonts w:ascii="Cambria" w:eastAsia="Times New Roman" w:hAnsi="Cambria" w:cs="Calibri"/>
          <w:noProof/>
          <w:sz w:val="24"/>
          <w:szCs w:val="24"/>
        </w:rPr>
      </w:pPr>
      <w:r w:rsidRPr="00DB1EF0">
        <w:rPr>
          <w:rFonts w:ascii="Cambria" w:eastAsia="Times New Roman" w:hAnsi="Cambria" w:cs="Calibri"/>
          <w:noProof/>
          <w:sz w:val="24"/>
          <w:szCs w:val="24"/>
        </w:rPr>
        <w:t>2. doc. dr. sc. Ana Pavlović</w:t>
      </w:r>
    </w:p>
    <w:p w:rsidR="00DB1EF0" w:rsidRPr="00DB1EF0" w:rsidRDefault="00DB1EF0" w:rsidP="00DB1EF0">
      <w:pPr>
        <w:spacing w:after="0" w:line="240" w:lineRule="auto"/>
        <w:jc w:val="both"/>
        <w:outlineLvl w:val="0"/>
        <w:rPr>
          <w:rFonts w:ascii="Cambria" w:eastAsia="Times New Roman" w:hAnsi="Cambria" w:cs="Calibri"/>
          <w:noProof/>
          <w:sz w:val="24"/>
          <w:szCs w:val="24"/>
        </w:rPr>
      </w:pPr>
      <w:r w:rsidRPr="00DB1EF0">
        <w:rPr>
          <w:rFonts w:ascii="Cambria" w:eastAsia="Times New Roman" w:hAnsi="Cambria" w:cs="Calibri"/>
          <w:noProof/>
          <w:sz w:val="24"/>
          <w:szCs w:val="24"/>
        </w:rPr>
        <w:t>3. dr. sc. Tomislav Bilić, zn. suradnik (Arheološki muzej, Zagreb)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62.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DB1EF0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  <w:t>Gordane Paić</w:t>
      </w:r>
      <w:r w:rsidRPr="00DB1EF0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 xml:space="preserve"> </w:t>
      </w:r>
      <w:r w:rsidRPr="00DB1EF0">
        <w:rPr>
          <w:rFonts w:ascii="Cambria" w:eastAsia="Times New Roman" w:hAnsi="Cambria" w:cs="Calibri"/>
          <w:noProof/>
          <w:sz w:val="24"/>
          <w:szCs w:val="24"/>
        </w:rPr>
        <w:t xml:space="preserve">na poslijediplomskome doktorskome studiju Informacijskih i komunikacijskih znanosti </w:t>
      </w:r>
      <w:r w:rsidRPr="00DB1EF0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>pod naslovom</w:t>
      </w:r>
      <w:r w:rsidRPr="00DB1EF0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Kauzalne povezanosti informatičkih i matematičkih kompetencija u osnovnoj školi</w:t>
      </w:r>
      <w:r w:rsidRPr="00DB1EF0"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  <w:t>, mentor: izv. prof. dr. sc. Krešimir Pavlina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1. doc. dr. sc. Vedran Juričić 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2. prof. dr. sc. Vesna Vlahović-Štetić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3. prof. dr. sc. Ljubica Bakić Tomić (Sveučilište Sjever, Varaždin)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Izvještaji stručnih povjerenstava za stjecanje doktorata znanosti u doktorskome studiju i odobrenje predložene teme</w:t>
      </w:r>
    </w:p>
    <w:p w:rsidR="00DB1EF0" w:rsidRPr="00DB1EF0" w:rsidRDefault="00F4730D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  <w:hyperlink r:id="rId7" w:history="1">
        <w:r w:rsidR="00DB1EF0" w:rsidRPr="00234E85">
          <w:rPr>
            <w:rFonts w:ascii="Cambria" w:eastAsia="Times New Roman" w:hAnsi="Cambria" w:cs="Times New Roman"/>
            <w:noProof/>
            <w:color w:val="0000FF"/>
            <w:sz w:val="24"/>
            <w:szCs w:val="24"/>
            <w:u w:val="single"/>
            <w:lang w:eastAsia="hr-HR"/>
          </w:rPr>
          <w:t>https://www.ffzg.unizg.hr/files/vijece/2017_2018/VPS/vps_2017_12_2.pdf</w:t>
        </w:r>
      </w:hyperlink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63.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Tamare Bakran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Književnosti, izvedbenih umjetnosti, filma i kulture pod naslovom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Koncept žudnje u poeziji Vesne Krmpotić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>mentor: izv. prof. dr. sc. Tvrtko Vuković.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64.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Petre Belc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Književnosti, izvedbenih umjetnosti, filma i kulture pod naslovom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Poetika jugoslavenskog eksperimentalnog filma 1960-ih i 1970-ih godina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>, mentor: izv. prof. dr. sc. Nikica Gilić.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65.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 xml:space="preserve"> Ivice Kipre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na poslijediplomskom doktorskom studiju Etnologije i kulturne antropologije pod naslovom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Fantastične pripovijesti i kulturna ideografija prostora južne Dalmacije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>, mentor: izv. prof. dr. sc. Goran Pavel Šantek.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66.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 xml:space="preserve"> Olgice Vlašić Cikojević 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na poslijediplomskom doktorskom studiju Etnologije i kulturne antropologije pod naslovom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Predstavljanje kulturnog nasljeđa i identiteta – Dernek u Imotskoj krajini i zapadnoj Hercegovini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>, mentor: izv. prof. dr. sc. Goran Pavel Šantek.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67.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mr. sc. Ladislava Dobrice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Ranog novog vijeka pod naslovom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Pravosudne reforme Josipa II. u Kraljevinama Hrvatskoj i Slavoniji (1786. –1790.)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>, mentorice: dr. sc. Ivana Horbec, zn. suradnica (Hrvatski institut za povijest) i izv. prof. dr. sc. Mirela Krešić (Pravni fakultet, Zagreb).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68.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mr. sc. Vlade Pavičića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Ranog novog vijeka pod naslovom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Povijesno-demografski i ekohistorijski procesi na periferiji Osmanskoga Carstva do sredine 19. stoljeća na primjeru Ljubuškog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>, mentor: prof. dr. sc. Nenad Moačanin.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69.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Igora Stanića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Moderne i suvremene hrvatske povijesti u europskom i svjetskom kontekstu pod naslovom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Radnička klasa u socijalizmu – studija slučaja brodogradilišta Uljanik 1960-tih i 1970-tih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>, mentori: izv. prof. dr. sc. Igor Duda (Sveučilište Jurja Dobrile u Puli) i doc. dr. sc. Hrvoje Klasić.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70.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mr. sc. Ines Škuflić-Horvat 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Kroatistike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Metodičke osnove rada s djecom i mladima u području dramskog stvaralaštva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>, mentorica: doc. dr. sc. Iva Gruić (Učiteljski fakultet, Zagreb).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71.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Ive Bašić 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Lingvistike pod naslovom </w:t>
      </w:r>
      <w:r w:rsidRPr="00DB1EF0">
        <w:rPr>
          <w:rFonts w:ascii="Cambria" w:eastAsia="LiberationSansNarrow" w:hAnsi="Cambria" w:cs="Times New Roman"/>
          <w:b/>
          <w:noProof/>
          <w:sz w:val="24"/>
          <w:szCs w:val="24"/>
        </w:rPr>
        <w:t>Akustička analiza općeprihvaćenoga hrvatskoga i srpskog govora – formantska analiza i mjere fundamentalne frekvencije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>mentorica: prof. dr. sc. Gordana Varošanec-Škarić.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72.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Mirjane Šnjarić 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Lingvistike pod naslovom </w:t>
      </w:r>
      <w:r w:rsidRPr="00DB1EF0">
        <w:rPr>
          <w:rFonts w:ascii="Cambria" w:eastAsia="LiberationSansNarrow" w:hAnsi="Cambria" w:cs="Times New Roman"/>
          <w:b/>
          <w:noProof/>
          <w:sz w:val="24"/>
          <w:szCs w:val="24"/>
        </w:rPr>
        <w:t>Glagolsko-imeničke kolokacije u općeznanstvenom hrvatskom i njemačkom jeziku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>mentorice: prof. dr. sc. Bernardina Petrović i doc. dr. sc. Mirjana Borucinsky (Pomorski fakultet, Rijeka).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3. Imenovanje stručnih povjerenstava za ocjenu doktorskoga rada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73.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Ines Perić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Stigmatizacija i diskriminacija djece u tiskanim medijima,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mentor: prof. dr. sc. Zlatko Miliša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1. doc. dr. sc. Sandra Car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2. prof. dr. sc. Zlatko Miliša (Filozofski fakultet, Osijek)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3. izv. prof. dr. sc. Mirjana Šagud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4. prof. dr. sc. Gordana Keresteš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5. doc. dr. sc. Helena Popović (Fakultet političkih znanosti, Zagreb)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74.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doktorskoga rada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 xml:space="preserve"> Senke Gazibara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pod naslovom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 xml:space="preserve"> Aktivno učenje kao didaktičko-metodička paradigma suvremene nastave, 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>mentorica: prof. dr. sc. Vesna Buljubašić-Kuzmanović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1. doc. dr. sc. Ante Kolak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2. izv. prof. dr. sc. Vesna Buljubašić-Kuzmanović (Filozofski fakultet, Osijek)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noProof/>
          <w:sz w:val="24"/>
          <w:szCs w:val="24"/>
        </w:rPr>
        <w:t>3. doc. dr. sc. Ivan Markić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B1EF0">
        <w:rPr>
          <w:rFonts w:ascii="Cambria" w:eastAsia="Calibri" w:hAnsi="Cambria" w:cs="Calibri"/>
          <w:b/>
          <w:noProof/>
          <w:sz w:val="24"/>
          <w:szCs w:val="24"/>
        </w:rPr>
        <w:t>75.</w:t>
      </w:r>
      <w:r w:rsidRPr="00DB1EF0">
        <w:rPr>
          <w:rFonts w:ascii="Cambria" w:eastAsia="Calibri" w:hAnsi="Cambria" w:cs="Calibri"/>
          <w:noProof/>
          <w:sz w:val="24"/>
          <w:szCs w:val="24"/>
        </w:rPr>
        <w:t xml:space="preserve"> Imenovanje stručnoga povjerenstva za ocjenu doktorskoga rada </w:t>
      </w:r>
      <w:r w:rsidRPr="00DB1EF0">
        <w:rPr>
          <w:rFonts w:ascii="Cambria" w:eastAsia="Calibri" w:hAnsi="Cambria" w:cs="Calibri"/>
          <w:b/>
          <w:bCs/>
          <w:noProof/>
          <w:sz w:val="24"/>
          <w:szCs w:val="24"/>
        </w:rPr>
        <w:t>Stipe Kekeza</w:t>
      </w:r>
      <w:r w:rsidRPr="00DB1EF0">
        <w:rPr>
          <w:rFonts w:ascii="Cambria" w:eastAsia="Calibri" w:hAnsi="Cambria" w:cs="Calibri"/>
          <w:noProof/>
          <w:sz w:val="24"/>
          <w:szCs w:val="24"/>
        </w:rPr>
        <w:t xml:space="preserve"> pod naslovom </w:t>
      </w:r>
      <w:r w:rsidRPr="00DB1EF0">
        <w:rPr>
          <w:rFonts w:ascii="Cambria" w:eastAsia="Calibri" w:hAnsi="Cambria" w:cs="Calibri"/>
          <w:b/>
          <w:bCs/>
          <w:noProof/>
          <w:sz w:val="24"/>
          <w:szCs w:val="24"/>
        </w:rPr>
        <w:t>Hrvatski gradski govori s posebnim osvrtom na pulski govor</w:t>
      </w:r>
      <w:r w:rsidRPr="00DB1EF0">
        <w:rPr>
          <w:rFonts w:ascii="Cambria" w:eastAsia="Calibri" w:hAnsi="Cambria" w:cs="Calibri"/>
          <w:noProof/>
          <w:sz w:val="24"/>
          <w:szCs w:val="24"/>
        </w:rPr>
        <w:t>, mentorice: prof. dr. sc. Maslina Ljubičić i izv. prof. dr. sc. Lina Pliško (Sveučilište Jurja Dobrile u Puli)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B1EF0">
        <w:rPr>
          <w:rFonts w:ascii="Cambria" w:eastAsia="Calibri" w:hAnsi="Cambria" w:cs="Calibri"/>
          <w:noProof/>
          <w:sz w:val="24"/>
          <w:szCs w:val="24"/>
        </w:rPr>
        <w:t>1. prof. dr. sc. Mira Menac-Mihalić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B1EF0">
        <w:rPr>
          <w:rFonts w:ascii="Cambria" w:eastAsia="Calibri" w:hAnsi="Cambria" w:cs="Calibri"/>
          <w:noProof/>
          <w:sz w:val="24"/>
          <w:szCs w:val="24"/>
        </w:rPr>
        <w:t>2. prof. dr. sc. Maslina Ljubičić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B1EF0">
        <w:rPr>
          <w:rFonts w:ascii="Cambria" w:eastAsia="Calibri" w:hAnsi="Cambria" w:cs="Calibri"/>
          <w:noProof/>
          <w:sz w:val="24"/>
          <w:szCs w:val="24"/>
        </w:rPr>
        <w:t>3. prof. dr. sc. Silvana Vranić (Filozofski fakultet, Rijeka)</w:t>
      </w:r>
    </w:p>
    <w:p w:rsidR="00DB1EF0" w:rsidRPr="00DB1EF0" w:rsidRDefault="00DB1EF0" w:rsidP="00DB1EF0">
      <w:pPr>
        <w:spacing w:after="0" w:line="240" w:lineRule="auto"/>
        <w:rPr>
          <w:rFonts w:ascii="Cambria" w:eastAsia="Calibri" w:hAnsi="Cambria" w:cs="Calibri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B1EF0">
        <w:rPr>
          <w:rFonts w:ascii="Cambria" w:eastAsia="Calibri" w:hAnsi="Cambria" w:cs="Calibri"/>
          <w:b/>
          <w:noProof/>
          <w:sz w:val="24"/>
          <w:szCs w:val="24"/>
        </w:rPr>
        <w:t>76.</w:t>
      </w:r>
      <w:r w:rsidRPr="00DB1EF0">
        <w:rPr>
          <w:rFonts w:ascii="Cambria" w:eastAsia="Calibri" w:hAnsi="Cambria" w:cs="Calibri"/>
          <w:noProof/>
          <w:sz w:val="24"/>
          <w:szCs w:val="24"/>
        </w:rPr>
        <w:t xml:space="preserve"> Imenovanje stručnoga povjerenstva za ocjenu doktorskoga rada </w:t>
      </w:r>
      <w:r w:rsidRPr="00DB1EF0">
        <w:rPr>
          <w:rFonts w:ascii="Cambria" w:eastAsia="Calibri" w:hAnsi="Cambria" w:cs="Calibri"/>
          <w:b/>
          <w:bCs/>
          <w:noProof/>
          <w:sz w:val="24"/>
          <w:szCs w:val="24"/>
        </w:rPr>
        <w:t>Marije Popović</w:t>
      </w:r>
      <w:r w:rsidRPr="00DB1EF0">
        <w:rPr>
          <w:rFonts w:ascii="Cambria" w:eastAsia="Calibri" w:hAnsi="Cambria" w:cs="Calibri"/>
          <w:noProof/>
          <w:sz w:val="24"/>
          <w:szCs w:val="24"/>
        </w:rPr>
        <w:t xml:space="preserve"> pod naslovom </w:t>
      </w:r>
      <w:r w:rsidRPr="00DB1EF0">
        <w:rPr>
          <w:rFonts w:ascii="Cambria" w:eastAsia="Calibri" w:hAnsi="Cambria" w:cs="Calibri"/>
          <w:b/>
          <w:bCs/>
          <w:noProof/>
          <w:sz w:val="24"/>
          <w:szCs w:val="24"/>
        </w:rPr>
        <w:t>Napitci u hrvatskim i ruskim poslovicama</w:t>
      </w:r>
      <w:r w:rsidRPr="00DB1EF0">
        <w:rPr>
          <w:rFonts w:ascii="Cambria" w:eastAsia="Calibri" w:hAnsi="Cambria" w:cs="Calibri"/>
          <w:noProof/>
          <w:sz w:val="24"/>
          <w:szCs w:val="24"/>
        </w:rPr>
        <w:t>, mentori: prof. dr. sc. Željka Fink Arsovski i prof. dr. sc. Stipe Botica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B1EF0">
        <w:rPr>
          <w:rFonts w:ascii="Cambria" w:eastAsia="Calibri" w:hAnsi="Cambria" w:cs="Calibri"/>
          <w:noProof/>
          <w:sz w:val="24"/>
          <w:szCs w:val="24"/>
        </w:rPr>
        <w:t>1. prof. dr. sc. Josip Užarević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B1EF0">
        <w:rPr>
          <w:rFonts w:ascii="Cambria" w:eastAsia="Calibri" w:hAnsi="Cambria" w:cs="Calibri"/>
          <w:noProof/>
          <w:sz w:val="24"/>
          <w:szCs w:val="24"/>
        </w:rPr>
        <w:t>2. prof. dr. sc. Željka Fink Arsovski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B1EF0">
        <w:rPr>
          <w:rFonts w:ascii="Cambria" w:eastAsia="Calibri" w:hAnsi="Cambria" w:cs="Calibri"/>
          <w:noProof/>
          <w:sz w:val="24"/>
          <w:szCs w:val="24"/>
        </w:rPr>
        <w:t>3. dr. sc. Ljiljana Marks, zn. savj. (Institut za etnologiju i folkloristiku, Zagreb)</w:t>
      </w:r>
    </w:p>
    <w:p w:rsidR="00DB1EF0" w:rsidRPr="00DB1EF0" w:rsidRDefault="00DB1EF0" w:rsidP="00DB1EF0">
      <w:pPr>
        <w:spacing w:after="0" w:line="240" w:lineRule="auto"/>
        <w:rPr>
          <w:rFonts w:ascii="Cambria" w:eastAsia="Calibri" w:hAnsi="Cambria" w:cs="Calibri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Izvještaji stručnih povjerenstava za ocjenu doktorskoga rada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77.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Izvještaj stručnoga povjerenstva za ocjenu doktorskoga rada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Lane Ciboci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Vrjednovanje programa medijske kulture u medijskom opismenjavanju učenika osnovnih škola.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681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78.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Izvještaj stručnoga povjerenstva za ocjenu doktorskoga rada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Natalije Tutek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Upravljanje informacijama i znanjem u funkciji marketinga financijskih institucija</w:t>
      </w:r>
      <w:r w:rsidRPr="00DB1EF0">
        <w:rPr>
          <w:rFonts w:ascii="Cambria" w:eastAsia="Times New Roman" w:hAnsi="Cambria" w:cs="Times New Roman"/>
          <w:b/>
          <w:i/>
          <w:noProof/>
          <w:sz w:val="24"/>
          <w:szCs w:val="24"/>
          <w:lang w:eastAsia="hr-HR"/>
        </w:rPr>
        <w:t>.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str. 685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79.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Lane Domšić 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pod naslovom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Participativna interpretacija baštine i društveni učinci na mlade.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688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80.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Nataše Rogulja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Razvoj multimedijske instruktivne poruke za programski jezik logo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692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81.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za ocjenu doktorskoga rada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 xml:space="preserve">Sanje Simel Pranjić 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>pod naslovom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 xml:space="preserve"> Pozitivna orijentacija u odgoju u kurikulumu obrazovanja učitelja.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  <w:t>str. 697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82.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za ocjenu doktorskoga rada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 xml:space="preserve"> mr. art. Berislava Jerkovića 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>pod naslovom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 xml:space="preserve"> Strukturiranje kurikula nastave pjevanja u procesu obrazovanja profesionalnih umjetnika pjevača.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  <w:t>str. 702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83.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za ocjenu doktorskoga rada </w:t>
      </w: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</w:rPr>
        <w:t>Jelene Matić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DB1EF0">
        <w:rPr>
          <w:rFonts w:ascii="Cambria" w:eastAsia="Calibri" w:hAnsi="Cambria" w:cs="Times New Roman"/>
          <w:b/>
          <w:bCs/>
          <w:noProof/>
          <w:sz w:val="24"/>
          <w:szCs w:val="24"/>
        </w:rPr>
        <w:t>Povezanost osobina ličnosti i kognitivnih sposobnosti sa sklonošću predrasudama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 xml:space="preserve"> prema različitim društvenim skupinama.</w:t>
      </w: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708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DB1EF0">
        <w:rPr>
          <w:rFonts w:ascii="Cambria" w:eastAsia="Calibri" w:hAnsi="Cambria" w:cs="Calibri"/>
          <w:b/>
          <w:noProof/>
          <w:sz w:val="24"/>
          <w:szCs w:val="24"/>
        </w:rPr>
        <w:t>84.</w:t>
      </w:r>
      <w:r w:rsidRPr="00DB1EF0">
        <w:rPr>
          <w:rFonts w:ascii="Cambria" w:eastAsia="Calibri" w:hAnsi="Cambria" w:cs="Calibri"/>
          <w:noProof/>
          <w:sz w:val="24"/>
          <w:szCs w:val="24"/>
        </w:rPr>
        <w:t xml:space="preserve"> Izvještaj stručnoga povjerenstva za ocjenu doktorskoga rada </w:t>
      </w:r>
      <w:r w:rsidRPr="00DB1EF0">
        <w:rPr>
          <w:rFonts w:ascii="Cambria" w:eastAsia="Calibri" w:hAnsi="Cambria" w:cs="Calibri"/>
          <w:b/>
          <w:bCs/>
          <w:noProof/>
          <w:sz w:val="24"/>
          <w:szCs w:val="24"/>
        </w:rPr>
        <w:t>Ivana Missonija</w:t>
      </w:r>
      <w:r w:rsidRPr="00DB1EF0">
        <w:rPr>
          <w:rFonts w:ascii="Cambria" w:eastAsia="Calibri" w:hAnsi="Cambria" w:cs="Calibri"/>
          <w:noProof/>
          <w:sz w:val="24"/>
          <w:szCs w:val="24"/>
        </w:rPr>
        <w:t xml:space="preserve"> pod naslovom </w:t>
      </w:r>
      <w:r w:rsidRPr="00DB1EF0">
        <w:rPr>
          <w:rFonts w:ascii="Cambria" w:eastAsia="Calibri" w:hAnsi="Cambria" w:cs="Calibri"/>
          <w:b/>
          <w:bCs/>
          <w:noProof/>
          <w:sz w:val="24"/>
          <w:szCs w:val="24"/>
        </w:rPr>
        <w:t>Fizička i ekstatička ljubav u hrvatskim srednjovjekovnim crkvenim prikazanjima na primjeru lika Djevice Marije</w:t>
      </w:r>
      <w:r w:rsidRPr="00DB1EF0">
        <w:rPr>
          <w:rFonts w:ascii="Cambria" w:eastAsia="Calibri" w:hAnsi="Cambria" w:cs="Calibri"/>
          <w:noProof/>
          <w:sz w:val="24"/>
          <w:szCs w:val="24"/>
        </w:rPr>
        <w:t>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str. 712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5. Nastavni predmeti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85.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Prijedlog Vijeća poslijediplomskoga doktorskoga studija Sociologije za raspis natječaja za upis kandidata na poslijediplomski doktorski studij u ak. god. 2017/2018.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</w:rPr>
        <w:t>86.</w:t>
      </w:r>
      <w:r w:rsidRPr="00DB1EF0">
        <w:rPr>
          <w:rFonts w:ascii="Cambria" w:eastAsia="Times New Roman" w:hAnsi="Cambria" w:cs="Times New Roman"/>
          <w:noProof/>
          <w:sz w:val="24"/>
          <w:szCs w:val="24"/>
        </w:rPr>
        <w:t xml:space="preserve"> Prijedlog Vijeća poslijediplomskoga specijalističkoga studija Interkulturalne njemačko-hrvatske poslovne komunikacije za određivanje uvjeta za nastavak studija za studente koji nisu u propisanom roku završili studij. Završetak studija bio bi omogućen uz uvjete: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1) podnošenja molbe za nastavak studija,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t>2) ponovljenog upisa jednog semestra u kojem bi imali dodatne rokove za polaganje ispita odnosno izvršavanje programom predviđenih obaveza uz osigurane dodatne konzultacije.</w:t>
      </w:r>
    </w:p>
    <w:p w:rsidR="00DB1EF0" w:rsidRPr="00DB1EF0" w:rsidRDefault="00DB1EF0" w:rsidP="00DB1EF0">
      <w:pPr>
        <w:spacing w:line="256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</w:rPr>
        <w:br w:type="page"/>
      </w:r>
    </w:p>
    <w:p w:rsidR="00DB1EF0" w:rsidRPr="00DB1EF0" w:rsidRDefault="00DB1EF0" w:rsidP="00DB1EF0">
      <w:pPr>
        <w:spacing w:line="256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F. SLOBODNE STUDIJSKE GODINE, KADROVSKA PITANJA I DRUGO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Slobodne studijske godine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87.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Izvještaj </w:t>
      </w:r>
      <w:r w:rsidRPr="00DB1EF0">
        <w:rPr>
          <w:rFonts w:ascii="Cambria" w:eastAsia="Calibri" w:hAnsi="Cambria" w:cs="Times New Roman"/>
          <w:b/>
          <w:noProof/>
          <w:sz w:val="24"/>
          <w:szCs w:val="24"/>
        </w:rPr>
        <w:t>prof. dr. sc. Dragutina Ivanca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 xml:space="preserve"> o korištenju slobodne studijske godine 2016/2017.</w:t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</w:r>
      <w:r w:rsidRPr="00DB1EF0">
        <w:rPr>
          <w:rFonts w:ascii="Cambria" w:eastAsia="Calibri" w:hAnsi="Cambria" w:cs="Times New Roman"/>
          <w:noProof/>
          <w:sz w:val="24"/>
          <w:szCs w:val="24"/>
        </w:rPr>
        <w:tab/>
        <w:t>str. 715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 xml:space="preserve">2. </w:t>
      </w:r>
      <w:r w:rsidRPr="00234E85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Drugo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88.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povjerenstva za izradu Statuta Filozofskog fakulteta.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89.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Odluka o broju prijedloga za </w:t>
      </w:r>
      <w:r w:rsidRPr="00DB1EF0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professore emerituse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akad. god. 2017/2018. i 2018/2019.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90.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Izbor voditelja Knjižnice. </w:t>
      </w:r>
    </w:p>
    <w:p w:rsidR="00DB1EF0" w:rsidRPr="00E86E75" w:rsidRDefault="00E86E75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8" w:history="1">
        <w:r w:rsidRPr="00E86E75">
          <w:rPr>
            <w:rStyle w:val="Hyperlink"/>
            <w:rFonts w:ascii="Cambria" w:eastAsia="Times New Roman" w:hAnsi="Cambria" w:cs="Times New Roman"/>
            <w:noProof/>
            <w:sz w:val="24"/>
            <w:szCs w:val="24"/>
            <w:lang w:eastAsia="hr-HR"/>
          </w:rPr>
          <w:t>https://www.ffzg.unizg.hr/files/vijece/2017_2018/zakljucak_povjerenstva.pdf</w:t>
        </w:r>
      </w:hyperlink>
    </w:p>
    <w:p w:rsidR="00E86E75" w:rsidRPr="00E86E75" w:rsidRDefault="00E86E75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bookmarkStart w:id="0" w:name="_GoBack"/>
      <w:bookmarkEnd w:id="0"/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91.</w:t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Razno.</w:t>
      </w: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>Dekanica</w:t>
      </w:r>
    </w:p>
    <w:p w:rsidR="00DB1EF0" w:rsidRPr="00DB1EF0" w:rsidRDefault="00DB1EF0" w:rsidP="00DB1EF0">
      <w:pPr>
        <w:tabs>
          <w:tab w:val="left" w:pos="5895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DB1EF0" w:rsidRPr="00DB1EF0" w:rsidRDefault="00DB1EF0" w:rsidP="00DB1EF0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DB1EF0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 xml:space="preserve"> prof. dr. sc. Vesna Vlahović-Štetić </w:t>
      </w:r>
    </w:p>
    <w:p w:rsidR="002A0F2E" w:rsidRPr="00234E85" w:rsidRDefault="002A0F2E">
      <w:pPr>
        <w:rPr>
          <w:noProof/>
        </w:rPr>
      </w:pPr>
    </w:p>
    <w:sectPr w:rsidR="002A0F2E" w:rsidRPr="00234E85" w:rsidSect="00765C7D">
      <w:headerReference w:type="default" r:id="rId9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0D" w:rsidRDefault="00F4730D" w:rsidP="00EF460D">
      <w:pPr>
        <w:spacing w:after="0" w:line="240" w:lineRule="auto"/>
      </w:pPr>
      <w:r>
        <w:separator/>
      </w:r>
    </w:p>
  </w:endnote>
  <w:endnote w:type="continuationSeparator" w:id="0">
    <w:p w:rsidR="00F4730D" w:rsidRDefault="00F4730D" w:rsidP="00EF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0D" w:rsidRDefault="00F4730D" w:rsidP="00EF460D">
      <w:pPr>
        <w:spacing w:after="0" w:line="240" w:lineRule="auto"/>
      </w:pPr>
      <w:r>
        <w:separator/>
      </w:r>
    </w:p>
  </w:footnote>
  <w:footnote w:type="continuationSeparator" w:id="0">
    <w:p w:rsidR="00F4730D" w:rsidRDefault="00F4730D" w:rsidP="00EF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308504"/>
      <w:docPartObj>
        <w:docPartGallery w:val="Page Numbers (Top of Page)"/>
        <w:docPartUnique/>
      </w:docPartObj>
    </w:sdtPr>
    <w:sdtEndPr>
      <w:rPr>
        <w:rFonts w:ascii="Cambria" w:hAnsi="Cambria"/>
        <w:noProof/>
        <w:sz w:val="24"/>
        <w:szCs w:val="24"/>
      </w:rPr>
    </w:sdtEndPr>
    <w:sdtContent>
      <w:p w:rsidR="00EF460D" w:rsidRPr="00EF460D" w:rsidRDefault="00EF460D">
        <w:pPr>
          <w:pStyle w:val="Header"/>
          <w:jc w:val="right"/>
          <w:rPr>
            <w:rFonts w:ascii="Cambria" w:hAnsi="Cambria"/>
            <w:sz w:val="24"/>
            <w:szCs w:val="24"/>
          </w:rPr>
        </w:pPr>
        <w:r w:rsidRPr="00EF460D">
          <w:rPr>
            <w:rFonts w:ascii="Cambria" w:hAnsi="Cambria"/>
            <w:sz w:val="24"/>
            <w:szCs w:val="24"/>
          </w:rPr>
          <w:fldChar w:fldCharType="begin"/>
        </w:r>
        <w:r w:rsidRPr="00EF460D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EF460D">
          <w:rPr>
            <w:rFonts w:ascii="Cambria" w:hAnsi="Cambria"/>
            <w:sz w:val="24"/>
            <w:szCs w:val="24"/>
          </w:rPr>
          <w:fldChar w:fldCharType="separate"/>
        </w:r>
        <w:r w:rsidR="00E86E75">
          <w:rPr>
            <w:rFonts w:ascii="Cambria" w:hAnsi="Cambria"/>
            <w:noProof/>
            <w:sz w:val="24"/>
            <w:szCs w:val="24"/>
          </w:rPr>
          <w:t>16</w:t>
        </w:r>
        <w:r w:rsidRPr="00EF460D">
          <w:rPr>
            <w:rFonts w:ascii="Cambria" w:hAnsi="Cambria"/>
            <w:noProof/>
            <w:sz w:val="24"/>
            <w:szCs w:val="24"/>
          </w:rPr>
          <w:fldChar w:fldCharType="end"/>
        </w:r>
      </w:p>
    </w:sdtContent>
  </w:sdt>
  <w:p w:rsidR="00EF460D" w:rsidRPr="00EF460D" w:rsidRDefault="00EF460D">
    <w:pPr>
      <w:pStyle w:val="Header"/>
      <w:rPr>
        <w:rFonts w:ascii="Cambria" w:hAnsi="Cambr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F0"/>
    <w:rsid w:val="00234E85"/>
    <w:rsid w:val="002A0F2E"/>
    <w:rsid w:val="00765C7D"/>
    <w:rsid w:val="00BE3DEE"/>
    <w:rsid w:val="00DB1EF0"/>
    <w:rsid w:val="00E86E75"/>
    <w:rsid w:val="00EF460D"/>
    <w:rsid w:val="00F4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BE96"/>
  <w15:chartTrackingRefBased/>
  <w15:docId w15:val="{1A6B2743-7C55-48F5-A24F-467F1E45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0D"/>
  </w:style>
  <w:style w:type="paragraph" w:styleId="Footer">
    <w:name w:val="footer"/>
    <w:basedOn w:val="Normal"/>
    <w:link w:val="FooterChar"/>
    <w:uiPriority w:val="99"/>
    <w:unhideWhenUsed/>
    <w:rsid w:val="00EF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0D"/>
  </w:style>
  <w:style w:type="character" w:styleId="Hyperlink">
    <w:name w:val="Hyperlink"/>
    <w:basedOn w:val="DefaultParagraphFont"/>
    <w:uiPriority w:val="99"/>
    <w:unhideWhenUsed/>
    <w:rsid w:val="00E86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7_2018/zakljucak_povjerenstv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fzg.unizg.hr/files/vijece/2017_2018/VPS/vps_2017_12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files/vijece/2017_2018/VPS/vps_2017_12_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2017-12-13T15:21:00Z</dcterms:created>
  <dcterms:modified xsi:type="dcterms:W3CDTF">2017-12-15T11:36:00Z</dcterms:modified>
</cp:coreProperties>
</file>