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602-04/18-11/1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3804-850-18-6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13. lipnja 2018.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9. sjednicu Fakultetskoga vijeća Filozofskoga fakulteta u Zagrebu, koja će se održati u srijedu,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20. lipnja 2018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8. sjednice Fakultetskog vijeća održane 16. svibnja 2018.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6F4FA1" w:rsidRPr="006F4FA1" w:rsidRDefault="00E860D9" w:rsidP="006F4FA1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="006F4FA1" w:rsidRPr="006F4FA1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https://www.ffzg.unizg.hr/files/vijece/2017_2018/Poziv_Senat_12_6_2018.pdf</w:t>
        </w:r>
      </w:hyperlink>
    </w:p>
    <w:p w:rsidR="006F4FA1" w:rsidRPr="006F4FA1" w:rsidRDefault="00E860D9" w:rsidP="006F4FA1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8" w:history="1">
        <w:r w:rsidR="006F4FA1" w:rsidRPr="006F4FA1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https://www.ffzg.unizg.hr/files/vijece/2017_2018/Poziv_VDHP_6_6_2018.pdf</w:t>
        </w:r>
      </w:hyperlink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redovitog profesora u trajnom zvanju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informatologija, na Odsjeku za informacijske i komunikacijske znanosti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Hrvoje Stančić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Vladimir Mateljan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Željko Hutinski (FOI, Varaždin)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redovitog profesora u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trajnom zvanju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muzeologija, na Odsjeku za informacijske i komunikacijske znanosti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Jadranka Lasić Lazić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Vladimir Mateljan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Milan Pelc (Institut za povijest umjetnosti,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" w:hAnsi="Cambria" w:cs="Times New Roman"/>
          <w:b/>
          <w:noProof/>
          <w:sz w:val="24"/>
          <w:szCs w:val="20"/>
        </w:rPr>
        <w:t>6.</w:t>
      </w:r>
      <w:r w:rsidRPr="006F4FA1">
        <w:rPr>
          <w:rFonts w:ascii="Cambria" w:eastAsia="Times" w:hAnsi="Cambria" w:cs="Times New Roman"/>
          <w:noProof/>
          <w:sz w:val="24"/>
          <w:szCs w:val="20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Times" w:hAnsi="Cambria" w:cs="Times New Roman"/>
          <w:b/>
          <w:noProof/>
          <w:sz w:val="24"/>
          <w:szCs w:val="20"/>
        </w:rPr>
        <w:t xml:space="preserve">redovitog profesora </w:t>
      </w:r>
      <w:r w:rsidRPr="006F4FA1">
        <w:rPr>
          <w:rFonts w:ascii="Cambria" w:eastAsia="Times" w:hAnsi="Cambria" w:cs="Times New Roman"/>
          <w:noProof/>
          <w:sz w:val="24"/>
          <w:szCs w:val="20"/>
        </w:rPr>
        <w:t>za područje humanističkih znanosti, polje arheologija, grana antička arheologija na Katedri za klasičnu arheologiju Odsjeka za arheologiju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6F4FA1">
        <w:rPr>
          <w:rFonts w:ascii="Cambria" w:eastAsia="Times" w:hAnsi="Cambria" w:cs="Times New Roman"/>
          <w:noProof/>
          <w:sz w:val="24"/>
          <w:szCs w:val="20"/>
        </w:rPr>
        <w:t>1. prof. dr. sc. Marina Milićević Bradač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6F4FA1">
        <w:rPr>
          <w:rFonts w:ascii="Cambria" w:eastAsia="Times" w:hAnsi="Cambria" w:cs="Times New Roman"/>
          <w:noProof/>
          <w:sz w:val="24"/>
          <w:szCs w:val="20"/>
        </w:rPr>
        <w:t>2. prof. dr. sc. Mirjana Sanader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" w:hAnsi="Cambria" w:cs="Times New Roman"/>
          <w:noProof/>
          <w:sz w:val="24"/>
          <w:szCs w:val="20"/>
        </w:rPr>
      </w:pPr>
      <w:r w:rsidRPr="006F4FA1">
        <w:rPr>
          <w:rFonts w:ascii="Cambria" w:eastAsia="Times" w:hAnsi="Cambria" w:cs="Times New Roman"/>
          <w:noProof/>
          <w:sz w:val="24"/>
          <w:szCs w:val="20"/>
        </w:rPr>
        <w:t>3. prof. u miru dr. sc. Marin Zaninović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7.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izvanrednog profesora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interdisciplinarno područje znanosti, polja filozofija i filologija, na Katedri za filozofiju istočnih naroda Odsjeka za filozofiju i Katedri za indologiju Odsjeka za indologiju i dalekoistočne studije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1. prof. dr. sc. Lino Veljak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prof. u miru dr. sc. Zdravka Matišić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prof. dr. sc. Nenad Miščević (Filozofska fakulteta Univerze v Mariboru)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6F4FA1">
        <w:rPr>
          <w:rFonts w:ascii="Cambria" w:hAnsi="Cambria" w:cs="Times New Roman"/>
          <w:b/>
          <w:bCs/>
          <w:noProof/>
          <w:sz w:val="24"/>
          <w:szCs w:val="24"/>
        </w:rPr>
        <w:t xml:space="preserve">8. </w:t>
      </w:r>
      <w:r w:rsidRPr="006F4FA1">
        <w:rPr>
          <w:rFonts w:ascii="Cambria" w:hAnsi="Cambria" w:cs="Times New Roman"/>
          <w:bCs/>
          <w:noProof/>
          <w:sz w:val="24"/>
          <w:szCs w:val="24"/>
        </w:rPr>
        <w:t xml:space="preserve">Raspis natječaja i imenovanje stručnoga povjerenstva za izbor u znanstveno-nastavno zvanje i radno mjesto </w:t>
      </w:r>
      <w:r w:rsidRPr="006F4FA1">
        <w:rPr>
          <w:rFonts w:ascii="Cambria" w:hAnsi="Cambria" w:cs="Times New Roman"/>
          <w:b/>
          <w:bCs/>
          <w:noProof/>
          <w:sz w:val="24"/>
          <w:szCs w:val="24"/>
        </w:rPr>
        <w:t xml:space="preserve">izvanrednog profesora </w:t>
      </w:r>
      <w:r w:rsidRPr="006F4FA1">
        <w:rPr>
          <w:rFonts w:ascii="Cambria" w:hAnsi="Cambria" w:cs="Times New Roman"/>
          <w:bCs/>
          <w:noProof/>
          <w:sz w:val="24"/>
          <w:szCs w:val="24"/>
        </w:rPr>
        <w:t>za područje humanističkih znanosti, polje povijest, grana hrvatska i svjetska srednjovjekovna povijest, na Odsjeku za povijest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6F4FA1">
        <w:rPr>
          <w:rFonts w:ascii="Cambria" w:hAnsi="Cambria" w:cs="Times New Roman"/>
          <w:bCs/>
          <w:noProof/>
          <w:sz w:val="24"/>
          <w:szCs w:val="24"/>
        </w:rPr>
        <w:t>1. prof. dr. sc. Borislav Grgin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6F4FA1">
        <w:rPr>
          <w:rFonts w:ascii="Cambria" w:hAnsi="Cambria" w:cs="Times New Roman"/>
          <w:bCs/>
          <w:noProof/>
          <w:sz w:val="24"/>
          <w:szCs w:val="24"/>
        </w:rPr>
        <w:t>2. prof. dr. sc. Drago Roksandić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6F4FA1">
        <w:rPr>
          <w:rFonts w:ascii="Cambria" w:hAnsi="Cambria" w:cs="Times New Roman"/>
          <w:bCs/>
          <w:noProof/>
          <w:sz w:val="24"/>
          <w:szCs w:val="24"/>
        </w:rPr>
        <w:t>3. prof. dr. sc. Peter Štih (Filozofski fakultet Sveučilišta u Ljubljani)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9.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znanstveno–nastavno zvanje i na radno mjesto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slovački jezik i književnost Odsjeka za zapadnoslavenske jezike i književnosti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F4FA1">
        <w:rPr>
          <w:rFonts w:ascii="Cambria" w:eastAsiaTheme="minorEastAsia" w:hAnsi="Cambria"/>
          <w:noProof/>
          <w:sz w:val="24"/>
          <w:szCs w:val="24"/>
          <w:lang w:eastAsia="zh-CN"/>
        </w:rPr>
        <w:t xml:space="preserve">1. prof. dr. sc. Katica Ivanković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F4FA1">
        <w:rPr>
          <w:rFonts w:ascii="Cambria" w:eastAsiaTheme="minorEastAsia" w:hAnsi="Cambria"/>
          <w:noProof/>
          <w:sz w:val="24"/>
          <w:szCs w:val="24"/>
          <w:lang w:eastAsia="zh-CN"/>
        </w:rPr>
        <w:t>2. prof. dr. sc. Dalibor Blažina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F4FA1">
        <w:rPr>
          <w:rFonts w:ascii="Cambria" w:eastAsiaTheme="minorEastAsia" w:hAnsi="Cambria"/>
          <w:noProof/>
          <w:sz w:val="24"/>
          <w:szCs w:val="24"/>
          <w:lang w:eastAsia="zh-CN"/>
        </w:rPr>
        <w:t>3. akademik Boris Senker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6F4FA1">
        <w:rPr>
          <w:rFonts w:ascii="Cambria" w:hAnsi="Cambria" w:cstheme="minorHAnsi"/>
          <w:b/>
          <w:noProof/>
          <w:sz w:val="24"/>
          <w:szCs w:val="24"/>
          <w:lang w:eastAsia="hr-HR"/>
        </w:rPr>
        <w:t>10.</w:t>
      </w:r>
      <w:r w:rsidRPr="006F4FA1">
        <w:rPr>
          <w:rFonts w:ascii="Cambria" w:hAnsi="Cambria" w:cstheme="minorHAnsi"/>
          <w:noProof/>
          <w:sz w:val="24"/>
          <w:szCs w:val="24"/>
          <w:lang w:eastAsia="hr-HR"/>
        </w:rPr>
        <w:t xml:space="preserve"> Raspis natječaja i imenovanje stručnoga povjerenstva za izbor u znanstveno-nastavno i na radno mjesto </w:t>
      </w:r>
      <w:r w:rsidRPr="006F4FA1">
        <w:rPr>
          <w:rFonts w:ascii="Cambria" w:hAnsi="Cambria" w:cstheme="minorHAnsi"/>
          <w:b/>
          <w:noProof/>
          <w:sz w:val="24"/>
          <w:szCs w:val="24"/>
          <w:lang w:eastAsia="hr-HR"/>
        </w:rPr>
        <w:t xml:space="preserve">docenta </w:t>
      </w:r>
      <w:r w:rsidRPr="006F4FA1">
        <w:rPr>
          <w:rFonts w:ascii="Cambria" w:hAnsi="Cambria" w:cstheme="minorHAnsi"/>
          <w:noProof/>
          <w:sz w:val="24"/>
          <w:szCs w:val="24"/>
          <w:lang w:eastAsia="hr-HR"/>
        </w:rPr>
        <w:t>za područje humanističkih znanosti, polje filologija, grana anglistika na Katedri za engleski jezik Odsjeka za anglistiku</w:t>
      </w:r>
    </w:p>
    <w:p w:rsidR="006F4FA1" w:rsidRPr="006F4FA1" w:rsidRDefault="006F4FA1" w:rsidP="006F4FA1">
      <w:pPr>
        <w:spacing w:after="0" w:line="240" w:lineRule="auto"/>
        <w:rPr>
          <w:rFonts w:ascii="Cambria" w:hAnsi="Cambria" w:cstheme="minorHAnsi"/>
          <w:noProof/>
          <w:sz w:val="24"/>
          <w:szCs w:val="24"/>
          <w:lang w:eastAsia="hr-HR"/>
        </w:rPr>
      </w:pPr>
      <w:r w:rsidRPr="006F4FA1">
        <w:rPr>
          <w:rFonts w:ascii="Cambria" w:hAnsi="Cambria" w:cstheme="minorHAnsi"/>
          <w:noProof/>
          <w:sz w:val="24"/>
          <w:szCs w:val="24"/>
          <w:lang w:eastAsia="hr-HR"/>
        </w:rPr>
        <w:t xml:space="preserve">1. izv. prof. dr. sc. Mateusz Milan Stanojević </w:t>
      </w:r>
    </w:p>
    <w:p w:rsidR="006F4FA1" w:rsidRPr="006F4FA1" w:rsidRDefault="006F4FA1" w:rsidP="006F4FA1">
      <w:pPr>
        <w:spacing w:after="0" w:line="240" w:lineRule="auto"/>
        <w:rPr>
          <w:rFonts w:ascii="Cambria" w:hAnsi="Cambria" w:cstheme="minorHAnsi"/>
          <w:noProof/>
          <w:sz w:val="24"/>
          <w:szCs w:val="24"/>
          <w:lang w:eastAsia="hr-HR"/>
        </w:rPr>
      </w:pPr>
      <w:r w:rsidRPr="006F4FA1">
        <w:rPr>
          <w:rFonts w:ascii="Cambria" w:hAnsi="Cambria" w:cstheme="minorHAnsi"/>
          <w:noProof/>
          <w:sz w:val="24"/>
          <w:szCs w:val="24"/>
          <w:lang w:eastAsia="hr-HR"/>
        </w:rPr>
        <w:t>2. prof. dr. sc. Višnja Josipović</w:t>
      </w:r>
    </w:p>
    <w:p w:rsidR="006F4FA1" w:rsidRPr="006F4FA1" w:rsidRDefault="006F4FA1" w:rsidP="006F4FA1">
      <w:pPr>
        <w:spacing w:after="0" w:line="240" w:lineRule="auto"/>
        <w:rPr>
          <w:rFonts w:ascii="Cambria" w:hAnsi="Cambria" w:cstheme="minorHAnsi"/>
          <w:noProof/>
          <w:sz w:val="24"/>
          <w:szCs w:val="24"/>
          <w:lang w:eastAsia="hr-HR"/>
        </w:rPr>
      </w:pPr>
      <w:r w:rsidRPr="006F4FA1">
        <w:rPr>
          <w:rFonts w:ascii="Cambria" w:hAnsi="Cambria" w:cstheme="minorHAnsi"/>
          <w:noProof/>
          <w:sz w:val="24"/>
          <w:szCs w:val="24"/>
          <w:lang w:eastAsia="hr-HR"/>
        </w:rPr>
        <w:t>3. prof. emeritus dr. sc. Damir Kalogjera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11.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fonetika, na Odsjeku za fonetiku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prof. dr. sc. Gordana Varošanec-Škarić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prof. dr. sc. Vesna Mildner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prof. emeritus dr. sc. Damir Horga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12.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znanost o umjetnosti, grana filmologija na Katedri za filmologiju Odsjeka za komparativnu književnost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izv. prof. dr. sc. Nikica Gilić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doc. dr. sc. Višnja Rogošić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3. dr. sc. Bruno Kragić (Leksikografski zavod </w:t>
      </w:r>
      <w:r w:rsidRPr="006F4FA1">
        <w:rPr>
          <w:rFonts w:ascii="Cambria" w:eastAsia="Calibri" w:hAnsi="Cambria" w:cs="Times New Roman"/>
          <w:i/>
          <w:noProof/>
          <w:sz w:val="24"/>
          <w:szCs w:val="24"/>
        </w:rPr>
        <w:t xml:space="preserve">Miroslav Krleža,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Zagreb)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6F4FA1">
        <w:rPr>
          <w:rFonts w:ascii="Cambria" w:hAnsi="Cambria"/>
          <w:b/>
          <w:noProof/>
          <w:sz w:val="24"/>
          <w:szCs w:val="24"/>
          <w:lang w:eastAsia="hr-HR"/>
        </w:rPr>
        <w:t>13.</w:t>
      </w:r>
      <w:r w:rsidRPr="006F4FA1">
        <w:rPr>
          <w:rFonts w:ascii="Cambria" w:hAnsi="Cambria"/>
          <w:noProof/>
          <w:sz w:val="24"/>
          <w:szCs w:val="24"/>
          <w:lang w:eastAsia="hr-HR"/>
        </w:rPr>
        <w:t xml:space="preserve"> Raspis natječaja i imenovanje stručnoga povjerenstva za izbor u naslovno znanstveno-nastavno zvanje</w:t>
      </w:r>
      <w:r w:rsidRPr="006F4FA1">
        <w:rPr>
          <w:rFonts w:ascii="Cambria" w:hAnsi="Cambria"/>
          <w:b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hAnsi="Cambria"/>
          <w:b/>
          <w:bCs/>
          <w:noProof/>
          <w:sz w:val="24"/>
          <w:szCs w:val="24"/>
          <w:lang w:eastAsia="hr-HR"/>
        </w:rPr>
        <w:t xml:space="preserve">docenta </w:t>
      </w:r>
      <w:r w:rsidRPr="006F4FA1">
        <w:rPr>
          <w:rFonts w:ascii="Cambria" w:hAnsi="Cambria"/>
          <w:noProof/>
          <w:sz w:val="24"/>
          <w:szCs w:val="24"/>
          <w:lang w:eastAsia="hr-HR"/>
        </w:rPr>
        <w:t>za područje humanističkih znanosti, polje filologija, grana opće jezikoslovlje (lingvistika)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/>
          <w:noProof/>
          <w:sz w:val="24"/>
          <w:szCs w:val="24"/>
          <w:lang w:eastAsia="hr-HR"/>
        </w:rPr>
        <w:t>1. prof. dr. sc. Vlasta Erdeljac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/>
          <w:noProof/>
          <w:sz w:val="24"/>
          <w:szCs w:val="24"/>
          <w:lang w:eastAsia="hr-HR"/>
        </w:rPr>
        <w:t>2. izv. prof. dr. sc. Mislava Bertoša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/>
          <w:noProof/>
          <w:sz w:val="24"/>
          <w:szCs w:val="24"/>
          <w:lang w:eastAsia="hr-HR"/>
        </w:rPr>
        <w:t>3. prof. dr. sc. Maja Bratanić (</w:t>
      </w:r>
      <w:r w:rsidRPr="006F4FA1">
        <w:rPr>
          <w:rFonts w:ascii="Cambria" w:hAnsi="Cambria"/>
          <w:noProof/>
          <w:sz w:val="24"/>
          <w:szCs w:val="24"/>
          <w:lang w:eastAsia="hr-HR"/>
        </w:rPr>
        <w:t>Institut za hrvatski jezik i jezikoslovlje,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20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b/>
          <w:noProof/>
          <w:sz w:val="24"/>
        </w:rPr>
        <w:t>14.</w:t>
      </w:r>
      <w:r w:rsidRPr="006F4FA1">
        <w:rPr>
          <w:rFonts w:ascii="Cambria" w:eastAsia="Calibri" w:hAnsi="Cambria" w:cs="Times New Roman"/>
          <w:noProof/>
          <w:sz w:val="24"/>
        </w:rPr>
        <w:t xml:space="preserve"> Raspis natječaja i imenovanje stručnoga povjerenstva 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</w:rPr>
        <w:t>docenta</w:t>
      </w:r>
      <w:r w:rsidRPr="006F4FA1">
        <w:rPr>
          <w:rFonts w:ascii="Cambria" w:eastAsia="Calibri" w:hAnsi="Cambria" w:cs="Times New Roman"/>
          <w:noProof/>
          <w:sz w:val="24"/>
        </w:rPr>
        <w:t xml:space="preserve"> za područje humanističkih znanosti, polje povijest umjetnosti, na Katedri za umjetnost renesanse i baroka na Odsjeku za povijest umjetnosti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noProof/>
          <w:sz w:val="24"/>
        </w:rPr>
        <w:t>1. prof. dr. sc. Sanja Cvetnić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noProof/>
          <w:sz w:val="24"/>
        </w:rPr>
        <w:t>2. izv. prof. dr. sc. Predrag Marković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noProof/>
          <w:sz w:val="24"/>
        </w:rPr>
        <w:t>3. prof. dr. sc. Marija Vicelja Matijašić (Filozofski Fakultet, Rijeka)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</w:p>
    <w:p w:rsidR="006F4FA1" w:rsidRPr="006F4FA1" w:rsidRDefault="006F4FA1" w:rsidP="006F4FA1">
      <w:pPr>
        <w:spacing w:after="0" w:line="240" w:lineRule="auto"/>
        <w:ind w:firstLine="720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b/>
          <w:noProof/>
          <w:sz w:val="24"/>
        </w:rPr>
        <w:lastRenderedPageBreak/>
        <w:t>15.</w:t>
      </w:r>
      <w:r w:rsidRPr="006F4FA1">
        <w:rPr>
          <w:rFonts w:ascii="Cambria" w:eastAsia="Calibri" w:hAnsi="Cambria" w:cs="Times New Roman"/>
          <w:noProof/>
          <w:sz w:val="24"/>
        </w:rPr>
        <w:t xml:space="preserve"> Raspis natječaja i imenovanje stručnoga povjerenstva za izbor u znanstveno-nastavno zvanje i na radno mjesto</w:t>
      </w:r>
      <w:r w:rsidRPr="006F4FA1">
        <w:rPr>
          <w:rFonts w:ascii="Cambria" w:eastAsia="Calibri" w:hAnsi="Cambria" w:cs="Times New Roman"/>
          <w:b/>
          <w:noProof/>
          <w:sz w:val="24"/>
        </w:rPr>
        <w:t xml:space="preserve"> docenta </w:t>
      </w:r>
      <w:r w:rsidRPr="006F4FA1">
        <w:rPr>
          <w:rFonts w:ascii="Cambria" w:eastAsia="Calibri" w:hAnsi="Cambria" w:cs="Times New Roman"/>
          <w:noProof/>
          <w:sz w:val="24"/>
        </w:rPr>
        <w:t>za područje humanističkih znanosti, polje povijest umjetnosti, na Katedri za umjetnost romanike i gotike na Odsjeku za povijest umjetnosti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noProof/>
          <w:sz w:val="24"/>
        </w:rPr>
        <w:t>1. izv. prof. dr. sc. Predrag Marković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noProof/>
          <w:sz w:val="24"/>
        </w:rPr>
        <w:t>2. prof. dr. sc. Miljenko Jurković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6F4FA1">
        <w:rPr>
          <w:rFonts w:ascii="Cambria" w:eastAsia="Calibri" w:hAnsi="Cambria" w:cs="Times New Roman"/>
          <w:noProof/>
          <w:sz w:val="24"/>
        </w:rPr>
        <w:t>3. dr. sc. Josip Belamarić, znanstveni savjetnik (Institut za povijest umjetnosti – Centar Cvito Fisković u Splitu)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16.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znanstveno–nastavno zvanje i na radno mjesto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slavistika na Katedri za češki jezik i književnost Odsjeka za zapadnoslavenske jezike i književnosti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F4FA1">
        <w:rPr>
          <w:rFonts w:ascii="Cambria" w:eastAsiaTheme="minorEastAsia" w:hAnsi="Cambria"/>
          <w:noProof/>
          <w:sz w:val="24"/>
          <w:szCs w:val="24"/>
          <w:lang w:eastAsia="zh-CN"/>
        </w:rPr>
        <w:t>1. prof. dr. sc. Katica Ivanković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F4FA1">
        <w:rPr>
          <w:rFonts w:ascii="Cambria" w:eastAsiaTheme="minorEastAsia" w:hAnsi="Cambria"/>
          <w:noProof/>
          <w:sz w:val="24"/>
          <w:szCs w:val="24"/>
          <w:lang w:eastAsia="zh-CN"/>
        </w:rPr>
        <w:t>2. doc. dr. sc. Suzana Kos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6F4FA1">
        <w:rPr>
          <w:rFonts w:ascii="Cambria" w:eastAsiaTheme="minorEastAsia" w:hAnsi="Cambria"/>
          <w:noProof/>
          <w:sz w:val="24"/>
          <w:szCs w:val="24"/>
          <w:lang w:eastAsia="zh-CN"/>
        </w:rPr>
        <w:t>3. prof. dr. sc. Helena Sablić Tomić (Umjetnička akademija, Osijek)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17.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Raspis natječaja i imenovanje stručnoga povjerenstva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za izbor u znanstveno-nastavno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društvene znanosti, polje pedagogija, u Centru za obrazovanje nastavnika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prof. dr. sc. Neven Hrvatić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Mirjana Šagud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izv. prof. dr. sc. Siniša Opić (Učiteljski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18.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Raspis natječaja i imenovanje stručnoga povjerenstva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za izbor u 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višeg predavača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pedagogija, u Centru za obrazovanje nastavnika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prof. dr. sc. Neven Hrvatić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Mirjana Šagud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izv. prof. dr. sc. Siniša Opić (Učiteljski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19.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reizbor predloženice u nastavno zvanje i na radno mjesto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više lektorice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romanistika, na Katedri za talijanski jezik, na Odsjeku za talijanistiku (predloženica: mr. sc. Vanda Maržić-Sabalić)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mr. sc. Dubravka Dubravec Labaš, viša lektorica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Marina Glavaš, viša lektorica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Ingrid Damiani Einwalter, viša lektorica u miru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2. Izbori u znanstveno-nastavna zvanja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20.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Izbor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dr. sc. Azre Abadžić Navaey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docentice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turkologija, na Katedri za turkologiju Odsjeka za hungarologiju, turkologiju i judaistiku.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za izbor u znanstveno-nastavno zvanje docentice prihvaćen je na sjednici Fakultetskoga vijeća održanoj 18. travnja 2018.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Odluka Matičnog odbora o izboru dr. sc. Azre Abadžić Navaey u znanstveno zvanje znanstvene suradnice u znanstvenom području humanističkih znanosti – polje filologija, KLASA:UP/I-640-03/18-01/0472, URBROJ: 335-06-04-18-0002 od 25. travnja 2018.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Ocjena nastupnog predavanja održanog 30. svibnja 2018.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o izborima u znanstveno-nastavna, nastavna, suradnička i stručna zvanja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21.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dr. sc. Krešimira Mićanovića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redovitog profesora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kroatistika, na Katedri za hrvatski standardni jezik na Odsjeku za kroatistiku.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>str. 29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>22.</w:t>
      </w:r>
      <w:r w:rsidRPr="006F4FA1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6F4FA1">
        <w:rPr>
          <w:rFonts w:ascii="Cambria" w:hAnsi="Cambria" w:cstheme="minorHAnsi"/>
          <w:b/>
          <w:noProof/>
          <w:sz w:val="24"/>
          <w:szCs w:val="24"/>
        </w:rPr>
        <w:t xml:space="preserve">dr. sc. Vanje Polić </w:t>
      </w:r>
      <w:r w:rsidRPr="006F4FA1">
        <w:rPr>
          <w:rFonts w:ascii="Cambria" w:hAnsi="Cambria" w:cstheme="minorHAnsi"/>
          <w:noProof/>
          <w:sz w:val="24"/>
          <w:szCs w:val="24"/>
        </w:rPr>
        <w:t>u znanstveno-nastavno zvanje i na radno mjesto</w:t>
      </w:r>
      <w:r w:rsidRPr="006F4FA1">
        <w:rPr>
          <w:rFonts w:ascii="Cambria" w:hAnsi="Cambria" w:cstheme="minorHAnsi"/>
          <w:b/>
          <w:noProof/>
          <w:sz w:val="24"/>
          <w:szCs w:val="24"/>
        </w:rPr>
        <w:t xml:space="preserve"> izvanredne profesorice</w:t>
      </w:r>
      <w:r w:rsidRPr="006F4FA1">
        <w:rPr>
          <w:rFonts w:ascii="Cambria" w:hAnsi="Cambria" w:cstheme="minorHAnsi"/>
          <w:noProof/>
          <w:sz w:val="24"/>
          <w:szCs w:val="24"/>
        </w:rPr>
        <w:t xml:space="preserve"> za područje humanističkih znanosti, polje filologija, grana anglistika, na Katedri za englesku književnost Odsjeka za anglistiku.</w:t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  <w:t>str. 84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23.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dr. sc. Domagoja Tončinića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izvanrednog profesora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za područje humanističkih znanosti, polje arheologija, grana antička arheologija, na Katedri za antičku provincijalnu i ranokršćansku arheologiju na Odsjeku za arheologiju.</w:t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  <w:t>str. 115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24.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stručnoga povjerenstva o izboru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dr. sc. Ive Kaić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u znanstveno-nastavno zvanje i na radno mjesto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docentice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za područje humanističkih znanosti, polje arheologija, grana antička arheologija, na Katedri za antičku provincijalnu i ranokršćansku arheologiju na Odsjeku za arheologiju.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  <w:t>str. 146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25.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Vlatke Lemić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naslovno znanstveno-nastavno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docentice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arhivistika i dokumentalistika.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171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Calibri"/>
          <w:noProof/>
          <w:sz w:val="24"/>
          <w:szCs w:val="24"/>
          <w:lang w:eastAsia="hr-HR"/>
        </w:rPr>
      </w:pPr>
      <w:r w:rsidRPr="006F4FA1">
        <w:rPr>
          <w:rFonts w:ascii="Cambria" w:hAnsi="Cambria" w:cs="Calibri"/>
          <w:b/>
          <w:noProof/>
          <w:sz w:val="24"/>
          <w:szCs w:val="24"/>
        </w:rPr>
        <w:t xml:space="preserve">26. </w:t>
      </w:r>
      <w:r w:rsidRPr="006F4FA1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Izvještaj stručnoga povjerenstva i prijedlog za izbor </w:t>
      </w:r>
      <w:r w:rsidRPr="006F4FA1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>dr. sc. Ane Ćavar</w:t>
      </w:r>
      <w:r w:rsidRPr="006F4FA1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 u znanstveno-nastavno zvanje i na radno mjesto </w:t>
      </w:r>
      <w:r w:rsidRPr="006F4FA1"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  <w:t>docentice</w:t>
      </w:r>
      <w:r w:rsidRPr="006F4FA1">
        <w:rPr>
          <w:rFonts w:ascii="Cambria" w:eastAsia="Times New Roman" w:hAnsi="Cambria" w:cs="Calibri"/>
          <w:noProof/>
          <w:sz w:val="24"/>
          <w:szCs w:val="24"/>
          <w:lang w:eastAsia="hr-HR"/>
        </w:rPr>
        <w:t xml:space="preserve"> za područje humanističkih znanosti, polje filologija, grana kroatistika, na Katedri za metodiku nastave hrvatskoga jezika i književnosti na Odsjeku za kroatistiku.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191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  <w:bdr w:val="nil"/>
        </w:rPr>
        <w:t>27.</w:t>
      </w:r>
      <w:r w:rsidRPr="006F4FA1">
        <w:rPr>
          <w:rFonts w:ascii="Cambria" w:hAnsi="Cambria"/>
          <w:noProof/>
          <w:sz w:val="24"/>
          <w:szCs w:val="24"/>
          <w:bdr w:val="nil"/>
        </w:rPr>
        <w:t xml:space="preserve"> Izvještaj stručnoga povjerenstva o izboru</w:t>
      </w:r>
      <w:r w:rsidRPr="006F4FA1">
        <w:rPr>
          <w:rFonts w:ascii="Cambria" w:hAnsi="Cambria"/>
          <w:b/>
          <w:noProof/>
          <w:sz w:val="24"/>
          <w:szCs w:val="24"/>
          <w:bdr w:val="nil"/>
        </w:rPr>
        <w:t xml:space="preserve"> dr. sc. Krešimira Žažara </w:t>
      </w:r>
      <w:r w:rsidRPr="006F4FA1">
        <w:rPr>
          <w:rFonts w:ascii="Cambria" w:hAnsi="Cambria"/>
          <w:noProof/>
          <w:sz w:val="24"/>
          <w:szCs w:val="24"/>
          <w:bdr w:val="nil"/>
        </w:rPr>
        <w:t>u znanstveno-nastavno zvanje i na radno mjesto</w:t>
      </w:r>
      <w:r w:rsidRPr="006F4FA1">
        <w:rPr>
          <w:rFonts w:ascii="Cambria" w:hAnsi="Cambria"/>
          <w:b/>
          <w:noProof/>
          <w:sz w:val="24"/>
          <w:szCs w:val="24"/>
          <w:bdr w:val="nil"/>
        </w:rPr>
        <w:t xml:space="preserve"> docenta </w:t>
      </w:r>
      <w:r w:rsidRPr="006F4FA1">
        <w:rPr>
          <w:rFonts w:ascii="Cambria" w:hAnsi="Cambria"/>
          <w:noProof/>
          <w:sz w:val="24"/>
          <w:szCs w:val="24"/>
          <w:bdr w:val="nil"/>
        </w:rPr>
        <w:t>za područje društvenih znanosti, polje sociologija, znanstvena grana sociološka teorija, na Katedri za opću i teorijsku sociologiju Odsjeka za sociologiju.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>str. 211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>28.</w:t>
      </w:r>
      <w:r w:rsidRPr="006F4FA1">
        <w:rPr>
          <w:rFonts w:ascii="Cambria" w:hAnsi="Cambria"/>
          <w:noProof/>
          <w:sz w:val="24"/>
          <w:szCs w:val="24"/>
        </w:rPr>
        <w:t xml:space="preserve"> Izvještaj stručnoga povjerenstva o izboru </w:t>
      </w:r>
      <w:r w:rsidRPr="006F4FA1">
        <w:rPr>
          <w:rFonts w:ascii="Cambria" w:hAnsi="Cambria"/>
          <w:b/>
          <w:noProof/>
          <w:sz w:val="24"/>
          <w:szCs w:val="24"/>
        </w:rPr>
        <w:t>dr. sc. Branke Barčot</w:t>
      </w:r>
      <w:r w:rsidRPr="006F4FA1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6F4FA1">
        <w:rPr>
          <w:rFonts w:ascii="Cambria" w:hAnsi="Cambria"/>
          <w:b/>
          <w:noProof/>
          <w:sz w:val="24"/>
          <w:szCs w:val="24"/>
        </w:rPr>
        <w:t>docentice</w:t>
      </w:r>
      <w:r w:rsidRPr="006F4FA1">
        <w:rPr>
          <w:rFonts w:ascii="Cambria" w:hAnsi="Cambria"/>
          <w:noProof/>
          <w:sz w:val="24"/>
          <w:szCs w:val="24"/>
        </w:rPr>
        <w:t xml:space="preserve"> za područje humanističkih znanosti, polje filologija, grana slavistika, na Katedri za ruski jezik Odsjeka za istočnoslavenske jezike i književnosti.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  <w:t>str. 225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F4FA1">
        <w:rPr>
          <w:rFonts w:ascii="Cambria" w:hAnsi="Cambria" w:cs="Calibri"/>
          <w:b/>
          <w:noProof/>
          <w:sz w:val="24"/>
          <w:szCs w:val="24"/>
        </w:rPr>
        <w:t xml:space="preserve">29. </w:t>
      </w:r>
      <w:r w:rsidRPr="006F4FA1">
        <w:rPr>
          <w:rFonts w:ascii="Cambria" w:hAnsi="Cambria" w:cs="Calibri"/>
          <w:noProof/>
          <w:sz w:val="24"/>
          <w:szCs w:val="24"/>
        </w:rPr>
        <w:t xml:space="preserve">Izvještaj stručnoga povjerenstva o reizboru </w:t>
      </w:r>
      <w:r w:rsidRPr="006F4FA1">
        <w:rPr>
          <w:rFonts w:ascii="Cambria" w:hAnsi="Cambria" w:cs="Calibri"/>
          <w:b/>
          <w:noProof/>
          <w:sz w:val="24"/>
          <w:szCs w:val="24"/>
        </w:rPr>
        <w:t>dr. sc. Ivančice Banković-Mandić</w:t>
      </w:r>
      <w:r w:rsidRPr="006F4FA1">
        <w:rPr>
          <w:rFonts w:ascii="Cambria" w:hAnsi="Cambria" w:cs="Calibri"/>
          <w:noProof/>
          <w:sz w:val="24"/>
          <w:szCs w:val="24"/>
        </w:rPr>
        <w:t xml:space="preserve"> u nastavno zvanje i na radno mjesto </w:t>
      </w:r>
      <w:r w:rsidRPr="006F4FA1">
        <w:rPr>
          <w:rFonts w:ascii="Cambria" w:hAnsi="Cambria" w:cs="Calibri"/>
          <w:b/>
          <w:noProof/>
          <w:sz w:val="24"/>
          <w:szCs w:val="24"/>
        </w:rPr>
        <w:t>više lektorice</w:t>
      </w:r>
      <w:r w:rsidRPr="006F4FA1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kroatistika, u Croaticumu – Centru za hrvatski kao drugi i strani na Odsjeku za kroatistiku.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</w:r>
      <w:r w:rsidRPr="006F4FA1">
        <w:rPr>
          <w:rFonts w:ascii="Cambria" w:hAnsi="Cambria" w:cs="Calibri"/>
          <w:noProof/>
          <w:sz w:val="24"/>
          <w:szCs w:val="24"/>
        </w:rPr>
        <w:tab/>
        <w:t>str. 265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Calibri"/>
          <w:noProof/>
          <w:sz w:val="24"/>
          <w:szCs w:val="24"/>
        </w:rPr>
      </w:pPr>
      <w:r w:rsidRPr="006F4FA1">
        <w:rPr>
          <w:rFonts w:ascii="Cambria" w:hAnsi="Cambria" w:cs="Calibri"/>
          <w:b/>
          <w:noProof/>
          <w:sz w:val="24"/>
          <w:szCs w:val="24"/>
        </w:rPr>
        <w:t xml:space="preserve">30. </w:t>
      </w:r>
      <w:r w:rsidRPr="006F4FA1">
        <w:rPr>
          <w:rFonts w:ascii="Cambria" w:hAnsi="Cambria" w:cs="Calibri"/>
          <w:noProof/>
          <w:sz w:val="24"/>
          <w:szCs w:val="24"/>
        </w:rPr>
        <w:t xml:space="preserve">Izvještaj stručnoga povjerenstva o reizboru </w:t>
      </w:r>
      <w:r w:rsidRPr="006F4FA1">
        <w:rPr>
          <w:rFonts w:ascii="Cambria" w:hAnsi="Cambria" w:cs="Calibri"/>
          <w:b/>
          <w:noProof/>
          <w:sz w:val="24"/>
          <w:szCs w:val="24"/>
        </w:rPr>
        <w:t>dr. sc. Marice Čilaš Mikulić</w:t>
      </w:r>
      <w:r w:rsidRPr="006F4FA1">
        <w:rPr>
          <w:rFonts w:ascii="Cambria" w:hAnsi="Cambria" w:cs="Calibri"/>
          <w:noProof/>
          <w:sz w:val="24"/>
          <w:szCs w:val="24"/>
        </w:rPr>
        <w:t xml:space="preserve"> u nastavno zvanje i na radno mjesto </w:t>
      </w:r>
      <w:r w:rsidRPr="006F4FA1">
        <w:rPr>
          <w:rFonts w:ascii="Cambria" w:hAnsi="Cambria" w:cs="Calibri"/>
          <w:b/>
          <w:noProof/>
          <w:sz w:val="24"/>
          <w:szCs w:val="24"/>
        </w:rPr>
        <w:t>više lektorice</w:t>
      </w:r>
      <w:r w:rsidRPr="006F4FA1">
        <w:rPr>
          <w:rFonts w:ascii="Cambria" w:hAnsi="Cambria" w:cs="Calibri"/>
          <w:noProof/>
          <w:sz w:val="24"/>
          <w:szCs w:val="24"/>
        </w:rPr>
        <w:t xml:space="preserve"> za područje humanističkih znanosti, polje filologija, grana kroatistika, u Croaticumu – Centru za hrvatski kao drugi i strani na Odsjeku za kroatistiku.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  <w:t>str. 284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31.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reizboru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dr. sc. Sanje Šoštarić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u nastavno zvanje i na radno mjesto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više lektorice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romanistika, na Katedri za francuski jezik Odsjeka za romanistiku.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  <w:t>str. 294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lastRenderedPageBreak/>
        <w:t>32.</w:t>
      </w:r>
      <w:r w:rsidRPr="006F4FA1">
        <w:rPr>
          <w:rFonts w:ascii="Cambria" w:hAnsi="Cambria"/>
          <w:noProof/>
          <w:sz w:val="24"/>
          <w:szCs w:val="24"/>
        </w:rPr>
        <w:t xml:space="preserve"> Izvještaj stručnoga povjerenstva o reizboru </w:t>
      </w:r>
      <w:r w:rsidRPr="006F4FA1">
        <w:rPr>
          <w:rFonts w:ascii="Cambria" w:hAnsi="Cambria"/>
          <w:b/>
          <w:noProof/>
          <w:sz w:val="24"/>
          <w:szCs w:val="24"/>
        </w:rPr>
        <w:t xml:space="preserve">Irine Mironove Blažine </w:t>
      </w:r>
      <w:r w:rsidRPr="006F4FA1">
        <w:rPr>
          <w:rFonts w:ascii="Cambria" w:hAnsi="Cambria"/>
          <w:noProof/>
          <w:sz w:val="24"/>
          <w:szCs w:val="24"/>
        </w:rPr>
        <w:t xml:space="preserve">u nastavno zvanje i na radno mjesto </w:t>
      </w:r>
      <w:r w:rsidRPr="006F4FA1">
        <w:rPr>
          <w:rFonts w:ascii="Cambria" w:hAnsi="Cambria"/>
          <w:b/>
          <w:noProof/>
          <w:sz w:val="24"/>
          <w:szCs w:val="24"/>
        </w:rPr>
        <w:t>više lektorice</w:t>
      </w:r>
      <w:r w:rsidRPr="006F4FA1">
        <w:rPr>
          <w:rFonts w:ascii="Cambria" w:hAnsi="Cambria"/>
          <w:noProof/>
          <w:sz w:val="24"/>
          <w:szCs w:val="24"/>
        </w:rPr>
        <w:t xml:space="preserve"> za područje humanističkih znanosti, polje filologija, grana slavistika, na Katedri za ruski jezik Odsjeka za istočnoslavenske jezike i književnosti.</w:t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ab/>
        <w:t>str. 306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33.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reizboru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Marie Vuksanović Kursar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višeg lektora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slovački jezik i književnost Odsjeka za zapadnoslavenske jezike i književnosti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  <w:t>str. 316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6F4FA1">
        <w:rPr>
          <w:rFonts w:ascii="Cambria" w:hAnsi="Cambria"/>
          <w:b/>
          <w:noProof/>
          <w:sz w:val="24"/>
          <w:szCs w:val="24"/>
          <w:lang w:eastAsia="hr-HR"/>
        </w:rPr>
        <w:t>34.</w:t>
      </w:r>
      <w:r w:rsidRPr="006F4FA1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o izboru </w:t>
      </w:r>
      <w:r w:rsidRPr="006F4FA1">
        <w:rPr>
          <w:rFonts w:ascii="Cambria" w:hAnsi="Cambria"/>
          <w:b/>
          <w:bCs/>
          <w:noProof/>
          <w:sz w:val="24"/>
          <w:szCs w:val="24"/>
          <w:lang w:eastAsia="hr-HR"/>
        </w:rPr>
        <w:t>Ane Sekso Milković</w:t>
      </w:r>
      <w:r w:rsidRPr="006F4FA1">
        <w:rPr>
          <w:rFonts w:ascii="Cambria" w:hAnsi="Cambria"/>
          <w:noProof/>
          <w:sz w:val="24"/>
          <w:szCs w:val="24"/>
          <w:lang w:eastAsia="hr-HR"/>
        </w:rPr>
        <w:t xml:space="preserve"> u nastavno zvanje i na radno mjesto </w:t>
      </w:r>
      <w:r w:rsidRPr="006F4FA1">
        <w:rPr>
          <w:rFonts w:ascii="Cambria" w:hAnsi="Cambria"/>
          <w:b/>
          <w:bCs/>
          <w:noProof/>
          <w:sz w:val="24"/>
          <w:szCs w:val="24"/>
          <w:lang w:eastAsia="hr-HR"/>
        </w:rPr>
        <w:t xml:space="preserve">lektorice </w:t>
      </w:r>
      <w:r w:rsidRPr="006F4FA1">
        <w:rPr>
          <w:rFonts w:ascii="Cambria" w:hAnsi="Cambria"/>
          <w:noProof/>
          <w:sz w:val="24"/>
          <w:szCs w:val="24"/>
          <w:lang w:eastAsia="hr-HR"/>
        </w:rPr>
        <w:t>za područje humanističkih znanosti, polje filologija, grana ugrofinistika, na Katedri za hungarologiju, Odsjeka za hungarologiju, turkologiju i judaistiku.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  <w:t>str. 331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6F4FA1">
        <w:rPr>
          <w:rFonts w:ascii="Cambria" w:eastAsia="Calibri" w:hAnsi="Cambria" w:cs="Calibri"/>
          <w:b/>
          <w:noProof/>
          <w:sz w:val="24"/>
          <w:szCs w:val="24"/>
        </w:rPr>
        <w:t>35.</w:t>
      </w:r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o izboru </w:t>
      </w:r>
      <w:r w:rsidRPr="006F4FA1">
        <w:rPr>
          <w:rFonts w:ascii="Cambria" w:eastAsia="Calibri" w:hAnsi="Cambria" w:cs="Calibri"/>
          <w:b/>
          <w:noProof/>
          <w:sz w:val="24"/>
          <w:szCs w:val="24"/>
        </w:rPr>
        <w:t>dr. sc. Ljatifa Demira</w:t>
      </w:r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u suradničko zvanje i na radno mjesto </w:t>
      </w:r>
      <w:r w:rsidRPr="006F4FA1">
        <w:rPr>
          <w:rFonts w:ascii="Cambria" w:eastAsia="Calibri" w:hAnsi="Cambria" w:cs="Calibri"/>
          <w:b/>
          <w:noProof/>
          <w:sz w:val="24"/>
          <w:szCs w:val="24"/>
        </w:rPr>
        <w:t>poslijedoktoranda</w:t>
      </w:r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za područje </w:t>
      </w:r>
      <w:r w:rsidR="003F7FB8">
        <w:rPr>
          <w:rFonts w:ascii="Cambria" w:eastAsia="Calibri" w:hAnsi="Cambria" w:cs="Calibri"/>
          <w:noProof/>
          <w:sz w:val="24"/>
          <w:szCs w:val="24"/>
        </w:rPr>
        <w:t>humanističkih</w:t>
      </w:r>
      <w:bookmarkStart w:id="0" w:name="_GoBack"/>
      <w:bookmarkEnd w:id="0"/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znanosti, polje filologija, grana druge orijentalne i ostale filologije (romistika), na Odsjeku za indologiju i dalekoistočne studije.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  <w:t>str. 339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36.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stručnoga povjerenstva o izboru doktoranda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Jurice Triplata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na radno mjesto </w:t>
      </w:r>
      <w:r w:rsidRPr="006F4FA1">
        <w:rPr>
          <w:rFonts w:ascii="Cambria" w:hAnsi="Cambria" w:cs="Times New Roman"/>
          <w:b/>
          <w:bCs/>
          <w:noProof/>
          <w:sz w:val="24"/>
          <w:szCs w:val="24"/>
        </w:rPr>
        <w:t xml:space="preserve">asistenta </w:t>
      </w:r>
      <w:r w:rsidRPr="006F4FA1">
        <w:rPr>
          <w:rFonts w:ascii="Cambria" w:hAnsi="Cambria" w:cs="Times New Roman"/>
          <w:noProof/>
          <w:sz w:val="24"/>
          <w:szCs w:val="24"/>
        </w:rPr>
        <w:t>u sustavu znanosti i visokog obrazovanja, na temelju natječaja Hrvatske zaklade za znanost „Projekt razvoja karijera mladih istraživača – izobrazba novih doktora znanosti“, na određeno vrijeme od 48 mjeseci, na projektu „Između istoka i zapada – dolina rijeke Cetine kao komunikacijska poveznica tijekom prapovijesti i antike (CeVaS)”.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str. 343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37.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o izboru doktorandice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Julije Katarine Kramberger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na radno mjesto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asistentice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u sustavu znanosti i visokog obrazovanja, </w:t>
      </w:r>
      <w:r w:rsidRPr="006F4FA1">
        <w:rPr>
          <w:rFonts w:ascii="Cambria" w:eastAsia="Times" w:hAnsi="Cambria" w:cs="Times New Roman"/>
          <w:noProof/>
          <w:sz w:val="24"/>
          <w:szCs w:val="20"/>
        </w:rPr>
        <w:t>na temelju natječaja Hrvatske zaklade za znanost „Projekt razvoja karijera mladih istraživača – izobrazba novih doktora znanosti“, na određeno vrijeme od 48 mjeseci, na projektima HRZZ - 1749 „Željeznodobni ženski identiteti u južnom dijelu Karpatske kotline“ i HRZZ – 1234 „Pogrebni običaji starijeg željeznog doba u južnoj Panoniji – raskrižja identiteta (BC-CrossId)“.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ab/>
        <w:t>str. 345</w:t>
      </w: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B. MIŠLJENJE FAKULTETSKOG VIJEĆA 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izborima u zvanja predloženika visokih učilišta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38.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predloženika za izbor u znanstveno-nastavno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izvanrednog profesora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filozofija, grana povijest filozofije, na Sveučilištu u Dubrovniku (predloženik: dr. sc. Davor Ljubimir)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izv. prof. dr. sc. Igor Mikecin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Marko Tokić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dr. sc. Damir Barbarić, znanstveni savjetnik (Institut za filozofiju,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39.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</w:t>
      </w:r>
      <w:r w:rsidRPr="006F4FA1">
        <w:rPr>
          <w:rFonts w:ascii="Cambria" w:eastAsia="Times New Roman" w:hAnsi="Cambria" w:cs="Times New Roman"/>
          <w:noProof/>
          <w:spacing w:val="-3"/>
          <w:sz w:val="24"/>
          <w:szCs w:val="24"/>
          <w:lang w:eastAsia="hr-HR"/>
        </w:rPr>
        <w:t xml:space="preserve">za izbor u nastavno zvanje </w:t>
      </w:r>
      <w:r w:rsidRPr="006F4FA1">
        <w:rPr>
          <w:rFonts w:ascii="Cambria" w:eastAsia="Times New Roman" w:hAnsi="Cambria" w:cs="Times New Roman"/>
          <w:b/>
          <w:noProof/>
          <w:spacing w:val="-3"/>
          <w:sz w:val="24"/>
          <w:szCs w:val="24"/>
          <w:lang w:eastAsia="hr-HR"/>
        </w:rPr>
        <w:t>više predavačice</w:t>
      </w:r>
      <w:r w:rsidRPr="006F4FA1">
        <w:rPr>
          <w:rFonts w:ascii="Cambria" w:eastAsia="Times New Roman" w:hAnsi="Cambria" w:cs="Times New Roman"/>
          <w:noProof/>
          <w:spacing w:val="-3"/>
          <w:sz w:val="24"/>
          <w:szCs w:val="24"/>
          <w:lang w:eastAsia="hr-HR"/>
        </w:rPr>
        <w:t xml:space="preserve"> za područje humanističkih znanosti, polje filologija, grana romanistika, za predmet španjolski jezik, na Sveučilištu u Dubrovniku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(predloženica: Daniela Falkoni Mjehović)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dr. sc. Maša Musulin, viša predavačica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2. mr. sc. Alica Knezović, viša lektorica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prof. emeritus dr. sc. August Kovačec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Mišljenje o izborima u zvanja predloženika visokih učilišta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40.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Mate Brautovića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redovitog profesora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novinarstvo, na Sveučilištu u Dubrovniku.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347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0"/>
          <w:szCs w:val="20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41.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o izboru predloženika u znanstveno-nastavno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docenta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povijest umjetnosti, grana</w:t>
      </w:r>
      <w:r w:rsidRPr="006F4FA1">
        <w:rPr>
          <w:rFonts w:ascii="Cambria" w:eastAsia="Times New Roman" w:hAnsi="Cambria" w:cs="Times New Roman"/>
          <w:noProof/>
          <w:color w:val="FF0000"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povijest i teorija likovnih umjetnosti, arhitekture, urbanizma i vizualnih komunikacija na Katedri za teoretske predmete Akademije likovnih umjetnosti u Zagrebu.</w:t>
      </w:r>
      <w:r w:rsidRPr="006F4FA1">
        <w:rPr>
          <w:rFonts w:ascii="Cambria" w:eastAsia="Times New Roman" w:hAnsi="Cambria" w:cs="Times New Roman"/>
          <w:noProof/>
          <w:sz w:val="20"/>
          <w:szCs w:val="20"/>
          <w:lang w:eastAsia="hr-HR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>str. 380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>42.</w:t>
      </w:r>
      <w:r w:rsidRPr="006F4FA1">
        <w:rPr>
          <w:rFonts w:ascii="Cambria" w:hAnsi="Cambria"/>
          <w:noProof/>
          <w:sz w:val="24"/>
          <w:szCs w:val="24"/>
        </w:rPr>
        <w:t xml:space="preserve"> Mišljenje </w:t>
      </w:r>
      <w:r w:rsidRPr="006F4FA1">
        <w:rPr>
          <w:rFonts w:ascii="Cambria" w:hAnsi="Cambria" w:cstheme="minorHAnsi"/>
          <w:noProof/>
          <w:sz w:val="24"/>
          <w:szCs w:val="24"/>
        </w:rPr>
        <w:t xml:space="preserve">o izboru </w:t>
      </w:r>
      <w:r w:rsidRPr="006F4FA1">
        <w:rPr>
          <w:rFonts w:ascii="Cambria" w:hAnsi="Cambria" w:cstheme="minorHAnsi"/>
          <w:b/>
          <w:noProof/>
          <w:sz w:val="24"/>
          <w:szCs w:val="24"/>
        </w:rPr>
        <w:t>Marije Antunović</w:t>
      </w:r>
      <w:r w:rsidRPr="006F4FA1">
        <w:rPr>
          <w:rFonts w:ascii="Cambria" w:hAnsi="Cambria" w:cstheme="minorHAnsi"/>
          <w:noProof/>
          <w:sz w:val="24"/>
          <w:szCs w:val="24"/>
        </w:rPr>
        <w:t xml:space="preserve"> u nastavno zvanje </w:t>
      </w:r>
      <w:r w:rsidRPr="006F4FA1">
        <w:rPr>
          <w:rFonts w:ascii="Cambria" w:hAnsi="Cambria" w:cstheme="minorHAnsi"/>
          <w:b/>
          <w:noProof/>
          <w:sz w:val="24"/>
          <w:szCs w:val="24"/>
        </w:rPr>
        <w:t xml:space="preserve">predavača </w:t>
      </w:r>
      <w:r w:rsidRPr="006F4FA1">
        <w:rPr>
          <w:rFonts w:ascii="Cambria" w:hAnsi="Cambria" w:cstheme="minorHAnsi"/>
          <w:noProof/>
          <w:sz w:val="24"/>
          <w:szCs w:val="24"/>
        </w:rPr>
        <w:t>za područje humanističkih znanosti, polje filologija, grana anglistika, na Katedri za strane jezika Fakulteta prometnih znanosti Sveučilišta u Zagrebu.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  <w:t>str. 414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theme="minorHAnsi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hAnsi="Cambria" w:cstheme="minorHAnsi"/>
          <w:b/>
          <w:noProof/>
          <w:sz w:val="24"/>
          <w:szCs w:val="24"/>
        </w:rPr>
      </w:pPr>
      <w:r w:rsidRPr="006F4FA1">
        <w:rPr>
          <w:rFonts w:ascii="Cambria" w:hAnsi="Cambria" w:cstheme="minorHAnsi"/>
          <w:b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theme="minorHAnsi"/>
          <w:noProof/>
          <w:sz w:val="24"/>
          <w:szCs w:val="24"/>
        </w:rPr>
      </w:pPr>
      <w:r w:rsidRPr="006F4FA1">
        <w:rPr>
          <w:rFonts w:ascii="Cambria" w:hAnsi="Cambria" w:cstheme="minorHAnsi"/>
          <w:b/>
          <w:noProof/>
          <w:sz w:val="24"/>
          <w:szCs w:val="24"/>
        </w:rPr>
        <w:lastRenderedPageBreak/>
        <w:t>43.</w:t>
      </w:r>
      <w:r w:rsidRPr="006F4FA1">
        <w:rPr>
          <w:rFonts w:ascii="Cambria" w:hAnsi="Cambria" w:cstheme="minorHAnsi"/>
          <w:noProof/>
          <w:sz w:val="24"/>
          <w:szCs w:val="24"/>
        </w:rPr>
        <w:t xml:space="preserve"> Mišljenje o izboru </w:t>
      </w:r>
      <w:r w:rsidRPr="006F4FA1">
        <w:rPr>
          <w:rFonts w:ascii="Cambria" w:hAnsi="Cambria" w:cstheme="minorHAnsi"/>
          <w:b/>
          <w:noProof/>
          <w:sz w:val="24"/>
          <w:szCs w:val="24"/>
        </w:rPr>
        <w:t xml:space="preserve">Marije Antunović, Jadranke Kim Musa </w:t>
      </w:r>
      <w:r w:rsidRPr="006F4FA1">
        <w:rPr>
          <w:rFonts w:ascii="Cambria" w:hAnsi="Cambria" w:cstheme="minorHAnsi"/>
          <w:noProof/>
          <w:sz w:val="24"/>
          <w:szCs w:val="24"/>
        </w:rPr>
        <w:t>i</w:t>
      </w:r>
      <w:r w:rsidRPr="006F4FA1">
        <w:rPr>
          <w:rFonts w:ascii="Cambria" w:hAnsi="Cambria" w:cstheme="minorHAnsi"/>
          <w:b/>
          <w:noProof/>
          <w:sz w:val="24"/>
          <w:szCs w:val="24"/>
        </w:rPr>
        <w:t xml:space="preserve"> Siniše Prekratića </w:t>
      </w:r>
      <w:r w:rsidRPr="006F4FA1">
        <w:rPr>
          <w:rFonts w:ascii="Cambria" w:hAnsi="Cambria" w:cstheme="minorHAnsi"/>
          <w:noProof/>
          <w:sz w:val="24"/>
          <w:szCs w:val="24"/>
        </w:rPr>
        <w:t xml:space="preserve">u nastavno zvanje </w:t>
      </w:r>
      <w:r w:rsidRPr="006F4FA1">
        <w:rPr>
          <w:rFonts w:ascii="Cambria" w:hAnsi="Cambria" w:cstheme="minorHAnsi"/>
          <w:b/>
          <w:noProof/>
          <w:sz w:val="24"/>
          <w:szCs w:val="24"/>
        </w:rPr>
        <w:t xml:space="preserve">predavača </w:t>
      </w:r>
      <w:r w:rsidRPr="006F4FA1">
        <w:rPr>
          <w:rFonts w:ascii="Cambria" w:hAnsi="Cambria" w:cstheme="minorHAnsi"/>
          <w:noProof/>
          <w:sz w:val="24"/>
          <w:szCs w:val="24"/>
        </w:rPr>
        <w:t>za područje humanističkih znanosti, polje filologija, grana anglistika, na Katedri za strane jezika Fakulteta prometnih znanosti Sveučilišta u Zagrebu.</w:t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</w:r>
      <w:r w:rsidRPr="006F4FA1">
        <w:rPr>
          <w:rFonts w:ascii="Cambria" w:hAnsi="Cambria" w:cstheme="minorHAnsi"/>
          <w:noProof/>
          <w:sz w:val="24"/>
          <w:szCs w:val="24"/>
        </w:rPr>
        <w:tab/>
        <w:t>str. 419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radi davanja mišljenja o izborima u znanstvena zvanja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44.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savjetnika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</w:t>
      </w:r>
      <w:r w:rsidRPr="006F4FA1">
        <w:rPr>
          <w:rFonts w:ascii="Cambria" w:hAnsi="Cambria" w:cs="Times New Roman"/>
          <w:noProof/>
          <w:sz w:val="24"/>
          <w:szCs w:val="24"/>
        </w:rPr>
        <w:t>humanističkih znanosti, polje arheologija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(predloženik: dr. sc. Juraj Belaj)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Krešimir Filipec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Aleksandar Durman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dr. sc. Tajana Sekelj Ivančan, zn. savjetnica u trajnom zvanju (Institut za arheologiju,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45.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znanstvenog savjetnika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 (predloženik: dr. sc. Danijel Barbarić)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Sanja Seljan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Vladimir Mateljan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Željko Hutinski (FOI, Varaždin)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46.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savjetnice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Ivana Hebrang Grgić)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Mihaela Banek Zorica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Sonja Špiranec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Kornelija Petr Balog (Sveučilište Josipa Jurja Strossmayera u Osijeku)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47. 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Imenovanje stručnoga povjerenstva radi davanja mišljenja o ispunjavanju uvjeta predloženice za izbor u znanstveno zvanje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više znanstvene suradnice </w:t>
      </w:r>
      <w:r w:rsidRPr="006F4FA1">
        <w:rPr>
          <w:rFonts w:ascii="Cambria" w:hAnsi="Cambria" w:cs="Times New Roman"/>
          <w:noProof/>
          <w:sz w:val="24"/>
          <w:szCs w:val="24"/>
        </w:rPr>
        <w:t>za područje humanističkih znanosti, polje povijest (predloženica: dr. sc. Vlatka Dugački)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1. prof. dr. sc. Damir Agičić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2. izv. prof. dr. sc. Ivica Šute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3. prof. dr. sc. Željko Dugac (Odsjek za filozofiju znanosti Zavoda za povijest i filozofiju znanosti HAZU)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Calibri" w:hAnsi="Cambria" w:cs="Times New Roman"/>
          <w:b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48.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predloženice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za područje društvenih znanosti, polje informacijske i komunikacijske znanosti (predloženica: dr. sc. Lana Ciboci)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izv. prof. dr. sc. Mihaela Banek Zorica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Radovan Vrana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izv. prof. dr. sc. Danijel Labaš (Hrvatski studiji,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49.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Nataša Jermen)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Nives Mikelić Preradović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Petra Bago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nasl. doc. dr. sc. Zdenko Jecić (Leksikografski zavod </w:t>
      </w:r>
      <w:r w:rsidRPr="006F4FA1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Miroslav Krleža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50.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(predloženica: dr. sc. Jasmina Dvorski)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Tomislav Ivanjko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Goran Zlodi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Ljubica Bakić Tomić (Sveučilište Sjever)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51.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područje društvenih znanosti, polje pedagogija (predloženica: dr. sc. Iva Matanović)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Ivan Markić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Ante Kolak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Nevenka Tatković (Sveučilište Jurja Dobrile u Puli)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52. </w:t>
      </w:r>
      <w:r w:rsidRPr="006F4FA1">
        <w:rPr>
          <w:rFonts w:ascii="Cambria" w:hAnsi="Cambria" w:cs="Times New Roman"/>
          <w:noProof/>
          <w:sz w:val="24"/>
          <w:szCs w:val="24"/>
        </w:rPr>
        <w:t>Imenovanje stručnoga povjerenstva radi davanja mišljenja o ispunjavanju uvjeta predloženika za izbor u znanstveno zvanje</w:t>
      </w: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 znanstvenog suradnika </w:t>
      </w:r>
      <w:r w:rsidRPr="006F4FA1">
        <w:rPr>
          <w:rFonts w:ascii="Cambria" w:hAnsi="Cambria" w:cs="Times New Roman"/>
          <w:noProof/>
          <w:sz w:val="24"/>
          <w:szCs w:val="24"/>
        </w:rPr>
        <w:t>za područje humanističkih znanosti, polje povijest, grana hrvatska i svjetska moderna i suvremena povijest (predloženik: dr. sc. Franko Dota)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1. prof. dr. sc. Tvrtko Jakovina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2. prof. dr. sc. Damir Agičić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3. prof. dr. sc. Darko Dukovski (</w:t>
      </w:r>
      <w:r w:rsidRPr="006F4FA1">
        <w:rPr>
          <w:rFonts w:ascii="Cambria" w:hAnsi="Cambria" w:cs="Times New Roman"/>
          <w:noProof/>
          <w:color w:val="000000"/>
          <w:sz w:val="24"/>
          <w:szCs w:val="24"/>
        </w:rPr>
        <w:t>Filozofski fakultet, Rijeka)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53.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 (predloženica: dr. sc. Josipa Alviž)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prof. dr. sc. Sanja Cvetnić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prof. dr. sc. Frano Dulibić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dr. sc. Mirjana Repanić Braun, znan. savjetnica (Institut za povijest umjetnosti,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54.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znanstvene suradnice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 (predloženica: dr. sc. Claire Sangster Jokić)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1. doc. dr. sc. Nina Pavlin Bernardić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2. doc. dr. sc. Aleksandra Huić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3. prof. dr. sc. Svjetlana Kolić Vehovec (Filozofski fakultet, Rijeka)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Mišljenje o izborima u znanstvena zvanja predloženika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55.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Izvještaj stručnoga povjerenstva i prijedlog za izbor </w:t>
      </w:r>
      <w:r w:rsidRPr="006F4FA1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dr. sc. Rajne Šošić-Klindžić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u znanstveno zvanje </w:t>
      </w:r>
      <w:r w:rsidRPr="006F4FA1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 xml:space="preserve">više znanstvene suradnice 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za područje </w:t>
      </w:r>
      <w:r w:rsidRPr="006F4FA1">
        <w:rPr>
          <w:rFonts w:ascii="Cambria" w:hAnsi="Cambria" w:cs="Times New Roman"/>
          <w:noProof/>
          <w:sz w:val="24"/>
          <w:szCs w:val="24"/>
        </w:rPr>
        <w:t>humanističkih znanosti, polje arheologija.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433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56.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dr. sc. Anite Lauri Korajlija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u znanstveno zvanje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više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znanstvene suradnice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452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57.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dr. sc. Mirele Hrovatin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i dr. sc. Marine Matešić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znanstvenog suradnika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u postupku izbora u znanstveno-nastavno zvanje i na radno mjesto docenta za područje humanističkih znanosti, polje etnologija i antropologija, grana etnologija, na Katedri za kulturnu antropologiju Odsjeka za etnologiju i kulturnu antropologiju.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479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58.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Gorana Đambića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znanstvenog suradnika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503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59. 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Izvještaj stručnoga povjerenstva i prijedlog za izbor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Angeline Gašpar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u znanstveno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informatologija.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  <w:t>str. 519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60. 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Izvještaj stručnoga povjerenstva i prijedlog za izbor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dr. sc.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Gordane Lešin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u znanstveno zvanje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 xml:space="preserve"> za područje društvenih znanosti, polje informacijske i komunikacijske znanosti, grana informacijski sustavi i informatologija.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ab/>
        <w:t>str. 536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lastRenderedPageBreak/>
        <w:t>61.</w:t>
      </w:r>
      <w:r w:rsidRPr="006F4FA1">
        <w:rPr>
          <w:rFonts w:ascii="Cambria" w:hAnsi="Cambria"/>
          <w:noProof/>
          <w:sz w:val="24"/>
          <w:szCs w:val="24"/>
        </w:rPr>
        <w:t xml:space="preserve"> Mišljenje stručnoga povjerenstva i prijedlog za izbor </w:t>
      </w:r>
      <w:r w:rsidRPr="006F4FA1">
        <w:rPr>
          <w:rFonts w:ascii="Cambria" w:hAnsi="Cambria"/>
          <w:b/>
          <w:noProof/>
          <w:sz w:val="24"/>
          <w:szCs w:val="24"/>
        </w:rPr>
        <w:t>dr. sc. Marine Jajić Novogradec</w:t>
      </w:r>
      <w:r w:rsidRPr="006F4FA1">
        <w:rPr>
          <w:rFonts w:ascii="Cambria" w:hAnsi="Cambria"/>
          <w:noProof/>
          <w:sz w:val="24"/>
          <w:szCs w:val="24"/>
        </w:rPr>
        <w:t xml:space="preserve"> u znanstveno zvanje </w:t>
      </w:r>
      <w:r w:rsidRPr="006F4FA1">
        <w:rPr>
          <w:rFonts w:ascii="Cambria" w:hAnsi="Cambria"/>
          <w:b/>
          <w:noProof/>
          <w:sz w:val="24"/>
          <w:szCs w:val="24"/>
        </w:rPr>
        <w:t>znanstvene suradnice</w:t>
      </w:r>
      <w:r w:rsidRPr="006F4FA1">
        <w:rPr>
          <w:rFonts w:ascii="Cambria" w:hAnsi="Cambria"/>
          <w:noProof/>
          <w:sz w:val="24"/>
          <w:szCs w:val="24"/>
        </w:rPr>
        <w:t xml:space="preserve"> za područje humanističkih znanosti, polje filologija, grana slavistika.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553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62.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Promjena čl. 27. st. 3. Pravilnika o studiranju Filozofskog fakulteta zbog potreba definiranja teksta natječaja za prijelaz na Filozofski fakultet u akad. god. 2018/2019.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Angažiranje vanjskih suradnika i ugovornih lektora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63.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germanistiku za produljenje angažiranja ugovornog nizozemskog stranog lektora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Maartena Romboutsa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do 30. 2019.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64.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Odobrenje angažiranja stranog lektora na Odsjeku za romanistiku u ak. god. 2018/2019. na Katedri za francuski jezik (ime naknadno).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ahoma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65.</w:t>
      </w:r>
      <w:r w:rsidRPr="006F4FA1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Molba Odsjeka za zapadnoslavenske jezike i književnosti za odobrenje angažiranja ugovorne lektorice za češki jezik </w:t>
      </w:r>
      <w:r w:rsidRPr="006F4FA1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>Eve Pallasove</w:t>
      </w:r>
      <w:r w:rsidRPr="006F4FA1">
        <w:rPr>
          <w:rFonts w:ascii="Cambria" w:eastAsia="Times New Roman" w:hAnsi="Cambria" w:cs="Tahoma"/>
          <w:noProof/>
          <w:sz w:val="24"/>
          <w:szCs w:val="24"/>
          <w:lang w:eastAsia="hr-HR"/>
        </w:rPr>
        <w:t xml:space="preserve"> u akademskoj godini 2018/2019.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66.</w:t>
      </w:r>
      <w:r w:rsidRPr="006F4FA1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Molba Odsjeka za germanistiku za angažiranje mentora za metodiku nastave njemačkog jezika za akad. god. 2018/19.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575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67.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poslijedoktorandice</w:t>
      </w: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 dr. sc. Vinke Matijević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o radu na Odsjeku za arheologiju.</w:t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ab/>
        <w:t>str. 576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68.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Izvještaj poslijedoktoranda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dr. sc. Lovre Škopljanca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o radu na Odsjeku za komparativnu književnost.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noProof/>
          <w:sz w:val="24"/>
          <w:szCs w:val="24"/>
        </w:rPr>
        <w:tab/>
        <w:t>str. 580</w:t>
      </w: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69.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poslijedoktorandice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Franceske Marije Gabrielli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 radu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Odsjeku za talijanistiku.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582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70.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Ive Bašić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, asistentice na Odsjeku za fonetiku.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584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6F4FA1">
        <w:rPr>
          <w:rFonts w:ascii="Cambria" w:hAnsi="Cambria"/>
          <w:b/>
          <w:noProof/>
          <w:sz w:val="24"/>
          <w:szCs w:val="24"/>
          <w:lang w:eastAsia="hr-HR"/>
        </w:rPr>
        <w:t>71.</w:t>
      </w:r>
      <w:r w:rsidRPr="006F4FA1">
        <w:rPr>
          <w:rFonts w:ascii="Cambria" w:hAnsi="Cambria"/>
          <w:noProof/>
          <w:sz w:val="24"/>
          <w:szCs w:val="24"/>
          <w:lang w:eastAsia="hr-HR"/>
        </w:rPr>
        <w:t xml:space="preserve"> Izvještaj o radu </w:t>
      </w:r>
      <w:r w:rsidRPr="006F4FA1">
        <w:rPr>
          <w:rFonts w:ascii="Cambria" w:hAnsi="Cambria"/>
          <w:b/>
          <w:bCs/>
          <w:noProof/>
          <w:sz w:val="24"/>
          <w:szCs w:val="24"/>
          <w:lang w:eastAsia="hr-HR"/>
        </w:rPr>
        <w:t>Jurice Polančeca,</w:t>
      </w:r>
      <w:r w:rsidRPr="006F4FA1">
        <w:rPr>
          <w:rFonts w:ascii="Cambria" w:hAnsi="Cambria"/>
          <w:noProof/>
          <w:sz w:val="24"/>
          <w:szCs w:val="24"/>
          <w:lang w:eastAsia="hr-HR"/>
        </w:rPr>
        <w:t xml:space="preserve"> asistenta na Odsjeku za lingvistiku.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</w:r>
      <w:r w:rsidRPr="006F4FA1">
        <w:rPr>
          <w:rFonts w:ascii="Cambria" w:hAnsi="Cambria"/>
          <w:noProof/>
          <w:sz w:val="24"/>
          <w:szCs w:val="24"/>
          <w:lang w:eastAsia="hr-HR"/>
        </w:rPr>
        <w:tab/>
        <w:t>str. 586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  <w:lang w:eastAsia="hr-HR"/>
        </w:rPr>
      </w:pPr>
      <w:r w:rsidRPr="006F4FA1">
        <w:rPr>
          <w:rFonts w:ascii="Cambria" w:hAnsi="Cambria"/>
          <w:b/>
          <w:noProof/>
          <w:sz w:val="24"/>
          <w:szCs w:val="24"/>
          <w:lang w:eastAsia="hr-HR"/>
        </w:rPr>
        <w:t>72.</w:t>
      </w:r>
      <w:r w:rsidRPr="006F4FA1">
        <w:rPr>
          <w:rFonts w:ascii="Cambria" w:hAnsi="Cambria"/>
          <w:noProof/>
          <w:sz w:val="24"/>
          <w:szCs w:val="24"/>
          <w:lang w:eastAsia="hr-HR"/>
        </w:rPr>
        <w:t xml:space="preserve"> Izvještaj o radu </w:t>
      </w:r>
      <w:r w:rsidRPr="006F4FA1">
        <w:rPr>
          <w:rFonts w:ascii="Cambria" w:hAnsi="Cambria"/>
          <w:b/>
          <w:bCs/>
          <w:noProof/>
          <w:sz w:val="24"/>
          <w:szCs w:val="24"/>
          <w:lang w:eastAsia="hr-HR"/>
        </w:rPr>
        <w:t>Matee Filko</w:t>
      </w:r>
      <w:r w:rsidRPr="006F4FA1">
        <w:rPr>
          <w:rFonts w:ascii="Cambria" w:hAnsi="Cambria"/>
          <w:noProof/>
          <w:sz w:val="24"/>
          <w:szCs w:val="24"/>
          <w:lang w:eastAsia="hr-HR"/>
        </w:rPr>
        <w:t>, asistentice na Odsjeku za lingvistiku.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588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Calibri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6F4FA1">
        <w:rPr>
          <w:rFonts w:ascii="Cambria" w:eastAsia="Calibri" w:hAnsi="Cambria" w:cs="Calibri"/>
          <w:b/>
          <w:noProof/>
          <w:sz w:val="24"/>
          <w:szCs w:val="24"/>
        </w:rPr>
        <w:t>73.</w:t>
      </w:r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Izvještaj o radu </w:t>
      </w:r>
      <w:r w:rsidRPr="006F4FA1">
        <w:rPr>
          <w:rFonts w:ascii="Cambria" w:hAnsi="Cambria" w:cs="Calibri"/>
          <w:b/>
          <w:noProof/>
          <w:sz w:val="24"/>
          <w:szCs w:val="24"/>
        </w:rPr>
        <w:t xml:space="preserve">Gabrijele Puljić, </w:t>
      </w:r>
      <w:r w:rsidRPr="006F4FA1">
        <w:rPr>
          <w:rFonts w:ascii="Cambria" w:hAnsi="Cambria" w:cs="Calibri"/>
          <w:noProof/>
          <w:sz w:val="24"/>
          <w:szCs w:val="24"/>
        </w:rPr>
        <w:t xml:space="preserve">asistentice 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na </w:t>
      </w:r>
      <w:r w:rsidRPr="006F4FA1">
        <w:rPr>
          <w:rFonts w:ascii="Cambria" w:hAnsi="Cambria" w:cs="Calibri"/>
          <w:noProof/>
          <w:sz w:val="24"/>
          <w:szCs w:val="24"/>
        </w:rPr>
        <w:t>Katedri za stilistiku Odsjeka za kroatistiku</w:t>
      </w:r>
      <w:r w:rsidRPr="006F4FA1">
        <w:rPr>
          <w:rFonts w:ascii="Cambria" w:hAnsi="Cambria" w:cs="Calibri"/>
          <w:bCs/>
          <w:noProof/>
          <w:sz w:val="24"/>
          <w:szCs w:val="24"/>
        </w:rPr>
        <w:t>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  <w:t>str. 591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6F4FA1" w:rsidRPr="006F4FA1" w:rsidRDefault="00E860D9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hyperlink r:id="rId9" w:history="1">
        <w:r w:rsidR="006F4FA1" w:rsidRPr="006F4FA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https://www.ffzg.unizg.hr/files/vijece/2017_2018/VPS/vps_2018_06_1.pdf</w:t>
        </w:r>
      </w:hyperlink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74.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Dunje Nekić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na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Povijesti umjetnosti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Recepcija stvaralaštva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Kluba likovnih umjetnica od prve polovine 20. stoljeća do danas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, mentorica: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izv. prof. dr. sc.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Leonida Kovač (Akademija likovnih umjetnosti, Zagreb)</w:t>
      </w:r>
    </w:p>
    <w:p w:rsidR="006F4FA1" w:rsidRPr="006F4FA1" w:rsidRDefault="006F4FA1" w:rsidP="006F4FA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1.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prof. dr. sc.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Jasna Galjer</w:t>
      </w:r>
    </w:p>
    <w:p w:rsidR="006F4FA1" w:rsidRPr="006F4FA1" w:rsidRDefault="006F4FA1" w:rsidP="006F4FA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2.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doc. </w:t>
      </w:r>
      <w:r w:rsidRPr="006F4FA1">
        <w:rPr>
          <w:rFonts w:ascii="Cambria" w:eastAsia="Times New Roman" w:hAnsi="Cambria"/>
          <w:noProof/>
          <w:sz w:val="24"/>
          <w:szCs w:val="24"/>
        </w:rPr>
        <w:t>dr. sc. Ida Ograjšek-Gorenjak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</w:p>
    <w:p w:rsidR="006F4FA1" w:rsidRPr="006F4FA1" w:rsidRDefault="006F4FA1" w:rsidP="006F4FA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>3.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izv. prof. dr. sc. 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>Leonida Kovač (Akademija likovnih umjetnosti,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75.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Corinne Jerkin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Kroatistike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Odnos pripovjednoga i prevoditeljeva glasa u prijevodnoj dječjoj književnosti,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mentorica: izv. prof. dr. sc. Smiljana Narančić Kovač (Učiteljski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doc. dr. sc. Snježana Veselica Majhut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doc. dr. sc. Maša Grdešić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prof. dr. sc. Dubravka Težak (Učiteljski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76.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Renate Džaja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Filozofije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Estetika u opusu Miroslava Krleže,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mentor: izv. prof. dr. sc.  Davor Balić (Filozofski fakultet, Osijek)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prof. dr. sc. Lino Veljak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prof. dr. sc. Krešimir Nemec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izv. prof. dr. sc.  Davor Balić (Filozofski fakultet, Osijek)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77.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Hrvoja Potlimbrzovića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Filozofije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Djela iz logike u Hrvata tijekom 19. stoljeća,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mentor: izv. prof. dr. sc. Davor Lauc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prof. dr. sc. Lino Veljak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izv. prof. dr. sc. Davor Lauc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izv. prof. dr. sc.  Davor Balić (Filozofski fakultet, Osijek)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78.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Valentine Perišić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Filozofije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Praktička filozofija u djelima Nikole Vitova Gučetića,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mentor: izv. prof. dr. sc. Davor Balić (Filozofski fakultet, Osijek)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prof. dr. sc. Lino Veljak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izv. prof. dr. sc. Marko Tokić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izv. prof. dr. sc. Davor Balić (Filozofski fakultet, Osijek)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79.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Ane Fazekaš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na</w:t>
      </w:r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poslijediplomskome doktorskome studiju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Znanosti o književnosti, teatrologije i dramatologije, filmologije, muzikologije i studija kulture pod naslovom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Prikazbe „ženskog“ erosa i agresije u umjetnosti 20. i 21. stoljeća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, mentorica: prof. dr. sc. Željka Matijašević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prof. dr. sc. Gordana Kuterovac Jagodić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prof. dr. sc. Željka Matijašević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prof. dr. sc. Leonida Kovač (Akademija likovnih umjetnosti, Zagreb)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80.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Luje Parežanina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na</w:t>
      </w:r>
      <w:r w:rsidRPr="006F4FA1">
        <w:rPr>
          <w:rFonts w:ascii="Cambria" w:eastAsia="Calibri" w:hAnsi="Cambria" w:cs="Calibri"/>
          <w:noProof/>
          <w:sz w:val="24"/>
          <w:szCs w:val="24"/>
        </w:rPr>
        <w:t xml:space="preserve"> poslijediplomskome doktorskome studiju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bCs/>
          <w:iCs/>
          <w:noProof/>
          <w:sz w:val="24"/>
          <w:szCs w:val="24"/>
        </w:rPr>
        <w:t xml:space="preserve">Književnosti, izvedbenih umjetnosti, filma i kulture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Odgođena budućnost – Josip Sever, avangarda i jugoslavenski modernitet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, mentor: izv. prof. dr. sc. Slaven Jurić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doc. dr. sc. Branislav Oblučar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Slaven Jurić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akademik Tonko Maroević (Hrvatska akademija znanosti i umjetnosti)</w:t>
      </w:r>
    </w:p>
    <w:p w:rsidR="006F4FA1" w:rsidRPr="006F4FA1" w:rsidRDefault="006F4FA1" w:rsidP="006F4FA1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4. izv. prof. dr. sc. Tomislav Brlek (rezervni član)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81.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Daše Farkaš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Lingvistike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Uloga apozicije u sintaksi hrvatskoga i češkoga jezika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mentor: doc. dr. sc. Krešimir Šojat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izv. prof. dr. sc. Petar Vuković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2. dr. sc. Goranka Blagus Bartolec, viša zn. suradnica (Institut za hrvatski jezik i jezikoslovlje, Zagreb)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doc. dr. sc. Krešimir Šojat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82.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Emilije Mustapić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na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Lingvistike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Uloga koverbalnih gesta u jezičnoj recepciji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prof. dr. sc. Vlasta Erdeljac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prof. dr. sc. Velimir Piškorec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izv. prof. dr. sc. Marijana Kresić Vukosav (Sveučilište u Zadru)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prof. dr. sc. Vlasta Erdeljac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83.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Jelene Tušek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Lingvistike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Obogaćena kompozicionalnost argumentne strukture glagola u hrvatskom i slovenskom jeziku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mentori: prof. dr. sc. Anita Peti-Stantić i izv. prof. dr. sc. Mateusz-Milan Stanojević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prof. dr. sc. Ida Raffaelli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dr. sc. Kristina Štrkalj Despot, zn. savjetnica (Institut za hrvatski jezik i jezikoslovlje, Zagreb)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prof. dr. sc. Anita Peti-Stantić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84.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Tomislava Branđolice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Moderne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i suvremene hrvatske povijesti u europskom i svjetskom kontekstu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Politička biografija Stipe Šuvara (1955. – 1990.)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mentor: doc. dr. sc. Martin Previšić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izv. prof. dr. sc. Ivica Šute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doc. dr. sc. Martin Previšić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dr. sc. Josip Mihaljević, zn. suradnik (Hrvatski institut za povijest, Zagreb)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85.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Ante Kožula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na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Moderne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i suvremene hrvatske povijesti u europskom i svjetskom kontekstu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Hrvatska politička emigracija u Australiji 1970-ih godina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mentor: doc. dr. sc. Martin Previšić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izv. prof. dr. sc. Ivica Šute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doc. dr. sc. Martin Previšić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dr. sc. Josip Mihaljević, zn. suradnik (Hrvatski institut za povijest, Zagreb)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86.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Ivana Žagara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 xml:space="preserve"> poslijediplomskome doktorskome studiju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Moderne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i suvremene hrvatske povijesti u europskom i svjetskom kontekstu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Nogometna publika i raspad Jugoslavije. Od nacionalističkih parola do međunacionalnih sukoba (1980-1991.),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mentor: doc. dr. sc. Hrvoje Klasić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izv. prof. dr. sc. Ivica Šute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doc. dr. sc. Hrvoje Klasić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dr. sc. Davor Kovačić, zn. savjetnik (Hrvatski institut za povijest, Zagreb)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4. doc. dr. sc. Sunčica Bartoluci (Kineziološki fakultet, Zagreb)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5. prof. dr. sc. Tvrtko Jakovina 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color w:val="1F497D"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87.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Mateje Čehulić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Sociologije pod naslovom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Obilježja pravne kulture u Hrvatskoj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mentori: izv. prof. dr. sc. Dragan Bagić i prof. dr. sc. Slaven Ravlić (Pravni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doc. dr. sc. Jasmina Božić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izv. prof. dr. sc. Dragan Bagić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prof. dr. sc. Siniša Zrinščak (Pravni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88.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Željke Ivković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Sociologije pod naslovom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Uloga radno-novčanoga familizma i egalitarizma u tranziciji u ekonomsku neovisnost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prof. dr. sc. Jasminka Lažnjak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prof. dr. sc. Branka Galić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prof. dr. sc. Aleksandar Štulhofer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doc. dr. sc. Ivana Dobrotić (Pravni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89.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Ivane Vrhovski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Sociologije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Sociokulturni čimbenici razvoja poduzetničkog potencijala – komparativna analiza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Sveučilišta u Rijeci i Veleučilišta VERN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prof. dr. sc. Jasminka Lažnjak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1. izv. prof. dr. sc. Mirko Bilandžić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2. izv. prof. dr. sc. Nenad Karajić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t>3. dr. sc. Jadranka Švarc, zn. savjetnica (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Institut društvenih znanosti </w:t>
      </w:r>
      <w:r w:rsidRPr="006F4FA1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Ivo Pilar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90.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Monike Batur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Informacijskih i komunikacijskih znanosti pod naslovom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Načela organizacije zavičajne građe u mrežnome okruženju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, mentorica: izv. prof. dr. sc. Ana Barbarić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1. doc. dr. sc. Ivana Hebrang Grgić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2. izv. prof. dr. sc. Ana Barbarić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3. prof. dr. sc. Ivanka Stričević (Sveučilište u Zadru)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91.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Stjepana Mateljana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 pod naslovom </w:t>
      </w: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Mreže suradnje u društvenim znanostima u europskim postsocijalističkim zemljama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, mentorica: prof. dr. sc. Marija Maja Jokić znanstvena savjetnica (Institut za društvena istraživanja,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1. izv. prof. dr. sc. Sonja Špiranec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2. prof. dr. sc. Jadranka Lasić Lazić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>3. dr. sc. Marija Maja Jokić, znanstvena savjetnica (Institut za društvena istraživanja, Zagreb)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6F4FA1" w:rsidRPr="006F4FA1" w:rsidRDefault="00E860D9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hyperlink r:id="rId10" w:history="1">
        <w:r w:rsidR="006F4FA1" w:rsidRPr="006F4FA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https://www.ffzg.unizg.hr/files/vijece/2017_2018/VPS/vps_2018_06_2.pdf</w:t>
        </w:r>
      </w:hyperlink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LiberationSansNarrow" w:hAnsi="Cambria" w:cs="LiberationSansNarrow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92.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Luke Perušića 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>na poslijediplomskome doktorskome studiju Filozofije pod naslovom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LiberationSansNarrow" w:hAnsi="Cambria" w:cs="LiberationSansNarrow"/>
          <w:b/>
          <w:noProof/>
          <w:sz w:val="24"/>
          <w:szCs w:val="24"/>
        </w:rPr>
        <w:t>Bioetički aspekti suvremene znanosti</w:t>
      </w:r>
      <w:r w:rsidRPr="006F4FA1">
        <w:rPr>
          <w:rFonts w:ascii="Cambria" w:eastAsia="LiberationSansNarrow" w:hAnsi="Cambria" w:cs="LiberationSansNarrow"/>
          <w:noProof/>
          <w:sz w:val="24"/>
          <w:szCs w:val="24"/>
        </w:rPr>
        <w:t>, mentor: prof. dr. sc. Ante Čović.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93.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Filipa Martina Svibovca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>na poslijediplomskome doktorskome studiju Filozofije pod naslovom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Aspekti pojma vremena u filozofiji Nikolaja Berdjajeva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, mentor: dr. sc. Goran Sunajko, zn. suradnik (Leksikografski zavod </w:t>
      </w:r>
      <w:r w:rsidRPr="006F4FA1">
        <w:rPr>
          <w:rFonts w:ascii="Cambria" w:eastAsia="Times New Roman" w:hAnsi="Cambria" w:cs="Times New Roman"/>
          <w:i/>
          <w:noProof/>
          <w:sz w:val="24"/>
          <w:szCs w:val="24"/>
        </w:rPr>
        <w:t>Miroslav Krleža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u Zagrebu).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i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94.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Damira Sekulića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>na poslijediplomskome doktorskome studiju Filozofije pod naslovom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Jaspersova ideja filozofijske logike,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mentor: doc. dr. sc. Boško Pešić (Sveučilište J. J. Strossmayera u Osijeku, Filozofski fakultet).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95.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Suzane Maslać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>na poslijediplomskome doktorskome studiju Filozofije pod naslovom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Osoba i vjera u fenomenologiji religije Bernharda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Weltea,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mentor: izv. prof. dr. sc.  Stjepan Radić (Katolički bogoslovni fakultet, Đakovo).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96.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Josipa Guća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>na poslijediplomskome doktorskome studiju Filozofije pod naslovom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Poticaji za bioetičko promišljanje odnosa kulture i prirode u djelu Nikole Viskovića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, mentor: izv. prof. dr. sc. Hrvoje Jurić. </w:t>
      </w:r>
    </w:p>
    <w:p w:rsidR="006F4FA1" w:rsidRPr="006F4FA1" w:rsidRDefault="006F4FA1" w:rsidP="006F4FA1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97.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Hrvoja Šijaka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Calibri"/>
          <w:noProof/>
          <w:sz w:val="24"/>
          <w:szCs w:val="24"/>
        </w:rPr>
        <w:t>na poslijediplomskome doktorskome studiju Filozofije pod naslovom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Filozofija i gramatika religijskog jezika – filozofija religije D. Z. Phillipsa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mentor: izv. prof. dr. sc. Danijel Tolvajčić (Katolički bogoslovni fakultet, Zagreb).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98.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Snježana Hasnaša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Filozofije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Dosezi političke imaginacije Fredrica Jamesona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doc. dr. sc. Ankica Čakardić.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99.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Vilene Vrbanić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Hrvatske kulture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I0nstrumenti umjetničke glazbe u hrvatskim muzejima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dr. sc. Vjera Katalinić, zn. savjetnica (Odsjek za povijest hrvatske glazbe, HAZU).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100.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Matka Matije Marušića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Medievistike pod naslovom </w:t>
      </w:r>
      <w:r w:rsidRPr="006F4FA1">
        <w:rPr>
          <w:rFonts w:ascii="Cambria" w:eastAsia="LiberationSansNarrow" w:hAnsi="Cambria" w:cs="LiberationSansNarrow"/>
          <w:b/>
          <w:noProof/>
          <w:sz w:val="24"/>
          <w:szCs w:val="24"/>
        </w:rPr>
        <w:t>Izgradnja i socijalna topografija seksterija u Dubrovniku od sredine 14. do druge polovine 15. stoljeća</w:t>
      </w:r>
      <w:r w:rsidRPr="006F4FA1">
        <w:rPr>
          <w:rFonts w:ascii="Cambria" w:eastAsia="LiberationSansNarrow" w:hAnsi="Cambria" w:cs="LiberationSansNarrow"/>
          <w:noProof/>
          <w:sz w:val="24"/>
          <w:szCs w:val="24"/>
        </w:rPr>
        <w:t xml:space="preserve">, mentori: </w:t>
      </w:r>
      <w:r w:rsidRPr="006F4FA1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dr. sc. Danko Zelić, znanstveni savjetnik (Institut za povijest umjetnosti, Zagreb) i prof. dr. sc. Neven Budak.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101.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Martine Podboj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6F4FA1">
        <w:rPr>
          <w:rFonts w:ascii="Cambria" w:eastAsia="LiberationSansNarrow" w:hAnsi="Cambria" w:cs="Times New Roman"/>
          <w:b/>
          <w:noProof/>
          <w:sz w:val="24"/>
          <w:szCs w:val="24"/>
        </w:rPr>
        <w:t>Diskursna konstrukcija identiteta u narativima o migrantskom iskustvu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izv. prof. dr. sc. Mislava Bertoša.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102.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Dalibora Vrgoča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Lingvistike pod naslovom </w:t>
      </w:r>
      <w:r w:rsidRPr="006F4FA1">
        <w:rPr>
          <w:rFonts w:ascii="Cambria" w:eastAsia="LiberationSansNarrow" w:hAnsi="Cambria" w:cs="Times New Roman"/>
          <w:b/>
          <w:noProof/>
          <w:sz w:val="24"/>
          <w:szCs w:val="24"/>
        </w:rPr>
        <w:t>Terminološki aspekti stvaranja hrvatskoga vojnog nazivlja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mentorice: dr. sc. Milica Mihaljević, zn. savj. (Institut za hrvatski jezik i jezikoslovlje, Zagreb) i prof. dr. sc. Bernardina Petrović.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103.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Zorice Jurčević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Kroatistike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Tijelo u opusu Janka Polića Kamova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mentor: izv. prof. dr. sc. Tvrtko Vuković.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104.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Maše Plešković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Glotodidaktike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Vitalnost fijumanskoga dijalekta - stanje i perspektive na početku 21. stoljeća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mentorice: izv. prof. dr. sc. Branka Drljača Margić (Filozofski fakultet, Rijeka) i izv. prof. dr. sc. Tihana Kraš (Filozofski fakultet, Rijeka).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105.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Dine Dumančića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Glotodidaktike pod naslovom </w:t>
      </w:r>
      <w:r w:rsidRPr="006F4FA1">
        <w:rPr>
          <w:rFonts w:ascii="Cambria" w:eastAsia="Times New Roman" w:hAnsi="Cambria" w:cs="Arial"/>
          <w:b/>
          <w:noProof/>
          <w:sz w:val="24"/>
          <w:szCs w:val="24"/>
        </w:rPr>
        <w:t>Second Language Teacher Motivation - The Role of Emotions and Emotion Regulation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(Motivacija nastavnika inoga jezika - uloga emocija i regulacije emocija), mentorice: </w:t>
      </w:r>
      <w:r w:rsidRPr="006F4FA1">
        <w:rPr>
          <w:rFonts w:ascii="Cambria" w:eastAsia="Times New Roman" w:hAnsi="Cambria" w:cs="Arial"/>
          <w:noProof/>
          <w:sz w:val="24"/>
          <w:szCs w:val="24"/>
        </w:rPr>
        <w:t>doc. dr. sc. Anna Martinović (Sveučilište u Zadru) i doc. dr. sc. Irena Burić (Sveučilište u Zadru).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106.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mr. sc. Ivana Slade Šilovića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Informacijski model harmoniziranog zapisa odabranih zdravstvenih podataka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6F4FA1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mentori: izv. prof. dr. sc. Ljerka Luić (Sveučilište Sjever, Varaždin) i dr. sc. Ivica Prlić, zn. suradnik (Institut za medicinska istraživanja i medicinu rada, Zagreb). Predlaže se dorada teme.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107.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Une Mikac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na poslijediplomskome doktorskome studiju Psihologije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Biološke odrednice individualnih razlika u kognitivnoj obradi lica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 mentorica: prof. dr. sc. Vesna Buško.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108.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i prihvaćanje teme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Ines Rezo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Psihologije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Uloga individualnih čimbenika u povezanosti doživljaja ekonomskih teškoća i prilagodbe adolescenata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>mentorica: prof. dr. sc. Marina Ajduković (Pravni fakultet, Studijski centar socijalnog rada, Zagreb).</w:t>
      </w:r>
    </w:p>
    <w:p w:rsidR="006F4FA1" w:rsidRPr="006F4FA1" w:rsidRDefault="006F4FA1" w:rsidP="006F4FA1">
      <w:pPr>
        <w:tabs>
          <w:tab w:val="left" w:pos="8640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109.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Marine Rončević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Jezični krajolik grada Rijeke između prošlosti i sadašnjosti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mentori: prof. dr. sc. Anita Sujoldžić i prof. dr. sc. Velimir Piškorec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Mislava Bertoša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Anita Skelin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Anita Sujoldžić (Institut za antropologiju,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110.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Ane Mihaljević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Sintaksa hrvatskoglagoljskih tekstova prevedenih s latinskoga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 prof. emer. dr. sc. Ivo Pranjković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Vladimir Rezar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Lana Hudeček (Institut za hrvatski jezik i jezikoslovlje,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emer. dr. sc. Ivo Pranjković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" w:hAnsi="Cambria" w:cs="Times New Roman"/>
          <w:b/>
          <w:noProof/>
          <w:sz w:val="24"/>
          <w:szCs w:val="24"/>
        </w:rPr>
        <w:t xml:space="preserve">111. 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Edite Vučić 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Kasnosrednjovjekovne nekropole stećaka zapadne Hercegovine</w:t>
      </w:r>
      <w:r w:rsidRPr="006F4FA1">
        <w:rPr>
          <w:rFonts w:ascii="Cambria" w:hAnsi="Cambria" w:cs="Times New Roman"/>
          <w:noProof/>
          <w:sz w:val="24"/>
          <w:szCs w:val="24"/>
        </w:rPr>
        <w:t>, mentor: p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rof. dr. sc. Ante Uglešić</w:t>
      </w:r>
    </w:p>
    <w:p w:rsidR="006F4FA1" w:rsidRPr="006F4FA1" w:rsidRDefault="006F4FA1" w:rsidP="006F4FA1">
      <w:pPr>
        <w:spacing w:after="0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1. izv. prof. dr. sc. Mirja Jarak</w:t>
      </w:r>
    </w:p>
    <w:p w:rsidR="006F4FA1" w:rsidRPr="006F4FA1" w:rsidRDefault="006F4FA1" w:rsidP="006F4FA1">
      <w:pPr>
        <w:spacing w:after="0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2. prof. dr. sc. Krešimir Filipec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3. p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rof. dr. sc. Ante Uglešić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(Sveučilište u Zadru)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112.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Andrije Kozine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Interkulturalni kurikulum vojnih škola,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mentor: prof. u miru dr. sc. Vlatko Previšić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Ivan Markić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u miru dr. sc. Vlatko Previšić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Milan Matijević (Učiteljski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113.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Nikoline Matoš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Kurikulumski pristup oblikovanju profesionalnoga osnovnoga glazbenoga obrazovanja,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mentorica: izv. prof. dr. sc. Snježana Dobrota (Filozofski fakultet, Split)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Vedrana Spajić-Vrkaš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Snježana Dobrota (Filozofski fakultet, Split)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Ante Kolak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114.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Imenovanje stručnoga povjerenstva za ocjenu doktorskoga rada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 Antonije Došen 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pod naslovom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 xml:space="preserve"> Urbanizam i arhitektura grada Gospića od polovine 18. stoljeća do osamdesetih godina 20. stoljeća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, mentor: izv. prof. dr. sc. Dragan Damjanović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izv. prof. dr. sc. Marko Špikić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Željko Holjevac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3. izv. prof. dr. sc. Marijan Bradanović (Filozofski fakultet, Rijeka)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115.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Mirhe Šabanović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6F4FA1">
        <w:rPr>
          <w:rFonts w:ascii="Cambria" w:eastAsia="Calibri" w:hAnsi="Cambria" w:cs="Times New Roman"/>
          <w:b/>
          <w:noProof/>
          <w:sz w:val="24"/>
          <w:szCs w:val="24"/>
        </w:rPr>
        <w:t>Arhitekt Rudolf Tönnies – život i djelo</w:t>
      </w:r>
      <w:r w:rsidRPr="006F4FA1">
        <w:rPr>
          <w:rFonts w:ascii="Cambria" w:eastAsia="Calibri" w:hAnsi="Cambria" w:cs="Times New Roman"/>
          <w:noProof/>
          <w:sz w:val="24"/>
          <w:szCs w:val="24"/>
        </w:rPr>
        <w:t>, mentor: prof. dr. sc. Zlatko Jurić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1. izv. prof. dr. sc. Dragan Damjanović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>2. izv. prof. dr. sc. Jasenka Gudelj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noProof/>
          <w:sz w:val="24"/>
          <w:szCs w:val="24"/>
        </w:rPr>
        <w:t xml:space="preserve">3. dr. sc. Zrinka Paladino, viša znan. suradnica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116.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Promjena stručnoga povjerenstva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Ljubimke Hajdin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Pedagoško okruženje u vrtiću,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poticaj za razvoj samoorganiziranih aktivnosti djece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mentorica: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</w:t>
      </w:r>
      <w:r w:rsidR="001304CB"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izv. prof. dr. sc. Mirjana Šagud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Edita Slunjski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Mirjana Šagud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Anka Lozančić (Učiteljski fakultet, Zagreb)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117. 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Promjena stručnoga povjerenstva za ocjenu doktorskoga rada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Filipa Šimetina Šegvića 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pod naslovom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 xml:space="preserve">Oblikovanje kulturne politike u doba bana Károlyja Khuena Hérderváryja (1883.-1903.), </w:t>
      </w:r>
      <w:r w:rsidRPr="006F4FA1">
        <w:rPr>
          <w:rFonts w:ascii="Cambria" w:hAnsi="Cambria" w:cs="Times New Roman"/>
          <w:noProof/>
          <w:sz w:val="24"/>
          <w:szCs w:val="24"/>
        </w:rPr>
        <w:t>mentorica: prof. dr. sc. Iskra Iveljić</w:t>
      </w:r>
    </w:p>
    <w:p w:rsidR="006F4FA1" w:rsidRPr="006F4FA1" w:rsidRDefault="006F4FA1" w:rsidP="006F4FA1">
      <w:pPr>
        <w:spacing w:after="0" w:line="240" w:lineRule="auto"/>
        <w:ind w:left="720" w:hanging="720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1. prof. dr. sc. Mario Strecha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2. prof. u miru dr. sc. Božena Vranješ-Šoljan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noProof/>
          <w:sz w:val="24"/>
          <w:szCs w:val="24"/>
        </w:rPr>
        <w:t>3. dr. sc. Dinko Šokčević, viši znanstveni suradnik (Povijesni institut Mađarske akademije znanosti, Budimpešta)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4. prof. dr. sc. Željko Holjevac (rezervni član)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Izvještaji stručnih povjerenstava za ocjenu doktorskoga rada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118.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Irene Oroz Štancl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Organizacijska semiotika na primjeru hrvatskih logističkih poduzeća.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593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119.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Mile Čolića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Uloga otvorenih inovacija u procesu prijenosa znanja.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597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120.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Edvina Buršića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Koncept stvaranja digitalnih izvornika postupkom digitalizacije.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600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121.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Izvještaj stručnoga povjerenstva za ocjenu doktorskoga rada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Jasne Žmak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 pod naslovom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Izvedbeno predavanje kao žanr.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605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6F4FA1">
        <w:rPr>
          <w:rFonts w:ascii="Cambria" w:hAnsi="Cambria" w:cs="Calibri"/>
          <w:b/>
          <w:bCs/>
          <w:noProof/>
          <w:sz w:val="24"/>
          <w:szCs w:val="24"/>
        </w:rPr>
        <w:t xml:space="preserve">122. </w:t>
      </w:r>
      <w:r w:rsidRPr="006F4FA1">
        <w:rPr>
          <w:rFonts w:ascii="Cambria" w:hAnsi="Cambria" w:cs="Calibri"/>
          <w:noProof/>
          <w:sz w:val="24"/>
          <w:szCs w:val="24"/>
        </w:rPr>
        <w:t xml:space="preserve">Izvještaj stručnoga povjerenstva za ocjenu doktorskoga rada 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 xml:space="preserve">Vladana Čuture </w:t>
      </w:r>
      <w:r w:rsidRPr="006F4FA1">
        <w:rPr>
          <w:rFonts w:ascii="Cambria" w:hAnsi="Cambria" w:cs="Calibri"/>
          <w:noProof/>
          <w:sz w:val="24"/>
          <w:szCs w:val="24"/>
        </w:rPr>
        <w:t xml:space="preserve">pod naslovom 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>Fenomenologija zločina u hrvatskome kriminalističkom romanu.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ab/>
      </w:r>
      <w:r w:rsidRPr="006F4FA1">
        <w:rPr>
          <w:rFonts w:ascii="Cambria" w:hAnsi="Cambria" w:cs="Calibri"/>
          <w:bCs/>
          <w:noProof/>
          <w:sz w:val="24"/>
          <w:szCs w:val="24"/>
        </w:rPr>
        <w:tab/>
        <w:t>str. 609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123.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Ivane Senjan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Usporedba djelovanja modela recipročnog odgovora i dijakronijskog modela u nastavi glazbene umjetnosti na oblikovanje glazbenog ukusa učenika.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614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124.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Adrijane Višnjić Jevtić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Odgojiteljska samoprocjena kompetencije za suradnju s roditeljima.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623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125.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Zrinke Miljan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Seksualna revolucija u Hrvatskoj 1960.-ih i 1970.-tih godina.</w:t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b/>
          <w:noProof/>
          <w:sz w:val="24"/>
          <w:szCs w:val="24"/>
        </w:rPr>
        <w:tab/>
      </w:r>
      <w:r w:rsidRPr="006F4FA1">
        <w:rPr>
          <w:rFonts w:ascii="Cambria" w:hAnsi="Cambria" w:cs="Times New Roman"/>
          <w:noProof/>
          <w:sz w:val="24"/>
          <w:szCs w:val="24"/>
        </w:rPr>
        <w:t>str. 628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right="113" w:firstLine="708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126.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Nike Sušac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pod naslovom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Uloga psihičkoga nasilja i percipirane socijalne podrške vezi u predanosti intimnim vezama mladih odraslih osoba.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635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b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>127.</w:t>
      </w:r>
      <w:r w:rsidRPr="006F4FA1">
        <w:rPr>
          <w:rFonts w:ascii="Cambria" w:hAnsi="Cambria"/>
          <w:noProof/>
          <w:sz w:val="24"/>
          <w:szCs w:val="24"/>
        </w:rPr>
        <w:t xml:space="preserve"> Izvještaj stručnoga povjerenstva za ocjenu doktorskoga rada </w:t>
      </w:r>
      <w:r w:rsidRPr="006F4FA1">
        <w:rPr>
          <w:rFonts w:ascii="Cambria" w:hAnsi="Cambria"/>
          <w:b/>
          <w:noProof/>
          <w:sz w:val="24"/>
          <w:szCs w:val="24"/>
        </w:rPr>
        <w:t>Tee Raše</w:t>
      </w:r>
      <w:r w:rsidRPr="006F4FA1">
        <w:rPr>
          <w:rFonts w:ascii="Cambria" w:hAnsi="Cambria"/>
          <w:noProof/>
          <w:sz w:val="24"/>
          <w:szCs w:val="24"/>
        </w:rPr>
        <w:t xml:space="preserve"> pod naslovom </w:t>
      </w:r>
      <w:r w:rsidRPr="006F4FA1">
        <w:rPr>
          <w:rFonts w:ascii="Cambria" w:hAnsi="Cambria"/>
          <w:b/>
          <w:noProof/>
          <w:sz w:val="24"/>
          <w:szCs w:val="24"/>
        </w:rPr>
        <w:t>Prostor u postkolonijalnom čitanju irske kratke priče.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b/>
          <w:noProof/>
          <w:sz w:val="24"/>
          <w:szCs w:val="24"/>
        </w:rPr>
        <w:tab/>
      </w:r>
      <w:r w:rsidRPr="006F4FA1">
        <w:rPr>
          <w:rFonts w:ascii="Cambria" w:hAnsi="Cambria"/>
          <w:noProof/>
          <w:sz w:val="24"/>
          <w:szCs w:val="24"/>
        </w:rPr>
        <w:t>str. 639</w:t>
      </w:r>
    </w:p>
    <w:p w:rsidR="006F4FA1" w:rsidRPr="006F4FA1" w:rsidRDefault="006F4FA1" w:rsidP="006F4FA1">
      <w:pPr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128.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 rada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Stipe Kekeza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Hrvatski gradski govori s posebnim osvrtom na pulski govor.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str. 643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hAnsi="Cambria" w:cs="Times New Roman"/>
          <w:b/>
          <w:noProof/>
          <w:sz w:val="24"/>
          <w:szCs w:val="24"/>
          <w:u w:val="single"/>
        </w:rPr>
      </w:pPr>
      <w:r w:rsidRPr="006F4FA1">
        <w:rPr>
          <w:rFonts w:ascii="Cambria" w:hAnsi="Cambria" w:cs="Times New Roman"/>
          <w:b/>
          <w:noProof/>
          <w:sz w:val="24"/>
          <w:szCs w:val="24"/>
          <w:u w:val="single"/>
        </w:rPr>
        <w:t>5. Promjena mentora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Cs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bCs/>
          <w:noProof/>
          <w:sz w:val="24"/>
          <w:szCs w:val="24"/>
        </w:rPr>
        <w:t>129.</w:t>
      </w: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Molba mr. sc. Dolores Butić, studentice poslijediplomskog doktorskoga studija Medievistike, za promjenu mentora. Umjesto prof. dr. sc. Nenada Ivića za mentoricu se predlaže prof. dr. sc. Mirjana Matijević Sokol.</w:t>
      </w:r>
    </w:p>
    <w:p w:rsidR="006F4FA1" w:rsidRPr="006F4FA1" w:rsidRDefault="006F4FA1" w:rsidP="006F4FA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Napomena: Tema doktorskoga rada prihvaćena je na sjednici Fakultetskog vijeća održanoj 17. siječnja 2018. pod naslovom </w:t>
      </w:r>
      <w:r w:rsidRPr="006F4FA1">
        <w:rPr>
          <w:rFonts w:ascii="Cambria" w:hAnsi="Cambria" w:cs="Times New Roman"/>
          <w:i/>
          <w:noProof/>
          <w:sz w:val="24"/>
          <w:szCs w:val="24"/>
        </w:rPr>
        <w:t>Analiza Obsidio ladrensis – od teksta do autora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.</w:t>
      </w:r>
    </w:p>
    <w:p w:rsidR="006F4FA1" w:rsidRPr="006F4FA1" w:rsidRDefault="00E860D9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hyperlink r:id="rId11" w:history="1">
        <w:r w:rsidR="006F4FA1" w:rsidRPr="006F4FA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https://www.ffzg.unizg.hr/files/vijece/2017_2018/VPS/vps_2018_06_3.pdf</w:t>
        </w:r>
      </w:hyperlink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6. Nastavni predmeti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130.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Lingvistike da se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prof. dr. sc.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Ida Raffaelli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imenuje voditeljicom studija, a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izv. prof. dr. sc. Mislava Bertoša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za zamjenicu voditeljice studija od 1. listopada 2018.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131.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Lingvistike za imenovanje Etičkog povjerenstva u sastavu: prof. dr. sc. Milena Žic Fuchs, predsjednica povjerenstva, prof. dr. sc. Vesna Mildner, članica povjerenstva i prof. dr. sc. Ida Raffaelli, članica povjerenstva, od ak. godine 2018/2019.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132.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Glotodidaktike za imenovanje Etičkog povjerenstva u sastavu: doc. dr. sc. Renata Geld, predsjednica povjerenstva, prof. dr. sc. Zrinka Jelaska, članica povjerenstva i dr. sc. Stela letca Krevelj, članica povjerenstva, od ljetnom semestra ak. godine 2017/2018.</w:t>
      </w: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</w:rPr>
        <w:t>133.</w:t>
      </w:r>
      <w:r w:rsidRPr="006F4FA1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poslijediplomskih studija psihologije za raspis natječaja za upis kandidata na poslijediplomski specijalistički studij Kliničke psihologije u akademskoj godini 2018/2019. Školarina studija po semestru: 12.000,00 kuna.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6F4FA1" w:rsidRPr="006F4FA1" w:rsidRDefault="006F4FA1" w:rsidP="006F4FA1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F. SLOBODNE STUDIJSKE GODINE, KADROVSKA PITANJA I DRUGO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134.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Molba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prof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.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dr. sc. Lade Čale Feldman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>za odobrenje korištenja slobodne studijske godine u ljetnom semestru akad. godine 2018/2019. i zimskom semestru akad. godine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  <w:t>str. 647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noProof/>
          <w:sz w:val="24"/>
          <w:szCs w:val="24"/>
        </w:rPr>
      </w:pP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135.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 Molba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prof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.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dr. sc. Davorke Matić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>za odobrenje korištenja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>slobodne studijske godine u ljetnim semestrima akad. godine 2018/2019. i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ab/>
        <w:t>str. 648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136.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 Molba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>prof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. 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dr. sc. Jasminke Lažnjak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>za odobrenje korištenja</w:t>
      </w:r>
      <w:r w:rsidRPr="006F4FA1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 </w:t>
      </w:r>
      <w:r w:rsidRPr="006F4FA1">
        <w:rPr>
          <w:rFonts w:ascii="Cambria" w:eastAsia="Calibri" w:hAnsi="Cambria" w:cs="Times New Roman"/>
          <w:bCs/>
          <w:noProof/>
          <w:sz w:val="24"/>
          <w:szCs w:val="24"/>
        </w:rPr>
        <w:t xml:space="preserve">slobodne studijske godine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ljetnom semestru akademske godine 2018/2019 i zimskom semestru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649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Pročelnici odsjeka i predstojnici katedri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6F4FA1">
        <w:rPr>
          <w:rFonts w:ascii="Cambria" w:hAnsi="Cambria" w:cs="Calibri"/>
          <w:b/>
          <w:bCs/>
          <w:noProof/>
          <w:sz w:val="24"/>
          <w:szCs w:val="24"/>
        </w:rPr>
        <w:t xml:space="preserve">137. 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Prijedlog Odsjeka za kroatistiku za imenovanje 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>izv. prof. dr. sc. Krešimira Mićanovića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 za pročelnika i 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>doc. dr. sc. Marine Protrka Štimec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 za zamjenicu pročelnika Odsjeka za kroatistiku u akad. godini 2018/2019. i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Calibri"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>138.</w:t>
      </w:r>
      <w:r w:rsidRPr="006F4FA1">
        <w:rPr>
          <w:rFonts w:ascii="Cambria" w:hAnsi="Cambria"/>
          <w:noProof/>
          <w:sz w:val="24"/>
          <w:szCs w:val="24"/>
        </w:rPr>
        <w:t xml:space="preserve"> Prijedlog Odsjeka za istočnoslavenske jezike i književnosti za imenovanje </w:t>
      </w:r>
      <w:r w:rsidRPr="006F4FA1">
        <w:rPr>
          <w:rFonts w:ascii="Cambria" w:hAnsi="Cambria"/>
          <w:b/>
          <w:noProof/>
          <w:sz w:val="24"/>
          <w:szCs w:val="24"/>
        </w:rPr>
        <w:t>doc. dr. sc. Ivane Peruško</w:t>
      </w:r>
      <w:r w:rsidRPr="006F4FA1">
        <w:rPr>
          <w:rFonts w:ascii="Cambria" w:hAnsi="Cambria"/>
          <w:noProof/>
          <w:sz w:val="24"/>
          <w:szCs w:val="24"/>
        </w:rPr>
        <w:t xml:space="preserve"> </w:t>
      </w:r>
      <w:r w:rsidRPr="006F4FA1">
        <w:rPr>
          <w:rFonts w:ascii="Cambria" w:hAnsi="Cambria"/>
          <w:b/>
          <w:noProof/>
          <w:sz w:val="24"/>
          <w:szCs w:val="24"/>
        </w:rPr>
        <w:t>Vindakijević</w:t>
      </w:r>
      <w:r w:rsidRPr="006F4FA1">
        <w:rPr>
          <w:rFonts w:ascii="Cambria" w:hAnsi="Cambria"/>
          <w:noProof/>
          <w:sz w:val="24"/>
          <w:szCs w:val="24"/>
        </w:rPr>
        <w:t xml:space="preserve"> za pročelnicu Odsjeka za istočnoslavenske jezike i književnosti i</w:t>
      </w:r>
      <w:r w:rsidRPr="006F4FA1">
        <w:rPr>
          <w:rFonts w:ascii="Cambria" w:hAnsi="Cambria"/>
          <w:b/>
          <w:noProof/>
          <w:sz w:val="24"/>
          <w:szCs w:val="24"/>
        </w:rPr>
        <w:t xml:space="preserve"> izv. prof. dr. sc. Tetyane Fuderer</w:t>
      </w:r>
      <w:r w:rsidRPr="006F4FA1">
        <w:rPr>
          <w:rFonts w:ascii="Cambria" w:hAnsi="Cambria"/>
          <w:noProof/>
          <w:sz w:val="24"/>
          <w:szCs w:val="24"/>
        </w:rPr>
        <w:t xml:space="preserve"> za zamjenicu pročelnice Odsjeka za istočnoslavenske jezike i književnosti za akad. god. 2018/19. i 2019/20.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 w:cs="Calibri"/>
          <w:bCs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Calibri"/>
          <w:bCs/>
          <w:noProof/>
          <w:sz w:val="24"/>
          <w:szCs w:val="24"/>
        </w:rPr>
      </w:pPr>
      <w:r w:rsidRPr="006F4FA1">
        <w:rPr>
          <w:rFonts w:ascii="Cambria" w:hAnsi="Cambria" w:cs="Calibri"/>
          <w:b/>
          <w:bCs/>
          <w:noProof/>
          <w:sz w:val="24"/>
          <w:szCs w:val="24"/>
        </w:rPr>
        <w:t>139.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 Prijedlog Odsjeka za kroatistiku za imenovanje 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>dr. sc. Milvije Gulešić Machata, više lektorice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 za voditeljicu i </w:t>
      </w:r>
      <w:r w:rsidRPr="006F4FA1">
        <w:rPr>
          <w:rFonts w:ascii="Cambria" w:hAnsi="Cambria" w:cs="Calibri"/>
          <w:b/>
          <w:bCs/>
          <w:noProof/>
          <w:sz w:val="24"/>
          <w:szCs w:val="24"/>
        </w:rPr>
        <w:t>dr. sc. Antonija-Tonija Juričića, višeg lektora</w:t>
      </w:r>
      <w:r w:rsidRPr="006F4FA1">
        <w:rPr>
          <w:rFonts w:ascii="Cambria" w:hAnsi="Cambria" w:cs="Calibri"/>
          <w:bCs/>
          <w:noProof/>
          <w:sz w:val="24"/>
          <w:szCs w:val="24"/>
        </w:rPr>
        <w:t xml:space="preserve"> za zamjenika voditeljice Croaticuma u akad. godini 2018/2019. i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t xml:space="preserve">140. </w:t>
      </w:r>
      <w:r w:rsidRPr="006F4FA1">
        <w:rPr>
          <w:rFonts w:ascii="Cambria" w:hAnsi="Cambria"/>
          <w:noProof/>
          <w:sz w:val="24"/>
          <w:szCs w:val="24"/>
        </w:rPr>
        <w:t xml:space="preserve">Prijedlog Odsjeka za arheologiju za imenovanje </w:t>
      </w:r>
      <w:r w:rsidRPr="006F4FA1">
        <w:rPr>
          <w:rFonts w:ascii="Cambria" w:hAnsi="Cambria"/>
          <w:b/>
          <w:noProof/>
          <w:sz w:val="24"/>
          <w:szCs w:val="24"/>
        </w:rPr>
        <w:t xml:space="preserve">izv. prof. dr. sc. Zdravke Hincak </w:t>
      </w:r>
      <w:r w:rsidRPr="006F4FA1">
        <w:rPr>
          <w:rFonts w:ascii="Cambria" w:hAnsi="Cambria"/>
          <w:noProof/>
          <w:sz w:val="24"/>
          <w:szCs w:val="24"/>
        </w:rPr>
        <w:t>za predstojnicu Katedre za arheometriju i metodologiju za akademsku godinu 2018/2019. i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6F4FA1">
        <w:rPr>
          <w:rFonts w:ascii="Cambria" w:hAnsi="Cambria" w:cs="Times New Roman"/>
          <w:b/>
          <w:noProof/>
          <w:sz w:val="24"/>
          <w:szCs w:val="24"/>
        </w:rPr>
        <w:t>141.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Prijedlog Odsjeka za povijest za imenovanje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prof.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</w:t>
      </w:r>
      <w:r w:rsidRPr="006F4FA1">
        <w:rPr>
          <w:rFonts w:ascii="Cambria" w:hAnsi="Cambria" w:cs="Times New Roman"/>
          <w:b/>
          <w:noProof/>
          <w:sz w:val="24"/>
          <w:szCs w:val="24"/>
        </w:rPr>
        <w:t>dr. sc. Damira Agičića</w:t>
      </w:r>
      <w:r w:rsidRPr="006F4FA1">
        <w:rPr>
          <w:rFonts w:ascii="Cambria" w:hAnsi="Cambria" w:cs="Times New Roman"/>
          <w:noProof/>
          <w:sz w:val="24"/>
          <w:szCs w:val="24"/>
        </w:rPr>
        <w:t xml:space="preserve"> za predstojnika Katedra za svjetsku povijest novog vijeka za akad. god. 2018/2019. i 2019/2020.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F4FA1" w:rsidRPr="006F4FA1" w:rsidRDefault="006F4FA1" w:rsidP="006F4FA1">
      <w:pPr>
        <w:rPr>
          <w:rFonts w:ascii="Cambria" w:hAnsi="Cambria"/>
          <w:b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br w:type="page"/>
      </w: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6F4FA1">
        <w:rPr>
          <w:rFonts w:ascii="Cambria" w:hAnsi="Cambria"/>
          <w:b/>
          <w:noProof/>
          <w:sz w:val="24"/>
          <w:szCs w:val="24"/>
        </w:rPr>
        <w:lastRenderedPageBreak/>
        <w:t>142.</w:t>
      </w:r>
      <w:r w:rsidRPr="006F4FA1">
        <w:rPr>
          <w:rFonts w:ascii="Cambria" w:hAnsi="Cambria"/>
          <w:noProof/>
          <w:sz w:val="24"/>
          <w:szCs w:val="24"/>
        </w:rPr>
        <w:t xml:space="preserve"> Prijedlog Odsjeka za istočnoslavenske jezike i književnosti za imenovanje </w:t>
      </w:r>
      <w:r w:rsidRPr="006F4FA1">
        <w:rPr>
          <w:rFonts w:ascii="Cambria" w:hAnsi="Cambria"/>
          <w:b/>
          <w:noProof/>
          <w:sz w:val="24"/>
          <w:szCs w:val="24"/>
        </w:rPr>
        <w:t>izv. prof. dr. sc. Željke Čelić</w:t>
      </w:r>
      <w:r w:rsidRPr="006F4FA1">
        <w:rPr>
          <w:rFonts w:ascii="Cambria" w:hAnsi="Cambria"/>
          <w:noProof/>
          <w:sz w:val="24"/>
          <w:szCs w:val="24"/>
        </w:rPr>
        <w:t xml:space="preserve"> za predstojnicu Katedre za ruski jezik za akad. god. 2018/19. i 2019/20.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t xml:space="preserve">143.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Prijedlog Odsjeka za zapadnoslavenske jezike i književnosti za imenovanje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Dalibora Blažine 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za predstojnika Katedre za poljski jezik i književnost za akad. god. 2018./2019. i 2019./2020. 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Drugo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144.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Program 47. seminara Zagrebačke slavističke škole – Hrvatskog seminara za strane slaviste.</w:t>
      </w:r>
    </w:p>
    <w:p w:rsidR="006F4FA1" w:rsidRPr="006F4FA1" w:rsidRDefault="00E860D9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6F4FA1" w:rsidRPr="006F4FA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https://www.ffzg.unizg.hr/files/vijece/2017_2018/Program_ZSS.pdf</w:t>
        </w:r>
      </w:hyperlink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145.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 o dopisu Studentskog zbora vezano uz problem studenata dvopredmetnog preddiplomskog studija arheologije i povijesti.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650</w:t>
      </w: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146.</w:t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Izjava za javnost na prijedlog Odsjeka za povijest. </w:t>
      </w:r>
    </w:p>
    <w:p w:rsidR="006F4FA1" w:rsidRPr="006F4FA1" w:rsidRDefault="00E860D9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="006F4FA1" w:rsidRPr="006F4FA1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https://www.ffzg.unizg.hr/files/vijece/2017_2018/Izjava_za_javnost.pdf</w:t>
        </w:r>
      </w:hyperlink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6F4FA1" w:rsidRPr="006F4FA1" w:rsidRDefault="006F4FA1" w:rsidP="006F4FA1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6F4FA1" w:rsidRPr="006F4FA1" w:rsidRDefault="006F4FA1" w:rsidP="006F4FA1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6F4FA1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6F4FA1" w:rsidRDefault="002A0F2E">
      <w:pPr>
        <w:rPr>
          <w:noProof/>
        </w:rPr>
      </w:pPr>
    </w:p>
    <w:sectPr w:rsidR="002A0F2E" w:rsidRPr="006F4FA1" w:rsidSect="00765C7D">
      <w:headerReference w:type="defaul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D9" w:rsidRDefault="00E860D9" w:rsidP="006F4FA1">
      <w:pPr>
        <w:spacing w:after="0" w:line="240" w:lineRule="auto"/>
      </w:pPr>
      <w:r>
        <w:separator/>
      </w:r>
    </w:p>
  </w:endnote>
  <w:endnote w:type="continuationSeparator" w:id="0">
    <w:p w:rsidR="00E860D9" w:rsidRDefault="00E860D9" w:rsidP="006F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">
    <w:altName w:val="MS Gothic"/>
    <w:charset w:val="EE"/>
    <w:family w:val="roman"/>
    <w:pitch w:val="variable"/>
    <w:sig w:usb0="00000001" w:usb1="5200F1FB" w:usb2="0A04002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charset w:val="80"/>
    <w:family w:val="auto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RO_Dutch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D9" w:rsidRDefault="00E860D9" w:rsidP="006F4FA1">
      <w:pPr>
        <w:spacing w:after="0" w:line="240" w:lineRule="auto"/>
      </w:pPr>
      <w:r>
        <w:separator/>
      </w:r>
    </w:p>
  </w:footnote>
  <w:footnote w:type="continuationSeparator" w:id="0">
    <w:p w:rsidR="00E860D9" w:rsidRDefault="00E860D9" w:rsidP="006F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400591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:rsidR="006F4FA1" w:rsidRPr="006F4FA1" w:rsidRDefault="006F4FA1">
        <w:pPr>
          <w:pStyle w:val="Header"/>
          <w:jc w:val="right"/>
          <w:rPr>
            <w:rFonts w:ascii="Cambria" w:hAnsi="Cambria"/>
            <w:sz w:val="24"/>
            <w:szCs w:val="24"/>
          </w:rPr>
        </w:pPr>
        <w:r w:rsidRPr="006F4FA1">
          <w:rPr>
            <w:rFonts w:ascii="Cambria" w:hAnsi="Cambria"/>
            <w:sz w:val="24"/>
            <w:szCs w:val="24"/>
          </w:rPr>
          <w:fldChar w:fldCharType="begin"/>
        </w:r>
        <w:r w:rsidRPr="006F4FA1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6F4FA1">
          <w:rPr>
            <w:rFonts w:ascii="Cambria" w:hAnsi="Cambria"/>
            <w:sz w:val="24"/>
            <w:szCs w:val="24"/>
          </w:rPr>
          <w:fldChar w:fldCharType="separate"/>
        </w:r>
        <w:r w:rsidR="003F7FB8">
          <w:rPr>
            <w:rFonts w:ascii="Cambria" w:hAnsi="Cambria"/>
            <w:noProof/>
            <w:sz w:val="24"/>
            <w:szCs w:val="24"/>
          </w:rPr>
          <w:t>8</w:t>
        </w:r>
        <w:r w:rsidRPr="006F4FA1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997B73"/>
    <w:multiLevelType w:val="hybridMultilevel"/>
    <w:tmpl w:val="6A84B596"/>
    <w:styleLink w:val="ImportedStyle1"/>
    <w:lvl w:ilvl="0" w:tplc="E496F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227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1CFB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03B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230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A0F2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EA8B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0B19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E7C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751506"/>
    <w:multiLevelType w:val="hybridMultilevel"/>
    <w:tmpl w:val="670E2526"/>
    <w:styleLink w:val="ImportedStyle2"/>
    <w:lvl w:ilvl="0" w:tplc="AF2A5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8B0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CED1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6D90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34E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2A8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2D93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265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813D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1778DB"/>
    <w:multiLevelType w:val="hybridMultilevel"/>
    <w:tmpl w:val="FED01E96"/>
    <w:lvl w:ilvl="0" w:tplc="041A0017">
      <w:start w:val="1"/>
      <w:numFmt w:val="lowerLetter"/>
      <w:pStyle w:val="ListBullet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E"/>
    <w:rsid w:val="00041603"/>
    <w:rsid w:val="001304CB"/>
    <w:rsid w:val="002A0F2E"/>
    <w:rsid w:val="003F7FB8"/>
    <w:rsid w:val="006F4FA1"/>
    <w:rsid w:val="00765C7D"/>
    <w:rsid w:val="007D1721"/>
    <w:rsid w:val="00A44AEF"/>
    <w:rsid w:val="00E860D9"/>
    <w:rsid w:val="00F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B013"/>
  <w15:chartTrackingRefBased/>
  <w15:docId w15:val="{054B5308-A4BB-4601-91FF-1AB002CF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4F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4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F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F4F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4FA1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F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4F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F4FA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6F4F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semiHidden/>
    <w:rsid w:val="006F4FA1"/>
    <w:rPr>
      <w:rFonts w:ascii="Cambria" w:eastAsia="Times New Roman" w:hAnsi="Cambria" w:cs="Times New Roman"/>
      <w:i/>
      <w:iCs/>
      <w:color w:val="40404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F4FA1"/>
  </w:style>
  <w:style w:type="paragraph" w:styleId="NoSpacing">
    <w:name w:val="No Spacing"/>
    <w:uiPriority w:val="1"/>
    <w:qFormat/>
    <w:rsid w:val="006F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4F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4FA1"/>
    <w:rPr>
      <w:rFonts w:ascii="Calibri" w:hAnsi="Calibri"/>
      <w:szCs w:val="21"/>
    </w:rPr>
  </w:style>
  <w:style w:type="character" w:styleId="Hyperlink">
    <w:name w:val="Hyperlink"/>
    <w:basedOn w:val="DefaultParagraphFont"/>
    <w:unhideWhenUsed/>
    <w:rsid w:val="006F4FA1"/>
    <w:rPr>
      <w:color w:val="0563C1" w:themeColor="hyperlink"/>
      <w:u w:val="single"/>
    </w:rPr>
  </w:style>
  <w:style w:type="numbering" w:customStyle="1" w:styleId="NoList11">
    <w:name w:val="No List11"/>
    <w:next w:val="NoList"/>
    <w:semiHidden/>
    <w:unhideWhenUsed/>
    <w:rsid w:val="006F4FA1"/>
  </w:style>
  <w:style w:type="character" w:customStyle="1" w:styleId="yshortcuts">
    <w:name w:val="yshortcuts"/>
    <w:basedOn w:val="DefaultParagraphFont"/>
    <w:rsid w:val="006F4FA1"/>
  </w:style>
  <w:style w:type="table" w:styleId="TableGrid">
    <w:name w:val="Table Grid"/>
    <w:basedOn w:val="TableNormal"/>
    <w:uiPriority w:val="39"/>
    <w:rsid w:val="006F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F4FA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4FA1"/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uiPriority w:val="22"/>
    <w:qFormat/>
    <w:rsid w:val="006F4FA1"/>
    <w:rPr>
      <w:b/>
      <w:bCs/>
    </w:rPr>
  </w:style>
  <w:style w:type="paragraph" w:customStyle="1" w:styleId="Default">
    <w:name w:val="Default"/>
    <w:rsid w:val="006F4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6F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F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qFormat/>
    <w:rsid w:val="006F4FA1"/>
    <w:rPr>
      <w:vertAlign w:val="superscript"/>
    </w:rPr>
  </w:style>
  <w:style w:type="character" w:customStyle="1" w:styleId="tagstatus">
    <w:name w:val="tagstatus"/>
    <w:basedOn w:val="DefaultParagraphFont"/>
    <w:rsid w:val="006F4FA1"/>
  </w:style>
  <w:style w:type="character" w:styleId="Emphasis">
    <w:name w:val="Emphasis"/>
    <w:uiPriority w:val="20"/>
    <w:qFormat/>
    <w:rsid w:val="006F4FA1"/>
    <w:rPr>
      <w:i/>
      <w:iCs/>
    </w:rPr>
  </w:style>
  <w:style w:type="paragraph" w:styleId="Footer">
    <w:name w:val="footer"/>
    <w:basedOn w:val="Normal"/>
    <w:link w:val="FooterChar"/>
    <w:rsid w:val="006F4F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F4FA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F4FA1"/>
  </w:style>
  <w:style w:type="character" w:customStyle="1" w:styleId="dayp">
    <w:name w:val="dayp"/>
    <w:rsid w:val="006F4FA1"/>
  </w:style>
  <w:style w:type="character" w:customStyle="1" w:styleId="st">
    <w:name w:val="st"/>
    <w:rsid w:val="006F4FA1"/>
  </w:style>
  <w:style w:type="character" w:styleId="BookTitle">
    <w:name w:val="Book Title"/>
    <w:uiPriority w:val="33"/>
    <w:qFormat/>
    <w:rsid w:val="006F4FA1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6F4F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uiPriority w:val="99"/>
    <w:rsid w:val="006F4FA1"/>
    <w:rPr>
      <w:rFonts w:cs="DejaVu Serif"/>
      <w:color w:val="221E1F"/>
      <w:sz w:val="18"/>
      <w:szCs w:val="18"/>
    </w:rPr>
  </w:style>
  <w:style w:type="character" w:customStyle="1" w:styleId="Kurziv">
    <w:name w:val="Kurziv"/>
    <w:rsid w:val="006F4FA1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6F4FA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FA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6F4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F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4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4FA1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F4FA1"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6F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6F4FA1"/>
  </w:style>
  <w:style w:type="paragraph" w:customStyle="1" w:styleId="Revision1">
    <w:name w:val="Revision1"/>
    <w:next w:val="Revision"/>
    <w:hidden/>
    <w:uiPriority w:val="99"/>
    <w:semiHidden/>
    <w:rsid w:val="006F4FA1"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6F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F4FA1"/>
  </w:style>
  <w:style w:type="paragraph" w:styleId="Revision">
    <w:name w:val="Revision"/>
    <w:hidden/>
    <w:uiPriority w:val="99"/>
    <w:rsid w:val="006F4FA1"/>
    <w:pPr>
      <w:spacing w:after="0" w:line="240" w:lineRule="auto"/>
    </w:pPr>
  </w:style>
  <w:style w:type="numbering" w:customStyle="1" w:styleId="NoList3">
    <w:name w:val="No List3"/>
    <w:next w:val="NoList"/>
    <w:uiPriority w:val="99"/>
    <w:semiHidden/>
    <w:unhideWhenUsed/>
    <w:rsid w:val="006F4FA1"/>
  </w:style>
  <w:style w:type="paragraph" w:styleId="BodyText">
    <w:name w:val="Body Text"/>
    <w:basedOn w:val="Normal"/>
    <w:link w:val="BodyTextChar"/>
    <w:uiPriority w:val="99"/>
    <w:unhideWhenUsed/>
    <w:rsid w:val="006F4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4FA1"/>
  </w:style>
  <w:style w:type="paragraph" w:customStyle="1" w:styleId="Heading71">
    <w:name w:val="Heading 71"/>
    <w:basedOn w:val="Normal"/>
    <w:next w:val="Normal"/>
    <w:semiHidden/>
    <w:unhideWhenUsed/>
    <w:qFormat/>
    <w:rsid w:val="006F4FA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6F4FA1"/>
  </w:style>
  <w:style w:type="paragraph" w:customStyle="1" w:styleId="StyleBHP-V-BodyTextispodnaslova">
    <w:name w:val="Style BHP-V-Body Text ispod naslova"/>
    <w:basedOn w:val="Normal"/>
    <w:rsid w:val="006F4FA1"/>
    <w:pPr>
      <w:spacing w:after="0" w:line="260" w:lineRule="exact"/>
    </w:pPr>
    <w:rPr>
      <w:rFonts w:ascii="Minion Pro" w:eastAsia="Times New Roman" w:hAnsi="Minion Pro" w:cs="Times New Roman"/>
      <w:szCs w:val="20"/>
    </w:rPr>
  </w:style>
  <w:style w:type="paragraph" w:customStyle="1" w:styleId="BHP-V-BodyText-ispodnaslova">
    <w:name w:val="BHP-V-Body Text-ispod naslova"/>
    <w:basedOn w:val="Normal"/>
    <w:rsid w:val="006F4FA1"/>
    <w:pPr>
      <w:spacing w:after="0" w:line="260" w:lineRule="exact"/>
    </w:pPr>
    <w:rPr>
      <w:rFonts w:ascii="Minion Pro" w:eastAsia="Times New Roman" w:hAnsi="Minion Pro" w:cs="Times New Roman"/>
      <w:szCs w:val="20"/>
    </w:rPr>
  </w:style>
  <w:style w:type="paragraph" w:customStyle="1" w:styleId="BHP-V-Heading4">
    <w:name w:val="BHP-V-Heading 4"/>
    <w:basedOn w:val="Normal"/>
    <w:rsid w:val="006F4FA1"/>
    <w:pPr>
      <w:spacing w:after="0" w:line="250" w:lineRule="exact"/>
    </w:pPr>
    <w:rPr>
      <w:rFonts w:ascii="Times New Roman" w:eastAsia="Times New Roman" w:hAnsi="Times New Roman" w:cs="Times New Roman"/>
      <w:i/>
      <w:iCs/>
      <w:szCs w:val="20"/>
    </w:rPr>
  </w:style>
  <w:style w:type="paragraph" w:customStyle="1" w:styleId="BHP-V-Heading3">
    <w:name w:val="BHP-V-Heading 3"/>
    <w:basedOn w:val="Normal"/>
    <w:rsid w:val="006F4FA1"/>
    <w:pPr>
      <w:spacing w:after="0" w:line="250" w:lineRule="exact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BHP-V-Naslovslike-tablice-grafikona">
    <w:name w:val="BHP-V-Naslov slike-tablice-grafikona"/>
    <w:basedOn w:val="Caption"/>
    <w:rsid w:val="006F4FA1"/>
    <w:pPr>
      <w:spacing w:after="60"/>
    </w:pPr>
    <w:rPr>
      <w:rFonts w:ascii="Minion Pro" w:hAnsi="Minion Pro"/>
      <w:b w:val="0"/>
      <w:sz w:val="22"/>
      <w:szCs w:val="22"/>
    </w:rPr>
  </w:style>
  <w:style w:type="paragraph" w:styleId="Caption">
    <w:name w:val="caption"/>
    <w:basedOn w:val="Normal"/>
    <w:next w:val="Normal"/>
    <w:qFormat/>
    <w:rsid w:val="006F4FA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">
    <w:name w:val="Tekst"/>
    <w:link w:val="TekstChar"/>
    <w:autoRedefine/>
    <w:rsid w:val="006F4FA1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6F4FA1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4FA1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6F4F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hr-HR"/>
    </w:rPr>
  </w:style>
  <w:style w:type="character" w:customStyle="1" w:styleId="Heading7Char1">
    <w:name w:val="Heading 7 Char1"/>
    <w:basedOn w:val="DefaultParagraphFont"/>
    <w:uiPriority w:val="9"/>
    <w:semiHidden/>
    <w:rsid w:val="006F4F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NoList5">
    <w:name w:val="No List5"/>
    <w:next w:val="NoList"/>
    <w:uiPriority w:val="99"/>
    <w:semiHidden/>
    <w:unhideWhenUsed/>
    <w:rsid w:val="006F4FA1"/>
  </w:style>
  <w:style w:type="table" w:customStyle="1" w:styleId="TableGrid2">
    <w:name w:val="Table Grid2"/>
    <w:basedOn w:val="TableNormal"/>
    <w:next w:val="TableGrid"/>
    <w:uiPriority w:val="39"/>
    <w:rsid w:val="006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6F4FA1"/>
  </w:style>
  <w:style w:type="character" w:customStyle="1" w:styleId="TitleChar">
    <w:name w:val="Title Char"/>
    <w:rsid w:val="006F4FA1"/>
    <w:rPr>
      <w:lang w:val="en-US"/>
    </w:rPr>
  </w:style>
  <w:style w:type="character" w:customStyle="1" w:styleId="SubtitleChar">
    <w:name w:val="Subtitle Char"/>
    <w:rsid w:val="006F4FA1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TitleChar1">
    <w:name w:val="Title Char1"/>
    <w:rsid w:val="006F4FA1"/>
    <w:rPr>
      <w:rFonts w:ascii="Calibri Light" w:hAnsi="Calibri Light" w:cs="font292"/>
      <w:spacing w:val="-10"/>
      <w:kern w:val="1"/>
      <w:sz w:val="56"/>
      <w:szCs w:val="56"/>
      <w:lang w:val="hr-HR"/>
    </w:rPr>
  </w:style>
  <w:style w:type="character" w:customStyle="1" w:styleId="SubtitleChar1">
    <w:name w:val="Subtitle Char1"/>
    <w:rsid w:val="006F4FA1"/>
    <w:rPr>
      <w:rFonts w:cs="font292"/>
      <w:color w:val="5A5A5A"/>
      <w:spacing w:val="15"/>
      <w:lang w:val="hr-HR"/>
    </w:rPr>
  </w:style>
  <w:style w:type="character" w:customStyle="1" w:styleId="CommentReference1">
    <w:name w:val="Comment Reference1"/>
    <w:rsid w:val="006F4FA1"/>
    <w:rPr>
      <w:sz w:val="16"/>
      <w:szCs w:val="16"/>
    </w:rPr>
  </w:style>
  <w:style w:type="character" w:customStyle="1" w:styleId="ListLabel1">
    <w:name w:val="ListLabel 1"/>
    <w:rsid w:val="006F4FA1"/>
    <w:rPr>
      <w:b w:val="0"/>
    </w:rPr>
  </w:style>
  <w:style w:type="paragraph" w:customStyle="1" w:styleId="Heading">
    <w:name w:val="Heading"/>
    <w:basedOn w:val="Normal"/>
    <w:next w:val="BodyText"/>
    <w:rsid w:val="006F4FA1"/>
    <w:pPr>
      <w:keepNext/>
      <w:suppressAutoHyphens/>
      <w:spacing w:before="240" w:after="120" w:line="100" w:lineRule="atLeast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">
    <w:name w:val="List"/>
    <w:basedOn w:val="BodyText"/>
    <w:rsid w:val="006F4FA1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x">
    <w:name w:val="Index"/>
    <w:basedOn w:val="Normal"/>
    <w:rsid w:val="006F4FA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6F4FA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-9-8">
    <w:name w:val="t-9-8"/>
    <w:basedOn w:val="Normal"/>
    <w:rsid w:val="006F4FA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2"/>
    <w:qFormat/>
    <w:rsid w:val="006F4FA1"/>
    <w:pPr>
      <w:suppressAutoHyphens/>
      <w:spacing w:after="0" w:line="100" w:lineRule="atLeast"/>
      <w:jc w:val="center"/>
    </w:pPr>
    <w:rPr>
      <w:rFonts w:ascii="Calibri" w:eastAsia="Times New Roman" w:hAnsi="Calibri" w:cs="Calibri"/>
      <w:b/>
      <w:bCs/>
      <w:lang w:val="en-US" w:eastAsia="ar-SA"/>
    </w:rPr>
  </w:style>
  <w:style w:type="character" w:customStyle="1" w:styleId="TitleChar2">
    <w:name w:val="Title Char2"/>
    <w:basedOn w:val="DefaultParagraphFont"/>
    <w:link w:val="Title"/>
    <w:rsid w:val="006F4FA1"/>
    <w:rPr>
      <w:rFonts w:ascii="Calibri" w:eastAsia="Times New Roman" w:hAnsi="Calibri" w:cs="Calibri"/>
      <w:b/>
      <w:bCs/>
      <w:lang w:val="en-US" w:eastAsia="ar-SA"/>
    </w:rPr>
  </w:style>
  <w:style w:type="paragraph" w:styleId="Subtitle">
    <w:name w:val="Subtitle"/>
    <w:basedOn w:val="Normal"/>
    <w:next w:val="BodyText"/>
    <w:link w:val="SubtitleChar2"/>
    <w:qFormat/>
    <w:rsid w:val="006F4FA1"/>
    <w:pPr>
      <w:suppressAutoHyphens/>
      <w:spacing w:after="0" w:line="100" w:lineRule="atLeast"/>
    </w:pPr>
    <w:rPr>
      <w:rFonts w:ascii="Cambria" w:eastAsia="Times New Roman" w:hAnsi="Cambria" w:cs="Cambria"/>
      <w:i/>
      <w:iCs/>
      <w:color w:val="4F81BD"/>
      <w:spacing w:val="15"/>
      <w:sz w:val="28"/>
      <w:szCs w:val="28"/>
      <w:lang w:val="en-US" w:eastAsia="ar-SA"/>
    </w:rPr>
  </w:style>
  <w:style w:type="character" w:customStyle="1" w:styleId="SubtitleChar2">
    <w:name w:val="Subtitle Char2"/>
    <w:basedOn w:val="DefaultParagraphFont"/>
    <w:link w:val="Subtitle"/>
    <w:rsid w:val="006F4FA1"/>
    <w:rPr>
      <w:rFonts w:ascii="Cambria" w:eastAsia="Times New Roman" w:hAnsi="Cambria" w:cs="Cambria"/>
      <w:i/>
      <w:iCs/>
      <w:color w:val="4F81BD"/>
      <w:spacing w:val="15"/>
      <w:sz w:val="28"/>
      <w:szCs w:val="28"/>
      <w:lang w:val="en-US" w:eastAsia="ar-SA"/>
    </w:rPr>
  </w:style>
  <w:style w:type="paragraph" w:customStyle="1" w:styleId="01TEKST">
    <w:name w:val="01_TEKST"/>
    <w:rsid w:val="006F4FA1"/>
    <w:pPr>
      <w:suppressAutoHyphens/>
      <w:spacing w:after="0" w:line="272" w:lineRule="atLeast"/>
      <w:ind w:firstLine="340"/>
      <w:jc w:val="both"/>
    </w:pPr>
    <w:rPr>
      <w:rFonts w:ascii="Times New Roman" w:eastAsia="ヒラギノ角ゴ Pro W3" w:hAnsi="Times New Roman" w:cs="Times New Roman"/>
      <w:color w:val="000000"/>
      <w:szCs w:val="20"/>
      <w:lang w:eastAsia="ar-SA"/>
    </w:rPr>
  </w:style>
  <w:style w:type="paragraph" w:customStyle="1" w:styleId="CommentText1">
    <w:name w:val="Comment Text1"/>
    <w:basedOn w:val="Normal"/>
    <w:rsid w:val="006F4F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6F4FA1"/>
    <w:rPr>
      <w:b/>
      <w:bCs/>
    </w:rPr>
  </w:style>
  <w:style w:type="character" w:customStyle="1" w:styleId="EuropassTextBold">
    <w:name w:val="Europass_Text_Bold"/>
    <w:rsid w:val="006F4FA1"/>
    <w:rPr>
      <w:rFonts w:ascii="Arial" w:hAnsi="Arial"/>
      <w:b/>
    </w:rPr>
  </w:style>
  <w:style w:type="character" w:customStyle="1" w:styleId="EuropassTextUnderline">
    <w:name w:val="Europass_Text_Underline"/>
    <w:rsid w:val="006F4FA1"/>
    <w:rPr>
      <w:rFonts w:ascii="Arial" w:hAnsi="Arial"/>
      <w:u w:val="single"/>
    </w:rPr>
  </w:style>
  <w:style w:type="character" w:customStyle="1" w:styleId="EuropassTextItalics">
    <w:name w:val="Europass_Text_Italics"/>
    <w:rsid w:val="006F4FA1"/>
    <w:rPr>
      <w:rFonts w:ascii="Arial" w:hAnsi="Arial"/>
      <w:i/>
    </w:rPr>
  </w:style>
  <w:style w:type="character" w:customStyle="1" w:styleId="EuropassTextBoldAndItalics">
    <w:name w:val="Europass_Text_Bold_And_Italics"/>
    <w:rsid w:val="006F4FA1"/>
    <w:rPr>
      <w:rFonts w:ascii="Arial" w:hAnsi="Arial"/>
      <w:b/>
      <w:i/>
    </w:rPr>
  </w:style>
  <w:style w:type="paragraph" w:customStyle="1" w:styleId="EuropassSectionDetails">
    <w:name w:val="Europass_SectionDetails"/>
    <w:basedOn w:val="Normal"/>
    <w:rsid w:val="006F4FA1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citation">
    <w:name w:val="citation"/>
    <w:basedOn w:val="DefaultParagraphFont"/>
    <w:rsid w:val="006F4FA1"/>
  </w:style>
  <w:style w:type="table" w:customStyle="1" w:styleId="TableGrid3">
    <w:name w:val="Table Grid3"/>
    <w:basedOn w:val="TableNormal"/>
    <w:next w:val="TableGrid"/>
    <w:uiPriority w:val="59"/>
    <w:rsid w:val="006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F4F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F4FA1"/>
  </w:style>
  <w:style w:type="paragraph" w:customStyle="1" w:styleId="R-BodyText">
    <w:name w:val="R-Body Text"/>
    <w:basedOn w:val="Normal"/>
    <w:rsid w:val="006F4FA1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paragraph" w:customStyle="1" w:styleId="Title1">
    <w:name w:val="Title1"/>
    <w:basedOn w:val="Normal"/>
    <w:rsid w:val="006F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rsid w:val="006F4F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F4FA1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6F4FA1"/>
  </w:style>
  <w:style w:type="paragraph" w:customStyle="1" w:styleId="Char">
    <w:name w:val="Char"/>
    <w:basedOn w:val="Normal"/>
    <w:rsid w:val="006F4FA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ezproreda1">
    <w:name w:val="Bez proreda1"/>
    <w:uiPriority w:val="1"/>
    <w:qFormat/>
    <w:rsid w:val="006F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11">
    <w:name w:val="style111"/>
    <w:rsid w:val="006F4FA1"/>
    <w:rPr>
      <w:color w:val="660000"/>
      <w:sz w:val="18"/>
      <w:szCs w:val="18"/>
    </w:rPr>
  </w:style>
  <w:style w:type="character" w:customStyle="1" w:styleId="apple-style-span">
    <w:name w:val="apple-style-span"/>
    <w:rsid w:val="006F4FA1"/>
  </w:style>
  <w:style w:type="character" w:customStyle="1" w:styleId="apple-converted-space">
    <w:name w:val="apple-converted-space"/>
    <w:basedOn w:val="DefaultParagraphFont"/>
    <w:rsid w:val="006F4FA1"/>
  </w:style>
  <w:style w:type="character" w:customStyle="1" w:styleId="hp">
    <w:name w:val="hp"/>
    <w:basedOn w:val="DefaultParagraphFont"/>
    <w:rsid w:val="006F4FA1"/>
  </w:style>
  <w:style w:type="paragraph" w:styleId="ListBullet">
    <w:name w:val="List Bullet"/>
    <w:basedOn w:val="Normal"/>
    <w:rsid w:val="006F4FA1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numbering" w:customStyle="1" w:styleId="Bezpopisa1">
    <w:name w:val="Bez popisa1"/>
    <w:next w:val="NoList"/>
    <w:semiHidden/>
    <w:rsid w:val="006F4FA1"/>
  </w:style>
  <w:style w:type="table" w:customStyle="1" w:styleId="TableGrid5">
    <w:name w:val="Table Grid5"/>
    <w:basedOn w:val="TableNormal"/>
    <w:next w:val="TableGrid"/>
    <w:uiPriority w:val="59"/>
    <w:rsid w:val="006F4FA1"/>
    <w:pPr>
      <w:spacing w:after="0" w:line="240" w:lineRule="auto"/>
      <w:ind w:left="567"/>
      <w:jc w:val="both"/>
    </w:pPr>
    <w:rPr>
      <w:rFonts w:ascii="Cambria" w:eastAsia="Calibri" w:hAnsi="Cambria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unhideWhenUsed/>
    <w:rsid w:val="006F4FA1"/>
  </w:style>
  <w:style w:type="paragraph" w:customStyle="1" w:styleId="Odlomakpopisa">
    <w:name w:val="Odlomak popisa"/>
    <w:basedOn w:val="Normal"/>
    <w:qFormat/>
    <w:rsid w:val="006F4FA1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numbering" w:customStyle="1" w:styleId="NoList10">
    <w:name w:val="No List10"/>
    <w:next w:val="NoList"/>
    <w:uiPriority w:val="99"/>
    <w:semiHidden/>
    <w:unhideWhenUsed/>
    <w:rsid w:val="006F4FA1"/>
  </w:style>
  <w:style w:type="paragraph" w:styleId="BodyText2">
    <w:name w:val="Body Text 2"/>
    <w:basedOn w:val="Normal"/>
    <w:link w:val="BodyText2Char"/>
    <w:unhideWhenUsed/>
    <w:rsid w:val="006F4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4FA1"/>
  </w:style>
  <w:style w:type="numbering" w:customStyle="1" w:styleId="NoList111">
    <w:name w:val="No List111"/>
    <w:next w:val="NoList"/>
    <w:uiPriority w:val="99"/>
    <w:semiHidden/>
    <w:unhideWhenUsed/>
    <w:rsid w:val="006F4FA1"/>
  </w:style>
  <w:style w:type="paragraph" w:customStyle="1" w:styleId="Style2">
    <w:name w:val="Style2"/>
    <w:basedOn w:val="Normal"/>
    <w:uiPriority w:val="99"/>
    <w:rsid w:val="006F4FA1"/>
    <w:pPr>
      <w:widowControl w:val="0"/>
      <w:overflowPunct w:val="0"/>
      <w:autoSpaceDE w:val="0"/>
      <w:autoSpaceDN w:val="0"/>
      <w:adjustRightInd w:val="0"/>
      <w:spacing w:after="120" w:line="240" w:lineRule="auto"/>
      <w:ind w:left="851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VNormal">
    <w:name w:val="CV Normal"/>
    <w:basedOn w:val="Normal"/>
    <w:uiPriority w:val="99"/>
    <w:rsid w:val="006F4FA1"/>
    <w:pPr>
      <w:suppressAutoHyphens/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val="pt-PT" w:eastAsia="ar-SA"/>
    </w:rPr>
  </w:style>
  <w:style w:type="character" w:customStyle="1" w:styleId="col-md-11">
    <w:name w:val="col-md-11"/>
    <w:rsid w:val="006F4FA1"/>
  </w:style>
  <w:style w:type="character" w:customStyle="1" w:styleId="abstitle">
    <w:name w:val="abs_title"/>
    <w:basedOn w:val="DefaultParagraphFont"/>
    <w:rsid w:val="006F4FA1"/>
  </w:style>
  <w:style w:type="character" w:customStyle="1" w:styleId="highlight">
    <w:name w:val="highlight"/>
    <w:rsid w:val="006F4FA1"/>
  </w:style>
  <w:style w:type="numbering" w:customStyle="1" w:styleId="NoList12">
    <w:name w:val="No List12"/>
    <w:next w:val="NoList"/>
    <w:uiPriority w:val="99"/>
    <w:semiHidden/>
    <w:unhideWhenUsed/>
    <w:rsid w:val="006F4FA1"/>
  </w:style>
  <w:style w:type="paragraph" w:customStyle="1" w:styleId="natjecaj">
    <w:name w:val="natjecaj"/>
    <w:basedOn w:val="Normal"/>
    <w:rsid w:val="006F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rsid w:val="006F4F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meta">
    <w:name w:val="meta"/>
    <w:basedOn w:val="DefaultParagraphFont"/>
    <w:rsid w:val="006F4FA1"/>
  </w:style>
  <w:style w:type="character" w:customStyle="1" w:styleId="A5">
    <w:name w:val="A5"/>
    <w:uiPriority w:val="99"/>
    <w:rsid w:val="006F4FA1"/>
    <w:rPr>
      <w:rFonts w:cs="Museo Sans 300"/>
      <w:color w:val="000000"/>
      <w:sz w:val="16"/>
      <w:szCs w:val="16"/>
    </w:rPr>
  </w:style>
  <w:style w:type="character" w:customStyle="1" w:styleId="A3">
    <w:name w:val="A3"/>
    <w:uiPriority w:val="99"/>
    <w:rsid w:val="006F4FA1"/>
    <w:rPr>
      <w:rFonts w:cs="Ubuntu Light"/>
      <w:color w:val="000000"/>
      <w:sz w:val="18"/>
      <w:szCs w:val="18"/>
    </w:rPr>
  </w:style>
  <w:style w:type="character" w:customStyle="1" w:styleId="A4">
    <w:name w:val="A4"/>
    <w:uiPriority w:val="99"/>
    <w:rsid w:val="006F4FA1"/>
    <w:rPr>
      <w:rFonts w:cs="Ubuntu Light"/>
      <w:color w:val="000000"/>
      <w:sz w:val="10"/>
      <w:szCs w:val="10"/>
    </w:rPr>
  </w:style>
  <w:style w:type="character" w:customStyle="1" w:styleId="style871">
    <w:name w:val="style871"/>
    <w:uiPriority w:val="99"/>
    <w:rsid w:val="006F4FA1"/>
    <w:rPr>
      <w:rFonts w:cs="Times New Roman"/>
      <w:sz w:val="21"/>
      <w:szCs w:val="21"/>
    </w:rPr>
  </w:style>
  <w:style w:type="character" w:customStyle="1" w:styleId="spelle">
    <w:name w:val="spelle"/>
    <w:basedOn w:val="DefaultParagraphFont"/>
    <w:rsid w:val="006F4F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4FA1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table" w:customStyle="1" w:styleId="TableGrid6">
    <w:name w:val="Table Grid6"/>
    <w:basedOn w:val="TableNormal"/>
    <w:next w:val="TableGrid"/>
    <w:uiPriority w:val="59"/>
    <w:rsid w:val="006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F4FA1"/>
  </w:style>
  <w:style w:type="numbering" w:customStyle="1" w:styleId="ImportedStyle1">
    <w:name w:val="Imported Style 1"/>
    <w:rsid w:val="006F4FA1"/>
    <w:pPr>
      <w:numPr>
        <w:numId w:val="2"/>
      </w:numPr>
    </w:pPr>
  </w:style>
  <w:style w:type="numbering" w:customStyle="1" w:styleId="ImportedStyle2">
    <w:name w:val="Imported Style 2"/>
    <w:rsid w:val="006F4FA1"/>
    <w:pPr>
      <w:numPr>
        <w:numId w:val="3"/>
      </w:numPr>
    </w:pPr>
  </w:style>
  <w:style w:type="numbering" w:customStyle="1" w:styleId="NoList14">
    <w:name w:val="No List14"/>
    <w:next w:val="NoList"/>
    <w:semiHidden/>
    <w:unhideWhenUsed/>
    <w:rsid w:val="006F4FA1"/>
  </w:style>
  <w:style w:type="paragraph" w:customStyle="1" w:styleId="Tekst12">
    <w:name w:val="Tekst 12"/>
    <w:basedOn w:val="Normal"/>
    <w:rsid w:val="006F4FA1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7">
    <w:name w:val="Table Grid7"/>
    <w:basedOn w:val="TableNormal"/>
    <w:next w:val="TableGrid"/>
    <w:rsid w:val="006F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6F4FA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listparagraphcxspmiddle">
    <w:name w:val="msolistparagraphcxspmiddle"/>
    <w:basedOn w:val="Normal"/>
    <w:rsid w:val="006F4FA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listparagraphcxsplast">
    <w:name w:val="msolistparagraphcxsplast"/>
    <w:basedOn w:val="Normal"/>
    <w:rsid w:val="006F4FA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ourcedocument">
    <w:name w:val="sourcedocument"/>
    <w:rsid w:val="006F4FA1"/>
  </w:style>
  <w:style w:type="character" w:customStyle="1" w:styleId="resultssummary3">
    <w:name w:val="results_summary3"/>
    <w:rsid w:val="006F4FA1"/>
    <w:rPr>
      <w:vanish w:val="0"/>
      <w:webHidden w:val="0"/>
      <w:color w:val="707070"/>
      <w:sz w:val="24"/>
      <w:szCs w:val="24"/>
      <w:specVanish w:val="0"/>
    </w:rPr>
  </w:style>
  <w:style w:type="character" w:customStyle="1" w:styleId="FootnoteCharacters">
    <w:name w:val="Footnote Characters"/>
    <w:qFormat/>
    <w:rsid w:val="006F4FA1"/>
  </w:style>
  <w:style w:type="paragraph" w:customStyle="1" w:styleId="Footnote">
    <w:name w:val="Footnote"/>
    <w:basedOn w:val="Normal"/>
    <w:rsid w:val="006F4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Poziv_VDHP_6_6_2018.pdf" TargetMode="External"/><Relationship Id="rId13" Type="http://schemas.openxmlformats.org/officeDocument/2006/relationships/hyperlink" Target="https://www.ffzg.unizg.hr/files/vijece/2017_2018/Izjava_za_javno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Poziv_Senat_12_6_2018.pdf" TargetMode="External"/><Relationship Id="rId12" Type="http://schemas.openxmlformats.org/officeDocument/2006/relationships/hyperlink" Target="https://www.ffzg.unizg.hr/files/vijece/2017_2018/Program_ZS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7_2018/VPS/vps_2018_06_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fzg.unizg.hr/files/vijece/2017_2018/VPS/vps_2018_06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VPS/vps_2018_06_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2018-06-13T14:14:00Z</dcterms:created>
  <dcterms:modified xsi:type="dcterms:W3CDTF">2018-06-14T08:34:00Z</dcterms:modified>
</cp:coreProperties>
</file>