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 xml:space="preserve">STUDY PROGRAMME: </w:t>
            </w:r>
          </w:p>
          <w:p w:rsidR="004A3476" w:rsidRPr="004A3476" w:rsidRDefault="004A3476" w:rsidP="004A3476">
            <w:pPr>
              <w:rPr>
                <w:rFonts w:ascii="Calibri" w:hAnsi="Calibri" w:cs="Calibri"/>
              </w:rPr>
            </w:pP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Level and Year</w:t>
            </w:r>
            <w:r w:rsidRPr="004A3476">
              <w:rPr>
                <w:rFonts w:ascii="Calibri" w:hAnsi="Calibri" w:cs="Calibri"/>
                <w:vertAlign w:val="superscript"/>
              </w:rPr>
              <w:footnoteReference w:id="1"/>
            </w:r>
            <w:r w:rsidRPr="004A3476">
              <w:rPr>
                <w:rFonts w:ascii="Calibri" w:hAnsi="Calibri" w:cs="Calibri"/>
              </w:rPr>
              <w:t xml:space="preserve">: </w:t>
            </w:r>
            <w:r w:rsidRPr="004A3476">
              <w:rPr>
                <w:rFonts w:ascii="Calibri" w:hAnsi="Calibri" w:cs="Calibri"/>
                <w:color w:val="FF0000"/>
              </w:rPr>
              <w:t xml:space="preserve"> </w:t>
            </w:r>
            <w:r w:rsidRPr="004A3476">
              <w:rPr>
                <w:rFonts w:ascii="Calibri" w:hAnsi="Calibri" w:cs="Calibri"/>
              </w:rPr>
              <w:t>M.A.; 1</w:t>
            </w:r>
            <w:r w:rsidRPr="004A3476">
              <w:rPr>
                <w:rFonts w:ascii="Calibri" w:hAnsi="Calibri" w:cs="Calibri"/>
                <w:vertAlign w:val="superscript"/>
              </w:rPr>
              <w:t>st</w:t>
            </w:r>
            <w:r w:rsidRPr="004A3476">
              <w:rPr>
                <w:rFonts w:ascii="Calibri" w:hAnsi="Calibri" w:cs="Calibri"/>
              </w:rPr>
              <w:t xml:space="preserve"> year</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Course Title:</w:t>
            </w:r>
          </w:p>
          <w:p w:rsidR="004A3476" w:rsidRPr="004A3476" w:rsidRDefault="00FD35FF" w:rsidP="004A3476">
            <w:pPr>
              <w:rPr>
                <w:rFonts w:ascii="Calibri" w:hAnsi="Calibri" w:cs="Calibri"/>
              </w:rPr>
            </w:pPr>
            <w:r>
              <w:rPr>
                <w:rFonts w:ascii="Calibri" w:hAnsi="Calibri" w:cs="Calibri"/>
              </w:rPr>
              <w:t>Brazilian literature</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Course Description:</w:t>
            </w:r>
          </w:p>
          <w:p w:rsidR="004A3476" w:rsidRPr="004A3476" w:rsidRDefault="004A3476" w:rsidP="00C22200">
            <w:pPr>
              <w:rPr>
                <w:rFonts w:ascii="Calibri" w:hAnsi="Calibri" w:cs="Calibri"/>
              </w:rPr>
            </w:pPr>
            <w:r w:rsidRPr="004A3476">
              <w:rPr>
                <w:rFonts w:ascii="Calibri" w:hAnsi="Calibri" w:cs="Calibri"/>
              </w:rPr>
              <w:t xml:space="preserve">The course offers a brief survey of the history of </w:t>
            </w:r>
            <w:r>
              <w:rPr>
                <w:rFonts w:ascii="Calibri" w:hAnsi="Calibri" w:cs="Calibri"/>
              </w:rPr>
              <w:t>Bra</w:t>
            </w:r>
            <w:r w:rsidR="00C22200">
              <w:rPr>
                <w:rFonts w:ascii="Calibri" w:hAnsi="Calibri" w:cs="Calibri"/>
              </w:rPr>
              <w:t>z</w:t>
            </w:r>
            <w:r>
              <w:rPr>
                <w:rFonts w:ascii="Calibri" w:hAnsi="Calibri" w:cs="Calibri"/>
              </w:rPr>
              <w:t>ilian literature. S</w:t>
            </w:r>
            <w:r w:rsidRPr="004A3476">
              <w:rPr>
                <w:rFonts w:ascii="Calibri" w:hAnsi="Calibri" w:cs="Calibri"/>
              </w:rPr>
              <w:t xml:space="preserve">pecial attention </w:t>
            </w:r>
            <w:r>
              <w:rPr>
                <w:rFonts w:ascii="Calibri" w:hAnsi="Calibri" w:cs="Calibri"/>
              </w:rPr>
              <w:t>will be given to the a</w:t>
            </w:r>
            <w:r w:rsidR="00C22200">
              <w:rPr>
                <w:rFonts w:ascii="Calibri" w:hAnsi="Calibri" w:cs="Calibri"/>
              </w:rPr>
              <w:t>u</w:t>
            </w:r>
            <w:r>
              <w:rPr>
                <w:rFonts w:ascii="Calibri" w:hAnsi="Calibri" w:cs="Calibri"/>
              </w:rPr>
              <w:t>thors and their works that are most important for the understanding of the main historical movements.</w:t>
            </w:r>
          </w:p>
        </w:tc>
      </w:tr>
      <w:tr w:rsidR="004A3476" w:rsidRPr="004A3476" w:rsidTr="005138A3">
        <w:tc>
          <w:tcPr>
            <w:tcW w:w="9396" w:type="dxa"/>
            <w:gridSpan w:val="3"/>
          </w:tcPr>
          <w:p w:rsidR="004A3476" w:rsidRPr="004A3476" w:rsidRDefault="004A3476" w:rsidP="004A3476">
            <w:pPr>
              <w:rPr>
                <w:rFonts w:ascii="Calibri" w:hAnsi="Calibri" w:cs="Calibri"/>
                <w:color w:val="FF0000"/>
              </w:rPr>
            </w:pPr>
            <w:r w:rsidRPr="004A3476">
              <w:rPr>
                <w:rFonts w:ascii="Calibri" w:hAnsi="Calibri" w:cs="Calibri"/>
              </w:rPr>
              <w:t>Semester</w:t>
            </w:r>
            <w:r w:rsidRPr="004A3476">
              <w:rPr>
                <w:rFonts w:ascii="Calibri" w:hAnsi="Calibri" w:cs="Calibri"/>
                <w:vertAlign w:val="superscript"/>
              </w:rPr>
              <w:footnoteReference w:id="2"/>
            </w:r>
            <w:r w:rsidRPr="004A3476">
              <w:rPr>
                <w:rFonts w:ascii="Calibri" w:hAnsi="Calibri" w:cs="Calibri"/>
              </w:rPr>
              <w:t>:</w:t>
            </w:r>
            <w:r w:rsidRPr="004A3476">
              <w:rPr>
                <w:rFonts w:ascii="Calibri" w:hAnsi="Calibri" w:cs="Calibri"/>
                <w:color w:val="FF0000"/>
              </w:rPr>
              <w:t xml:space="preserve"> </w:t>
            </w:r>
            <w:r>
              <w:rPr>
                <w:rFonts w:ascii="Calibri" w:hAnsi="Calibri" w:cs="Calibri"/>
              </w:rPr>
              <w:t>Winter, 2019/2020</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Lecturer(s)/Teacher(s):</w:t>
            </w:r>
          </w:p>
          <w:p w:rsidR="004A3476" w:rsidRPr="004A3476" w:rsidRDefault="004A3476" w:rsidP="004A3476">
            <w:pPr>
              <w:rPr>
                <w:rFonts w:ascii="Calibri" w:hAnsi="Calibri" w:cs="Calibri"/>
              </w:rPr>
            </w:pPr>
            <w:r w:rsidRPr="004A3476">
              <w:rPr>
                <w:rFonts w:ascii="Calibri" w:hAnsi="Calibri" w:cs="Calibri"/>
              </w:rPr>
              <w:t>Ms. Majda Bojić</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Teaching Language (regular)</w:t>
            </w:r>
            <w:r w:rsidRPr="004A3476">
              <w:rPr>
                <w:rFonts w:ascii="Calibri" w:hAnsi="Calibri" w:cs="Calibri"/>
                <w:vertAlign w:val="superscript"/>
              </w:rPr>
              <w:footnoteReference w:id="3"/>
            </w:r>
            <w:r w:rsidRPr="004A3476">
              <w:rPr>
                <w:rFonts w:ascii="Calibri" w:hAnsi="Calibri" w:cs="Calibri"/>
              </w:rPr>
              <w:t>: Portuguese</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Teaching Methods (regular):</w:t>
            </w:r>
            <w:r w:rsidRPr="004A3476">
              <w:rPr>
                <w:rFonts w:ascii="Calibri" w:hAnsi="Calibri" w:cs="Calibri"/>
                <w:vertAlign w:val="superscript"/>
              </w:rPr>
              <w:footnoteReference w:id="4"/>
            </w:r>
          </w:p>
          <w:p w:rsidR="004A3476" w:rsidRPr="004A3476" w:rsidRDefault="004A3476" w:rsidP="004A3476">
            <w:pPr>
              <w:rPr>
                <w:rFonts w:ascii="Calibri" w:hAnsi="Calibri" w:cs="Calibri"/>
              </w:rPr>
            </w:pPr>
            <w:r w:rsidRPr="004A3476">
              <w:rPr>
                <w:rFonts w:ascii="Calibri" w:hAnsi="Calibri" w:cs="Calibri"/>
              </w:rPr>
              <w:t>Lectures, presentations and classroom discussions</w:t>
            </w:r>
          </w:p>
        </w:tc>
      </w:tr>
      <w:tr w:rsidR="004A3476" w:rsidRPr="004A3476" w:rsidTr="005138A3">
        <w:tc>
          <w:tcPr>
            <w:tcW w:w="3132" w:type="dxa"/>
          </w:tcPr>
          <w:p w:rsidR="004A3476" w:rsidRPr="004A3476" w:rsidRDefault="004A3476" w:rsidP="004A3476">
            <w:pPr>
              <w:rPr>
                <w:rFonts w:ascii="Calibri" w:hAnsi="Calibri" w:cs="Calibri"/>
              </w:rPr>
            </w:pPr>
            <w:r w:rsidRPr="004A3476">
              <w:rPr>
                <w:rFonts w:ascii="Calibri" w:hAnsi="Calibri" w:cs="Calibri"/>
              </w:rPr>
              <w:t>Teaching:</w:t>
            </w:r>
          </w:p>
        </w:tc>
        <w:tc>
          <w:tcPr>
            <w:tcW w:w="3132" w:type="dxa"/>
          </w:tcPr>
          <w:p w:rsidR="004A3476" w:rsidRPr="004A3476" w:rsidRDefault="004A3476" w:rsidP="004A3476">
            <w:pPr>
              <w:rPr>
                <w:rFonts w:ascii="Calibri" w:hAnsi="Calibri" w:cs="Calibri"/>
              </w:rPr>
            </w:pPr>
            <w:r w:rsidRPr="004A3476">
              <w:rPr>
                <w:rFonts w:ascii="Calibri" w:hAnsi="Calibri" w:cs="Calibri"/>
              </w:rPr>
              <w:t>Weekly (hours)</w:t>
            </w:r>
          </w:p>
        </w:tc>
        <w:tc>
          <w:tcPr>
            <w:tcW w:w="3132" w:type="dxa"/>
          </w:tcPr>
          <w:p w:rsidR="004A3476" w:rsidRPr="004A3476" w:rsidRDefault="004A3476" w:rsidP="004A3476">
            <w:pPr>
              <w:rPr>
                <w:rFonts w:ascii="Calibri" w:hAnsi="Calibri" w:cs="Calibri"/>
              </w:rPr>
            </w:pPr>
            <w:r w:rsidRPr="004A3476">
              <w:rPr>
                <w:rFonts w:ascii="Calibri" w:hAnsi="Calibri" w:cs="Calibri"/>
              </w:rPr>
              <w:t>Semester (hours)</w:t>
            </w:r>
          </w:p>
          <w:p w:rsidR="004A3476" w:rsidRPr="004A3476" w:rsidRDefault="004A3476" w:rsidP="004A3476">
            <w:pPr>
              <w:rPr>
                <w:rFonts w:ascii="Calibri" w:hAnsi="Calibri" w:cs="Calibri"/>
              </w:rPr>
            </w:pPr>
          </w:p>
        </w:tc>
      </w:tr>
      <w:tr w:rsidR="004A3476" w:rsidRPr="004A3476" w:rsidTr="005138A3">
        <w:tc>
          <w:tcPr>
            <w:tcW w:w="3132" w:type="dxa"/>
          </w:tcPr>
          <w:p w:rsidR="004A3476" w:rsidRPr="004A3476" w:rsidRDefault="004A3476" w:rsidP="004A3476">
            <w:pPr>
              <w:rPr>
                <w:rFonts w:ascii="Calibri" w:hAnsi="Calibri" w:cs="Calibri"/>
              </w:rPr>
            </w:pPr>
            <w:r w:rsidRPr="004A3476">
              <w:rPr>
                <w:rFonts w:ascii="Calibri" w:hAnsi="Calibri" w:cs="Calibri"/>
              </w:rPr>
              <w:t>Lectures:</w:t>
            </w:r>
          </w:p>
        </w:tc>
        <w:tc>
          <w:tcPr>
            <w:tcW w:w="3132" w:type="dxa"/>
          </w:tcPr>
          <w:p w:rsidR="004A3476" w:rsidRPr="004A3476" w:rsidRDefault="004A3476" w:rsidP="004A3476">
            <w:pPr>
              <w:rPr>
                <w:rFonts w:ascii="Calibri" w:hAnsi="Calibri" w:cs="Calibri"/>
              </w:rPr>
            </w:pPr>
            <w:r w:rsidRPr="004A3476">
              <w:rPr>
                <w:rFonts w:ascii="Calibri" w:hAnsi="Calibri" w:cs="Calibri"/>
              </w:rPr>
              <w:t>1</w:t>
            </w:r>
          </w:p>
        </w:tc>
        <w:tc>
          <w:tcPr>
            <w:tcW w:w="3132" w:type="dxa"/>
          </w:tcPr>
          <w:p w:rsidR="004A3476" w:rsidRPr="004A3476" w:rsidRDefault="004A3476" w:rsidP="004A3476">
            <w:pPr>
              <w:rPr>
                <w:rFonts w:ascii="Calibri" w:hAnsi="Calibri" w:cs="Calibri"/>
              </w:rPr>
            </w:pPr>
            <w:r w:rsidRPr="004A3476">
              <w:rPr>
                <w:rFonts w:ascii="Calibri" w:hAnsi="Calibri" w:cs="Calibri"/>
              </w:rPr>
              <w:t>15</w:t>
            </w:r>
          </w:p>
        </w:tc>
      </w:tr>
      <w:tr w:rsidR="004A3476" w:rsidRPr="004A3476" w:rsidTr="005138A3">
        <w:tc>
          <w:tcPr>
            <w:tcW w:w="3132" w:type="dxa"/>
          </w:tcPr>
          <w:p w:rsidR="004A3476" w:rsidRPr="004A3476" w:rsidRDefault="004A3476" w:rsidP="004A3476">
            <w:pPr>
              <w:rPr>
                <w:rFonts w:ascii="Calibri" w:hAnsi="Calibri" w:cs="Calibri"/>
              </w:rPr>
            </w:pPr>
            <w:r w:rsidRPr="004A3476">
              <w:rPr>
                <w:rFonts w:ascii="Calibri" w:hAnsi="Calibri" w:cs="Calibri"/>
              </w:rPr>
              <w:t>Exercises:</w:t>
            </w:r>
          </w:p>
        </w:tc>
        <w:tc>
          <w:tcPr>
            <w:tcW w:w="3132" w:type="dxa"/>
          </w:tcPr>
          <w:p w:rsidR="004A3476" w:rsidRPr="004A3476" w:rsidRDefault="004A3476" w:rsidP="004A3476">
            <w:pPr>
              <w:rPr>
                <w:rFonts w:ascii="Calibri" w:hAnsi="Calibri" w:cs="Calibri"/>
              </w:rPr>
            </w:pPr>
          </w:p>
        </w:tc>
        <w:tc>
          <w:tcPr>
            <w:tcW w:w="3132" w:type="dxa"/>
          </w:tcPr>
          <w:p w:rsidR="004A3476" w:rsidRPr="004A3476" w:rsidRDefault="004A3476" w:rsidP="004A3476">
            <w:pPr>
              <w:rPr>
                <w:rFonts w:ascii="Calibri" w:hAnsi="Calibri" w:cs="Calibri"/>
              </w:rPr>
            </w:pPr>
          </w:p>
        </w:tc>
      </w:tr>
      <w:tr w:rsidR="004A3476" w:rsidRPr="004A3476" w:rsidTr="005138A3">
        <w:tc>
          <w:tcPr>
            <w:tcW w:w="3132" w:type="dxa"/>
          </w:tcPr>
          <w:p w:rsidR="004A3476" w:rsidRPr="004A3476" w:rsidRDefault="004A3476" w:rsidP="004A3476">
            <w:pPr>
              <w:rPr>
                <w:rFonts w:ascii="Calibri" w:hAnsi="Calibri" w:cs="Calibri"/>
              </w:rPr>
            </w:pPr>
            <w:r w:rsidRPr="004A3476">
              <w:rPr>
                <w:rFonts w:ascii="Calibri" w:hAnsi="Calibri" w:cs="Calibri"/>
              </w:rPr>
              <w:t>Seminars:</w:t>
            </w:r>
          </w:p>
        </w:tc>
        <w:tc>
          <w:tcPr>
            <w:tcW w:w="3132" w:type="dxa"/>
          </w:tcPr>
          <w:p w:rsidR="004A3476" w:rsidRPr="004A3476" w:rsidRDefault="004A3476" w:rsidP="004A3476">
            <w:pPr>
              <w:rPr>
                <w:rFonts w:ascii="Calibri" w:hAnsi="Calibri" w:cs="Calibri"/>
              </w:rPr>
            </w:pPr>
            <w:r w:rsidRPr="004A3476">
              <w:rPr>
                <w:rFonts w:ascii="Calibri" w:hAnsi="Calibri" w:cs="Calibri"/>
              </w:rPr>
              <w:t>1</w:t>
            </w:r>
          </w:p>
        </w:tc>
        <w:tc>
          <w:tcPr>
            <w:tcW w:w="3132" w:type="dxa"/>
          </w:tcPr>
          <w:p w:rsidR="004A3476" w:rsidRPr="004A3476" w:rsidRDefault="004A3476" w:rsidP="004A3476">
            <w:pPr>
              <w:rPr>
                <w:rFonts w:ascii="Calibri" w:hAnsi="Calibri" w:cs="Calibri"/>
              </w:rPr>
            </w:pPr>
            <w:r w:rsidRPr="004A3476">
              <w:rPr>
                <w:rFonts w:ascii="Calibri" w:hAnsi="Calibri" w:cs="Calibri"/>
              </w:rPr>
              <w:t>15</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ECTS: 4</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Teaching language and level</w:t>
            </w:r>
            <w:r w:rsidRPr="004A3476">
              <w:rPr>
                <w:rFonts w:ascii="Calibri" w:hAnsi="Calibri" w:cs="Calibri"/>
                <w:vertAlign w:val="superscript"/>
              </w:rPr>
              <w:footnoteReference w:id="5"/>
            </w:r>
            <w:r w:rsidRPr="004A3476">
              <w:rPr>
                <w:rFonts w:ascii="Calibri" w:hAnsi="Calibri" w:cs="Calibri"/>
              </w:rPr>
              <w:t xml:space="preserve">  for guest (exchange) students:</w:t>
            </w:r>
          </w:p>
          <w:p w:rsidR="004A3476" w:rsidRPr="004A3476" w:rsidRDefault="004A3476" w:rsidP="004A3476">
            <w:pPr>
              <w:rPr>
                <w:rFonts w:ascii="Calibri" w:hAnsi="Calibri" w:cs="Calibri"/>
              </w:rPr>
            </w:pPr>
            <w:r w:rsidRPr="004A3476">
              <w:rPr>
                <w:rFonts w:ascii="Calibri" w:hAnsi="Calibri" w:cs="Calibri"/>
              </w:rPr>
              <w:t>Portuguese B2</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Teaching Methods</w:t>
            </w:r>
            <w:r w:rsidRPr="004A3476">
              <w:rPr>
                <w:rFonts w:ascii="Calibri" w:hAnsi="Calibri" w:cs="Calibri"/>
                <w:vertAlign w:val="superscript"/>
              </w:rPr>
              <w:footnoteReference w:id="6"/>
            </w:r>
            <w:r w:rsidRPr="004A3476">
              <w:rPr>
                <w:rFonts w:ascii="Calibri" w:hAnsi="Calibri" w:cs="Calibri"/>
              </w:rPr>
              <w:t xml:space="preserve"> for guest (exchange) students:</w:t>
            </w:r>
          </w:p>
          <w:p w:rsidR="004A3476" w:rsidRPr="004A3476" w:rsidRDefault="00CF1F1F" w:rsidP="004A3476">
            <w:pPr>
              <w:rPr>
                <w:rFonts w:ascii="Calibri" w:hAnsi="Calibri" w:cs="Calibri"/>
              </w:rPr>
            </w:pPr>
            <w:r>
              <w:rPr>
                <w:rFonts w:ascii="Calibri" w:hAnsi="Calibri" w:cs="Calibri"/>
              </w:rPr>
              <w:t>L1</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Evaluation Methods</w:t>
            </w:r>
            <w:r w:rsidRPr="004A3476">
              <w:rPr>
                <w:rFonts w:ascii="Calibri" w:hAnsi="Calibri" w:cs="Calibri"/>
                <w:vertAlign w:val="superscript"/>
              </w:rPr>
              <w:footnoteReference w:id="7"/>
            </w:r>
            <w:r w:rsidRPr="004A3476">
              <w:rPr>
                <w:rFonts w:ascii="Calibri" w:hAnsi="Calibri" w:cs="Calibri"/>
              </w:rPr>
              <w:t xml:space="preserve"> and Grading</w:t>
            </w:r>
            <w:r w:rsidRPr="004A3476">
              <w:rPr>
                <w:rFonts w:ascii="Calibri" w:hAnsi="Calibri" w:cs="Calibri"/>
                <w:vertAlign w:val="superscript"/>
              </w:rPr>
              <w:footnoteReference w:id="8"/>
            </w:r>
            <w:r w:rsidRPr="004A3476">
              <w:rPr>
                <w:rFonts w:ascii="Calibri" w:hAnsi="Calibri" w:cs="Calibri"/>
              </w:rPr>
              <w:t>:</w:t>
            </w:r>
          </w:p>
          <w:p w:rsidR="004A3476" w:rsidRPr="004A3476" w:rsidRDefault="004A3476" w:rsidP="004A3476">
            <w:pPr>
              <w:rPr>
                <w:rFonts w:ascii="Calibri" w:hAnsi="Calibri" w:cs="Calibri"/>
              </w:rPr>
            </w:pPr>
            <w:r w:rsidRPr="004A3476">
              <w:rPr>
                <w:rFonts w:ascii="Calibri" w:hAnsi="Calibri" w:cs="Calibri"/>
              </w:rPr>
              <w:t>Standard</w:t>
            </w:r>
          </w:p>
        </w:tc>
      </w:tr>
      <w:tr w:rsidR="004A3476" w:rsidRPr="004A3476" w:rsidTr="005138A3">
        <w:tc>
          <w:tcPr>
            <w:tcW w:w="9396" w:type="dxa"/>
            <w:gridSpan w:val="3"/>
          </w:tcPr>
          <w:p w:rsidR="004A3476" w:rsidRPr="004A3476" w:rsidRDefault="004A3476" w:rsidP="004A3476">
            <w:pPr>
              <w:rPr>
                <w:rFonts w:ascii="Calibri" w:hAnsi="Calibri" w:cs="Calibri"/>
              </w:rPr>
            </w:pPr>
            <w:r w:rsidRPr="004A3476">
              <w:rPr>
                <w:rFonts w:ascii="Calibri" w:hAnsi="Calibri" w:cs="Calibri"/>
              </w:rPr>
              <w:t>Learning Outcomes:</w:t>
            </w:r>
          </w:p>
          <w:p w:rsidR="004A3476" w:rsidRPr="004A3476" w:rsidRDefault="004A3476" w:rsidP="00FD35FF">
            <w:pPr>
              <w:rPr>
                <w:rFonts w:ascii="Calibri" w:hAnsi="Calibri" w:cs="Calibri"/>
              </w:rPr>
            </w:pPr>
            <w:r w:rsidRPr="004A3476">
              <w:rPr>
                <w:rFonts w:ascii="Calibri" w:hAnsi="Calibri" w:cs="Calibri"/>
              </w:rPr>
              <w:t xml:space="preserve"> The students will be able to identify and understand the main motives and literary concepts necessary for the analysis of the works of </w:t>
            </w:r>
            <w:r>
              <w:rPr>
                <w:rFonts w:ascii="Calibri" w:hAnsi="Calibri" w:cs="Calibri"/>
              </w:rPr>
              <w:t>Bra</w:t>
            </w:r>
            <w:r w:rsidR="00C22200">
              <w:rPr>
                <w:rFonts w:ascii="Calibri" w:hAnsi="Calibri" w:cs="Calibri"/>
              </w:rPr>
              <w:t>z</w:t>
            </w:r>
            <w:r>
              <w:rPr>
                <w:rFonts w:ascii="Calibri" w:hAnsi="Calibri" w:cs="Calibri"/>
              </w:rPr>
              <w:t>ilian</w:t>
            </w:r>
            <w:r w:rsidRPr="004A3476">
              <w:rPr>
                <w:rFonts w:ascii="Calibri" w:hAnsi="Calibri" w:cs="Calibri"/>
              </w:rPr>
              <w:t xml:space="preserve"> literature</w:t>
            </w:r>
            <w:r>
              <w:rPr>
                <w:rFonts w:ascii="Calibri" w:hAnsi="Calibri" w:cs="Calibri"/>
              </w:rPr>
              <w:t>.</w:t>
            </w:r>
            <w:r w:rsidRPr="004A3476">
              <w:rPr>
                <w:rFonts w:ascii="Calibri" w:hAnsi="Calibri" w:cs="Calibri"/>
              </w:rPr>
              <w:t xml:space="preserve"> They will also be able to determine the role of the authors and the significance of </w:t>
            </w:r>
            <w:r w:rsidR="00FD35FF">
              <w:rPr>
                <w:rFonts w:ascii="Calibri" w:hAnsi="Calibri" w:cs="Calibri"/>
              </w:rPr>
              <w:t>their</w:t>
            </w:r>
            <w:r w:rsidR="00FD35FF" w:rsidRPr="004A3476">
              <w:rPr>
                <w:rFonts w:ascii="Calibri" w:hAnsi="Calibri" w:cs="Calibri"/>
              </w:rPr>
              <w:t xml:space="preserve"> </w:t>
            </w:r>
            <w:r w:rsidRPr="004A3476">
              <w:rPr>
                <w:rFonts w:ascii="Calibri" w:hAnsi="Calibri" w:cs="Calibri"/>
              </w:rPr>
              <w:t xml:space="preserve">works within the context of the history of </w:t>
            </w:r>
            <w:r w:rsidR="00C22200">
              <w:rPr>
                <w:rFonts w:ascii="Calibri" w:hAnsi="Calibri" w:cs="Calibri"/>
              </w:rPr>
              <w:t xml:space="preserve">Brazilian </w:t>
            </w:r>
            <w:r w:rsidRPr="004A3476">
              <w:rPr>
                <w:rFonts w:ascii="Calibri" w:hAnsi="Calibri" w:cs="Calibri"/>
              </w:rPr>
              <w:t>literature.</w:t>
            </w:r>
          </w:p>
        </w:tc>
      </w:tr>
      <w:tr w:rsidR="004A3476" w:rsidRPr="004A3476" w:rsidTr="003342AE">
        <w:trPr>
          <w:trHeight w:val="1277"/>
        </w:trPr>
        <w:tc>
          <w:tcPr>
            <w:tcW w:w="9396" w:type="dxa"/>
            <w:gridSpan w:val="3"/>
          </w:tcPr>
          <w:p w:rsidR="004A3476" w:rsidRPr="004A3476" w:rsidRDefault="00CF1F1F" w:rsidP="004A3476">
            <w:pPr>
              <w:rPr>
                <w:rFonts w:ascii="Calibri" w:hAnsi="Calibri" w:cs="Calibri"/>
                <w:lang w:val="pt-BR"/>
              </w:rPr>
            </w:pPr>
            <w:proofErr w:type="spellStart"/>
            <w:r>
              <w:rPr>
                <w:rFonts w:ascii="Calibri" w:hAnsi="Calibri" w:cs="Calibri"/>
                <w:lang w:val="pt-BR"/>
              </w:rPr>
              <w:lastRenderedPageBreak/>
              <w:t>Literature</w:t>
            </w:r>
            <w:proofErr w:type="spellEnd"/>
            <w:r>
              <w:rPr>
                <w:rFonts w:ascii="Calibri" w:hAnsi="Calibri" w:cs="Calibri"/>
                <w:lang w:val="pt-BR"/>
              </w:rPr>
              <w:t>:</w:t>
            </w:r>
          </w:p>
          <w:p w:rsidR="004A3476" w:rsidRPr="004A3476" w:rsidRDefault="004A3476" w:rsidP="004A3476">
            <w:pPr>
              <w:rPr>
                <w:rFonts w:ascii="Calibri" w:hAnsi="Calibri" w:cs="Calibri"/>
                <w:lang w:val="pt-BR"/>
              </w:rPr>
            </w:pPr>
            <w:r w:rsidRPr="004A3476">
              <w:rPr>
                <w:rFonts w:ascii="Calibri" w:hAnsi="Calibri" w:cs="Calibri"/>
                <w:lang w:val="pt-BR"/>
              </w:rPr>
              <w:t xml:space="preserve">CANDIDO, A. Iniciação à literatura brasileira. São Paulo: Humanitas: FFLCH - USP, 1998. </w:t>
            </w:r>
          </w:p>
          <w:p w:rsidR="004A3476" w:rsidRPr="003342AE" w:rsidRDefault="004A3476" w:rsidP="004A3476">
            <w:pPr>
              <w:rPr>
                <w:rFonts w:ascii="Calibri" w:hAnsi="Calibri" w:cs="Calibri"/>
                <w:lang w:val="pt-BR"/>
              </w:rPr>
            </w:pPr>
            <w:r w:rsidRPr="004A3476">
              <w:rPr>
                <w:rFonts w:ascii="Calibri" w:hAnsi="Calibri" w:cs="Calibri"/>
              </w:rPr>
              <w:t xml:space="preserve">TALAN, N. </w:t>
            </w:r>
            <w:proofErr w:type="spellStart"/>
            <w:r w:rsidRPr="004A3476">
              <w:rPr>
                <w:rFonts w:ascii="Calibri" w:hAnsi="Calibri" w:cs="Calibri"/>
              </w:rPr>
              <w:t>Povijest</w:t>
            </w:r>
            <w:proofErr w:type="spellEnd"/>
            <w:r w:rsidRPr="004A3476">
              <w:rPr>
                <w:rFonts w:ascii="Calibri" w:hAnsi="Calibri" w:cs="Calibri"/>
              </w:rPr>
              <w:t xml:space="preserve"> </w:t>
            </w:r>
            <w:proofErr w:type="spellStart"/>
            <w:r w:rsidRPr="004A3476">
              <w:rPr>
                <w:rFonts w:ascii="Calibri" w:hAnsi="Calibri" w:cs="Calibri"/>
              </w:rPr>
              <w:t>brazilske</w:t>
            </w:r>
            <w:proofErr w:type="spellEnd"/>
            <w:r w:rsidRPr="004A3476">
              <w:rPr>
                <w:rFonts w:ascii="Calibri" w:hAnsi="Calibri" w:cs="Calibri"/>
              </w:rPr>
              <w:t xml:space="preserve"> </w:t>
            </w:r>
            <w:proofErr w:type="spellStart"/>
            <w:r w:rsidRPr="004A3476">
              <w:rPr>
                <w:rFonts w:ascii="Calibri" w:hAnsi="Calibri" w:cs="Calibri"/>
              </w:rPr>
              <w:t>književnosti</w:t>
            </w:r>
            <w:proofErr w:type="spellEnd"/>
            <w:r w:rsidRPr="004A3476">
              <w:rPr>
                <w:rFonts w:ascii="Calibri" w:hAnsi="Calibri" w:cs="Calibri"/>
              </w:rPr>
              <w:t xml:space="preserve">. </w:t>
            </w:r>
            <w:r w:rsidRPr="003342AE">
              <w:rPr>
                <w:rFonts w:ascii="Calibri" w:hAnsi="Calibri" w:cs="Calibri"/>
                <w:lang w:val="pt-BR"/>
              </w:rPr>
              <w:t xml:space="preserve">Zagreb: </w:t>
            </w:r>
            <w:proofErr w:type="spellStart"/>
            <w:r w:rsidRPr="003342AE">
              <w:rPr>
                <w:rFonts w:ascii="Calibri" w:hAnsi="Calibri" w:cs="Calibri"/>
                <w:lang w:val="pt-BR"/>
              </w:rPr>
              <w:t>Školska</w:t>
            </w:r>
            <w:proofErr w:type="spellEnd"/>
            <w:r w:rsidRPr="003342AE">
              <w:rPr>
                <w:rFonts w:ascii="Calibri" w:hAnsi="Calibri" w:cs="Calibri"/>
                <w:lang w:val="pt-BR"/>
              </w:rPr>
              <w:t xml:space="preserve"> </w:t>
            </w:r>
            <w:proofErr w:type="spellStart"/>
            <w:r w:rsidRPr="003342AE">
              <w:rPr>
                <w:rFonts w:ascii="Calibri" w:hAnsi="Calibri" w:cs="Calibri"/>
                <w:lang w:val="pt-BR"/>
              </w:rPr>
              <w:t>knjiga</w:t>
            </w:r>
            <w:proofErr w:type="spellEnd"/>
            <w:r w:rsidRPr="003342AE">
              <w:rPr>
                <w:rFonts w:ascii="Calibri" w:hAnsi="Calibri" w:cs="Calibri"/>
                <w:lang w:val="pt-BR"/>
              </w:rPr>
              <w:t>, 2008.</w:t>
            </w:r>
          </w:p>
          <w:p w:rsidR="004A3476" w:rsidRPr="003342AE" w:rsidRDefault="004A3476" w:rsidP="004A3476">
            <w:pPr>
              <w:rPr>
                <w:rFonts w:ascii="Calibri" w:hAnsi="Calibri" w:cs="Calibri"/>
                <w:lang w:val="pt-BR"/>
              </w:rPr>
            </w:pPr>
            <w:bookmarkStart w:id="0" w:name="_GoBack"/>
            <w:bookmarkEnd w:id="0"/>
          </w:p>
          <w:p w:rsidR="004A3476" w:rsidRPr="003342AE" w:rsidRDefault="00CF1F1F" w:rsidP="004A3476">
            <w:pPr>
              <w:rPr>
                <w:rFonts w:ascii="Calibri" w:hAnsi="Calibri" w:cs="Calibri"/>
                <w:lang w:val="pt-BR"/>
              </w:rPr>
            </w:pPr>
            <w:r w:rsidRPr="003342AE">
              <w:rPr>
                <w:rFonts w:ascii="Calibri" w:hAnsi="Calibri" w:cs="Calibri"/>
                <w:lang w:val="pt-BR"/>
              </w:rPr>
              <w:t>Secondary literature</w:t>
            </w:r>
            <w:r w:rsidR="004A3476" w:rsidRPr="003342AE">
              <w:rPr>
                <w:rFonts w:ascii="Calibri" w:hAnsi="Calibri" w:cs="Calibri"/>
                <w:lang w:val="pt-BR"/>
              </w:rPr>
              <w:t>:</w:t>
            </w:r>
          </w:p>
          <w:p w:rsidR="004A3476" w:rsidRPr="003342AE" w:rsidRDefault="004A3476" w:rsidP="004A3476">
            <w:pPr>
              <w:rPr>
                <w:rFonts w:ascii="Calibri" w:hAnsi="Calibri" w:cs="Calibri"/>
                <w:lang w:val="pt-BR"/>
              </w:rPr>
            </w:pPr>
          </w:p>
          <w:p w:rsidR="004A3476" w:rsidRPr="004A3476" w:rsidRDefault="004A3476" w:rsidP="004A3476">
            <w:pPr>
              <w:rPr>
                <w:rFonts w:ascii="Calibri" w:hAnsi="Calibri" w:cs="Calibri"/>
                <w:lang w:val="pt-BR"/>
              </w:rPr>
            </w:pPr>
            <w:r w:rsidRPr="004A3476">
              <w:rPr>
                <w:rFonts w:ascii="Calibri" w:hAnsi="Calibri" w:cs="Calibri"/>
                <w:lang w:val="pt-BR"/>
              </w:rPr>
              <w:t>BOSI, A. História Concisa da Literatura Brasileira. São Paulo: Editora Cultrix, 1994.</w:t>
            </w:r>
          </w:p>
          <w:p w:rsidR="004A3476" w:rsidRPr="004A3476" w:rsidRDefault="004A3476" w:rsidP="004A3476">
            <w:pPr>
              <w:rPr>
                <w:rFonts w:ascii="Calibri" w:hAnsi="Calibri" w:cs="Calibri"/>
                <w:lang w:val="pt-BR"/>
              </w:rPr>
            </w:pPr>
            <w:r w:rsidRPr="004A3476">
              <w:rPr>
                <w:rFonts w:ascii="Calibri" w:hAnsi="Calibri" w:cs="Calibri"/>
                <w:lang w:val="pt-BR"/>
              </w:rPr>
              <w:t>PRADO COELHO, Jacinto do. Dicionário de literatura: literatura portuguesa, literatura brasileira, literatura galega, estilística literária.</w:t>
            </w:r>
          </w:p>
          <w:p w:rsidR="004A3476" w:rsidRPr="004A3476" w:rsidRDefault="004A3476" w:rsidP="004A3476">
            <w:pPr>
              <w:rPr>
                <w:rFonts w:ascii="Calibri" w:hAnsi="Calibri" w:cs="Calibri"/>
                <w:lang w:val="pt-BR"/>
              </w:rPr>
            </w:pPr>
            <w:r w:rsidRPr="004A3476">
              <w:rPr>
                <w:rFonts w:ascii="Calibri" w:hAnsi="Calibri" w:cs="Calibri"/>
                <w:lang w:val="pt-BR"/>
              </w:rPr>
              <w:t>RIBEIRO, Maria Aparecida. Literatura brasileira. Lisboa: Universidade Aberta, 1994.</w:t>
            </w:r>
          </w:p>
          <w:p w:rsidR="004A3476" w:rsidRPr="004A3476" w:rsidRDefault="004A3476" w:rsidP="004A3476">
            <w:pPr>
              <w:rPr>
                <w:rFonts w:ascii="Calibri" w:hAnsi="Calibri" w:cs="Calibri"/>
                <w:lang w:val="pt-BR"/>
              </w:rPr>
            </w:pPr>
            <w:r w:rsidRPr="004A3476">
              <w:rPr>
                <w:rFonts w:ascii="Calibri" w:hAnsi="Calibri" w:cs="Calibri"/>
                <w:lang w:val="pt-BR"/>
              </w:rPr>
              <w:t>MASSAUD, Moisés. História da literatura brasileira. São Paulo : Editora Cultrix.</w:t>
            </w:r>
          </w:p>
          <w:p w:rsidR="004A3476" w:rsidRPr="004A3476" w:rsidRDefault="004A3476" w:rsidP="004A3476">
            <w:pPr>
              <w:rPr>
                <w:rFonts w:ascii="Calibri" w:hAnsi="Calibri" w:cs="Calibri"/>
                <w:lang w:val="pt-BR"/>
              </w:rPr>
            </w:pPr>
            <w:r w:rsidRPr="004A3476">
              <w:rPr>
                <w:rFonts w:ascii="Calibri" w:hAnsi="Calibri" w:cs="Calibri"/>
                <w:lang w:val="pt-BR"/>
              </w:rPr>
              <w:t>SODRÉ, Nelson Werneck. História da Literatura Brasileira. 10 ed. Rio de Janeiro: Graphia, 2002.</w:t>
            </w:r>
          </w:p>
          <w:p w:rsidR="004A3476" w:rsidRPr="004A3476" w:rsidRDefault="004A3476" w:rsidP="004A3476">
            <w:pPr>
              <w:rPr>
                <w:rFonts w:ascii="Calibri" w:hAnsi="Calibri" w:cs="Calibri"/>
                <w:lang w:val="pt-BR"/>
              </w:rPr>
            </w:pPr>
            <w:r w:rsidRPr="004A3476">
              <w:rPr>
                <w:rFonts w:ascii="Calibri" w:hAnsi="Calibri" w:cs="Calibri"/>
                <w:lang w:val="pt-BR"/>
              </w:rPr>
              <w:t>PICCHIO, Luciana Stegnano. História da literatura brasileira. Rio de Janeiro: Nova Aguilar, 1997.</w:t>
            </w:r>
          </w:p>
          <w:p w:rsidR="004A3476" w:rsidRPr="004A3476" w:rsidRDefault="004A3476" w:rsidP="004A3476">
            <w:pPr>
              <w:rPr>
                <w:rFonts w:ascii="Calibri" w:hAnsi="Calibri" w:cs="Calibri"/>
                <w:lang w:val="pt-BR"/>
              </w:rPr>
            </w:pPr>
            <w:r w:rsidRPr="004A3476">
              <w:rPr>
                <w:rFonts w:ascii="Calibri" w:hAnsi="Calibri" w:cs="Calibri"/>
                <w:lang w:val="pt-BR"/>
              </w:rPr>
              <w:t>CANDIDO, A. Formação da literatura brasileira. Rio de Janeiro: Itatiaia, 1997.</w:t>
            </w:r>
          </w:p>
          <w:p w:rsidR="004A3476" w:rsidRPr="004A3476" w:rsidRDefault="004A3476" w:rsidP="004A3476">
            <w:pPr>
              <w:rPr>
                <w:rFonts w:ascii="Calibri" w:hAnsi="Calibri" w:cs="Calibri"/>
                <w:lang w:val="pt-BR"/>
              </w:rPr>
            </w:pPr>
            <w:r w:rsidRPr="004A3476">
              <w:rPr>
                <w:rFonts w:ascii="Calibri" w:hAnsi="Calibri" w:cs="Calibri"/>
                <w:lang w:val="pt-BR"/>
              </w:rPr>
              <w:t>CANDIDO, A. O romantismo no Brasil. Humanitas. São Paulo: Humanitas: FFLCH – USP, 2004.</w:t>
            </w:r>
          </w:p>
          <w:p w:rsidR="004A3476" w:rsidRPr="004A3476" w:rsidRDefault="004A3476" w:rsidP="004A3476">
            <w:pPr>
              <w:rPr>
                <w:rFonts w:ascii="Calibri" w:hAnsi="Calibri" w:cs="Calibri"/>
                <w:lang w:val="pt-BR"/>
              </w:rPr>
            </w:pPr>
            <w:r w:rsidRPr="004A3476">
              <w:rPr>
                <w:rFonts w:ascii="Calibri" w:hAnsi="Calibri" w:cs="Calibri"/>
                <w:lang w:val="pt-BR"/>
              </w:rPr>
              <w:t>BOSI, Alfredo: Dialética da colonização. („Anchieta ou As flechas opostas do sagrado“ p. 64-93)</w:t>
            </w:r>
          </w:p>
          <w:p w:rsidR="004A3476" w:rsidRPr="004A3476" w:rsidRDefault="004A3476" w:rsidP="004A3476">
            <w:pPr>
              <w:rPr>
                <w:rFonts w:ascii="Calibri" w:hAnsi="Calibri" w:cs="Calibri"/>
                <w:lang w:val="pt-BR"/>
              </w:rPr>
            </w:pPr>
            <w:r w:rsidRPr="004A3476">
              <w:rPr>
                <w:rFonts w:ascii="Calibri" w:hAnsi="Calibri" w:cs="Calibri"/>
                <w:lang w:val="pt-BR"/>
              </w:rPr>
              <w:t>CASTELLO, José Aderaldo. A literatura brasileira: origens e unidade: 1500-1960. São Paulo: Edusp, 1999. 2. v.</w:t>
            </w:r>
          </w:p>
          <w:p w:rsidR="004A3476" w:rsidRPr="004A3476" w:rsidRDefault="004A3476" w:rsidP="004A3476">
            <w:pPr>
              <w:rPr>
                <w:rFonts w:ascii="Calibri" w:hAnsi="Calibri" w:cs="Calibri"/>
              </w:rPr>
            </w:pPr>
            <w:r w:rsidRPr="004A3476">
              <w:rPr>
                <w:rFonts w:ascii="Calibri" w:hAnsi="Calibri" w:cs="Calibri"/>
                <w:lang w:val="pt-BR"/>
              </w:rPr>
              <w:t xml:space="preserve">ECHEVARRÍA, Roberto González; Pupo-Walker, Enrique. </w:t>
            </w:r>
            <w:r w:rsidRPr="004A3476">
              <w:rPr>
                <w:rFonts w:ascii="Calibri" w:hAnsi="Calibri" w:cs="Calibri"/>
              </w:rPr>
              <w:t>The Cambridge history of Latin American literature. Vol. 3, Brazilian literature. 1996, Cambridge University Press.</w:t>
            </w:r>
          </w:p>
          <w:p w:rsidR="004A3476" w:rsidRPr="00CF1F1F" w:rsidRDefault="004A3476" w:rsidP="004A3476">
            <w:pPr>
              <w:rPr>
                <w:rFonts w:ascii="Calibri" w:hAnsi="Calibri" w:cs="Calibri"/>
              </w:rPr>
            </w:pPr>
            <w:r w:rsidRPr="004A3476">
              <w:rPr>
                <w:rFonts w:ascii="Calibri" w:hAnsi="Calibri" w:cs="Calibri"/>
              </w:rPr>
              <w:t xml:space="preserve">TALAN, N. </w:t>
            </w:r>
            <w:proofErr w:type="spellStart"/>
            <w:r w:rsidRPr="004A3476">
              <w:rPr>
                <w:rFonts w:ascii="Calibri" w:hAnsi="Calibri" w:cs="Calibri"/>
              </w:rPr>
              <w:t>Dva</w:t>
            </w:r>
            <w:proofErr w:type="spellEnd"/>
            <w:r w:rsidRPr="004A3476">
              <w:rPr>
                <w:rFonts w:ascii="Calibri" w:hAnsi="Calibri" w:cs="Calibri"/>
              </w:rPr>
              <w:t xml:space="preserve"> i pol </w:t>
            </w:r>
            <w:proofErr w:type="spellStart"/>
            <w:r w:rsidRPr="004A3476">
              <w:rPr>
                <w:rFonts w:ascii="Calibri" w:hAnsi="Calibri" w:cs="Calibri"/>
              </w:rPr>
              <w:t>stoljeća</w:t>
            </w:r>
            <w:proofErr w:type="spellEnd"/>
            <w:r w:rsidRPr="004A3476">
              <w:rPr>
                <w:rFonts w:ascii="Calibri" w:hAnsi="Calibri" w:cs="Calibri"/>
              </w:rPr>
              <w:t xml:space="preserve"> </w:t>
            </w:r>
            <w:proofErr w:type="spellStart"/>
            <w:r w:rsidRPr="004A3476">
              <w:rPr>
                <w:rFonts w:ascii="Calibri" w:hAnsi="Calibri" w:cs="Calibri"/>
              </w:rPr>
              <w:t>brazilskog</w:t>
            </w:r>
            <w:proofErr w:type="spellEnd"/>
            <w:r w:rsidRPr="004A3476">
              <w:rPr>
                <w:rFonts w:ascii="Calibri" w:hAnsi="Calibri" w:cs="Calibri"/>
              </w:rPr>
              <w:t xml:space="preserve"> </w:t>
            </w:r>
            <w:proofErr w:type="spellStart"/>
            <w:r w:rsidRPr="004A3476">
              <w:rPr>
                <w:rFonts w:ascii="Calibri" w:hAnsi="Calibri" w:cs="Calibri"/>
              </w:rPr>
              <w:t>romana</w:t>
            </w:r>
            <w:proofErr w:type="spellEnd"/>
            <w:r w:rsidRPr="004A3476">
              <w:rPr>
                <w:rFonts w:ascii="Calibri" w:hAnsi="Calibri" w:cs="Calibri"/>
              </w:rPr>
              <w:t xml:space="preserve"> // </w:t>
            </w:r>
            <w:proofErr w:type="spellStart"/>
            <w:r w:rsidRPr="004A3476">
              <w:rPr>
                <w:rFonts w:ascii="Calibri" w:hAnsi="Calibri" w:cs="Calibri"/>
              </w:rPr>
              <w:t>Književna</w:t>
            </w:r>
            <w:proofErr w:type="spellEnd"/>
            <w:r w:rsidRPr="004A3476">
              <w:rPr>
                <w:rFonts w:ascii="Calibri" w:hAnsi="Calibri" w:cs="Calibri"/>
              </w:rPr>
              <w:t xml:space="preserve"> </w:t>
            </w:r>
            <w:proofErr w:type="spellStart"/>
            <w:r w:rsidRPr="004A3476">
              <w:rPr>
                <w:rFonts w:ascii="Calibri" w:hAnsi="Calibri" w:cs="Calibri"/>
              </w:rPr>
              <w:t>smotra</w:t>
            </w:r>
            <w:proofErr w:type="spellEnd"/>
            <w:r w:rsidRPr="004A3476">
              <w:rPr>
                <w:rFonts w:ascii="Calibri" w:hAnsi="Calibri" w:cs="Calibri"/>
              </w:rPr>
              <w:t xml:space="preserve">. </w:t>
            </w:r>
            <w:r w:rsidRPr="00CF1F1F">
              <w:rPr>
                <w:rFonts w:ascii="Calibri" w:hAnsi="Calibri" w:cs="Calibri"/>
              </w:rPr>
              <w:t>118 (2000)</w:t>
            </w:r>
          </w:p>
          <w:p w:rsidR="004A3476" w:rsidRPr="00CF1F1F" w:rsidRDefault="004A3476" w:rsidP="004A3476">
            <w:pPr>
              <w:rPr>
                <w:rFonts w:ascii="Calibri" w:hAnsi="Calibri" w:cs="Calibri"/>
              </w:rPr>
            </w:pPr>
            <w:r w:rsidRPr="00CF1F1F">
              <w:rPr>
                <w:rFonts w:ascii="Calibri" w:hAnsi="Calibri" w:cs="Calibri"/>
              </w:rPr>
              <w:tab/>
            </w:r>
            <w:r w:rsidRPr="00CF1F1F">
              <w:rPr>
                <w:rFonts w:ascii="Calibri" w:hAnsi="Calibri" w:cs="Calibri"/>
              </w:rPr>
              <w:tab/>
            </w:r>
            <w:r w:rsidRPr="00CF1F1F">
              <w:rPr>
                <w:rFonts w:ascii="Calibri" w:hAnsi="Calibri" w:cs="Calibri"/>
              </w:rPr>
              <w:tab/>
            </w:r>
            <w:r w:rsidRPr="00CF1F1F">
              <w:rPr>
                <w:rFonts w:ascii="Calibri" w:hAnsi="Calibri" w:cs="Calibri"/>
              </w:rPr>
              <w:tab/>
            </w:r>
          </w:p>
          <w:p w:rsidR="004A3476" w:rsidRPr="004A3476" w:rsidRDefault="004A3476" w:rsidP="004A3476">
            <w:pPr>
              <w:rPr>
                <w:rFonts w:ascii="Calibri" w:hAnsi="Calibri" w:cs="Calibri"/>
              </w:rPr>
            </w:pPr>
          </w:p>
        </w:tc>
      </w:tr>
    </w:tbl>
    <w:p w:rsidR="004A3476" w:rsidRPr="004A3476" w:rsidRDefault="004A3476" w:rsidP="004A3476">
      <w:pPr>
        <w:spacing w:after="160" w:line="259" w:lineRule="auto"/>
        <w:jc w:val="left"/>
        <w:rPr>
          <w:rFonts w:asciiTheme="minorHAnsi" w:hAnsiTheme="minorHAnsi"/>
          <w:sz w:val="22"/>
        </w:rPr>
      </w:pPr>
    </w:p>
    <w:p w:rsidR="00FC0E5B" w:rsidRDefault="00FC0E5B"/>
    <w:sectPr w:rsidR="00FC0E5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D2" w:rsidRDefault="00A718D2" w:rsidP="004A3476">
      <w:pPr>
        <w:spacing w:line="240" w:lineRule="auto"/>
      </w:pPr>
      <w:r>
        <w:separator/>
      </w:r>
    </w:p>
  </w:endnote>
  <w:endnote w:type="continuationSeparator" w:id="0">
    <w:p w:rsidR="00A718D2" w:rsidRDefault="00A718D2" w:rsidP="004A3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D2" w:rsidRDefault="00A718D2" w:rsidP="004A3476">
      <w:pPr>
        <w:spacing w:line="240" w:lineRule="auto"/>
      </w:pPr>
      <w:r>
        <w:separator/>
      </w:r>
    </w:p>
  </w:footnote>
  <w:footnote w:type="continuationSeparator" w:id="0">
    <w:p w:rsidR="00A718D2" w:rsidRDefault="00A718D2" w:rsidP="004A3476">
      <w:pPr>
        <w:spacing w:line="240" w:lineRule="auto"/>
      </w:pPr>
      <w:r>
        <w:continuationSeparator/>
      </w:r>
    </w:p>
  </w:footnote>
  <w:footnote w:id="1">
    <w:p w:rsidR="004A3476" w:rsidRPr="00D12733" w:rsidRDefault="004A3476" w:rsidP="004A3476">
      <w:pPr>
        <w:spacing w:line="240" w:lineRule="auto"/>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4A3476" w:rsidRPr="00D12733" w:rsidRDefault="004A3476" w:rsidP="004A3476">
      <w:pPr>
        <w:spacing w:line="240" w:lineRule="auto"/>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4A3476" w:rsidRPr="00C64195" w:rsidRDefault="004A3476" w:rsidP="004A3476">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4A3476" w:rsidRPr="00D12733" w:rsidRDefault="004A3476" w:rsidP="004A3476">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4A3476" w:rsidRPr="00D12733" w:rsidRDefault="004A3476" w:rsidP="004A3476">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4A3476" w:rsidRDefault="004A3476" w:rsidP="004A3476">
      <w:pPr>
        <w:pStyle w:val="FootnoteText"/>
        <w:jc w:val="both"/>
      </w:pPr>
      <w:r w:rsidRPr="00D12733">
        <w:rPr>
          <w:rStyle w:val="FootnoteReference"/>
        </w:rPr>
        <w:footnoteRef/>
      </w:r>
      <w:r>
        <w:t xml:space="preserve"> </w:t>
      </w:r>
      <w:r w:rsidRPr="00D933EA">
        <w:rPr>
          <w:b/>
        </w:rPr>
        <w:t>Language options for guest (exchange) students):</w:t>
      </w:r>
    </w:p>
    <w:p w:rsidR="004A3476" w:rsidRPr="00D12733" w:rsidRDefault="004A3476" w:rsidP="004A3476">
      <w:pPr>
        <w:pStyle w:val="FootnoteText"/>
        <w:jc w:val="both"/>
      </w:pPr>
      <w:r w:rsidRPr="00D12733">
        <w:t xml:space="preserve">L1 - All teaching activities will be held in </w:t>
      </w:r>
      <w:r>
        <w:t xml:space="preserve">the </w:t>
      </w:r>
      <w:r w:rsidRPr="00D12733">
        <w:t>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4A3476" w:rsidRPr="00D12733" w:rsidRDefault="004A3476" w:rsidP="004A3476">
      <w:pPr>
        <w:pStyle w:val="FootnoteText"/>
        <w:jc w:val="both"/>
        <w:rPr>
          <w:lang w:val="hr-HR"/>
        </w:rPr>
      </w:pPr>
      <w:r w:rsidRPr="00D12733">
        <w:t>L2 - All teaching activities will be held</w:t>
      </w:r>
      <w:r>
        <w:t xml:space="preserve"> </w:t>
      </w:r>
      <w:r w:rsidRPr="00D12733">
        <w:t>in</w:t>
      </w:r>
      <w:r>
        <w:t xml:space="preserve"> the</w:t>
      </w:r>
      <w:r w:rsidRPr="00D12733">
        <w:t xml:space="preserve"> regular teaching language</w:t>
      </w:r>
      <w:r>
        <w:t xml:space="preserve"> only</w:t>
      </w:r>
      <w:r w:rsidRPr="00D12733">
        <w:t>.</w:t>
      </w:r>
    </w:p>
  </w:footnote>
  <w:footnote w:id="7">
    <w:p w:rsidR="004A3476" w:rsidRPr="00D12733" w:rsidRDefault="004A3476" w:rsidP="004A3476">
      <w:pPr>
        <w:spacing w:line="240" w:lineRule="auto"/>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4A3476" w:rsidRPr="00D12733" w:rsidRDefault="004A3476" w:rsidP="004A3476">
      <w:pPr>
        <w:spacing w:line="240" w:lineRule="auto"/>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4A3476" w:rsidRPr="00D12733" w:rsidRDefault="004A3476" w:rsidP="004A3476">
      <w:pPr>
        <w:spacing w:line="240" w:lineRule="auto"/>
        <w:rPr>
          <w:sz w:val="20"/>
          <w:szCs w:val="20"/>
        </w:rPr>
      </w:pPr>
      <w:r w:rsidRPr="00D12733">
        <w:rPr>
          <w:sz w:val="20"/>
          <w:szCs w:val="20"/>
        </w:rPr>
        <w:t xml:space="preserve">Additional: </w:t>
      </w:r>
    </w:p>
    <w:p w:rsidR="004A3476" w:rsidRPr="00D12733" w:rsidRDefault="004A3476" w:rsidP="004A3476">
      <w:pPr>
        <w:spacing w:line="240" w:lineRule="auto"/>
        <w:rPr>
          <w:sz w:val="20"/>
          <w:szCs w:val="20"/>
        </w:rPr>
      </w:pPr>
      <w:r w:rsidRPr="00D12733">
        <w:rPr>
          <w:sz w:val="20"/>
          <w:szCs w:val="20"/>
        </w:rPr>
        <w:t>RA - Regular Attendance (No ECTS credits awarded for course attendance only)</w:t>
      </w:r>
    </w:p>
    <w:p w:rsidR="004A3476" w:rsidRPr="00D12733" w:rsidRDefault="004A3476" w:rsidP="004A3476">
      <w:pPr>
        <w:spacing w:line="240" w:lineRule="auto"/>
        <w:rPr>
          <w:sz w:val="20"/>
          <w:szCs w:val="20"/>
        </w:rPr>
      </w:pPr>
      <w:r w:rsidRPr="00D12733">
        <w:rPr>
          <w:sz w:val="20"/>
          <w:szCs w:val="20"/>
        </w:rPr>
        <w:t>C - Completed (Student has completed pr</w:t>
      </w:r>
      <w:r>
        <w:rPr>
          <w:sz w:val="20"/>
          <w:szCs w:val="20"/>
        </w:rPr>
        <w:t>e</w:t>
      </w:r>
      <w:r w:rsidRPr="00D12733">
        <w:rPr>
          <w:sz w:val="20"/>
          <w:szCs w:val="20"/>
        </w:rPr>
        <w:t>scribed obligations/no ECTS credits awarded)</w:t>
      </w:r>
    </w:p>
    <w:p w:rsidR="004A3476" w:rsidRPr="00D12733" w:rsidRDefault="004A3476" w:rsidP="004A3476">
      <w:pPr>
        <w:spacing w:line="240" w:lineRule="auto"/>
        <w:rPr>
          <w:sz w:val="20"/>
          <w:szCs w:val="20"/>
        </w:rPr>
      </w:pPr>
      <w:r w:rsidRPr="00D12733">
        <w:rPr>
          <w:sz w:val="20"/>
          <w:szCs w:val="20"/>
        </w:rPr>
        <w:t>C+ – Completed + ECTS (Student has completed pr</w:t>
      </w:r>
      <w:r>
        <w:rPr>
          <w:sz w:val="20"/>
          <w:szCs w:val="20"/>
        </w:rPr>
        <w:t>e</w:t>
      </w:r>
      <w:r w:rsidRPr="00D12733">
        <w:rPr>
          <w:sz w:val="20"/>
          <w:szCs w:val="20"/>
        </w:rPr>
        <w:t>scribed obligations + ECTS credits awarded)</w:t>
      </w:r>
    </w:p>
    <w:p w:rsidR="004A3476" w:rsidRPr="00D12733" w:rsidRDefault="004A3476" w:rsidP="004A3476">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76"/>
    <w:rsid w:val="003342AE"/>
    <w:rsid w:val="004A3476"/>
    <w:rsid w:val="005609A6"/>
    <w:rsid w:val="006170D7"/>
    <w:rsid w:val="00A718D2"/>
    <w:rsid w:val="00C22200"/>
    <w:rsid w:val="00CF1F1F"/>
    <w:rsid w:val="00D92DE6"/>
    <w:rsid w:val="00DC239C"/>
    <w:rsid w:val="00EA1698"/>
    <w:rsid w:val="00FC0E5B"/>
    <w:rsid w:val="00FD35F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6D38C-0EFD-4F18-B80E-E661BE4F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B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476"/>
    <w:pPr>
      <w:spacing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3476"/>
    <w:pPr>
      <w:spacing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A3476"/>
    <w:rPr>
      <w:rFonts w:asciiTheme="minorHAnsi" w:hAnsiTheme="minorHAnsi"/>
      <w:sz w:val="20"/>
      <w:szCs w:val="20"/>
      <w:lang w:val="en-US"/>
    </w:rPr>
  </w:style>
  <w:style w:type="character" w:styleId="FootnoteReference">
    <w:name w:val="footnote reference"/>
    <w:basedOn w:val="DefaultParagraphFont"/>
    <w:uiPriority w:val="99"/>
    <w:semiHidden/>
    <w:unhideWhenUsed/>
    <w:rsid w:val="004A3476"/>
    <w:rPr>
      <w:vertAlign w:val="superscript"/>
    </w:rPr>
  </w:style>
  <w:style w:type="paragraph" w:styleId="BalloonText">
    <w:name w:val="Balloon Text"/>
    <w:basedOn w:val="Normal"/>
    <w:link w:val="BalloonTextChar"/>
    <w:uiPriority w:val="99"/>
    <w:semiHidden/>
    <w:unhideWhenUsed/>
    <w:rsid w:val="00DC23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9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Ivana</cp:lastModifiedBy>
  <cp:revision>4</cp:revision>
  <dcterms:created xsi:type="dcterms:W3CDTF">2019-03-04T11:45:00Z</dcterms:created>
  <dcterms:modified xsi:type="dcterms:W3CDTF">2019-04-25T06:46:00Z</dcterms:modified>
</cp:coreProperties>
</file>