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B6" w:rsidRDefault="00C64195" w:rsidP="00551EA1">
      <w:pPr>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D069B6" w:rsidRPr="00714366" w:rsidTr="00D069B6">
        <w:tc>
          <w:tcPr>
            <w:tcW w:w="9396" w:type="dxa"/>
            <w:gridSpan w:val="3"/>
          </w:tcPr>
          <w:p w:rsidR="00D069B6" w:rsidRDefault="00D069B6" w:rsidP="00D069B6">
            <w:pPr>
              <w:rPr>
                <w:rFonts w:ascii="Calibri" w:hAnsi="Calibri" w:cs="Calibri"/>
              </w:rPr>
            </w:pPr>
            <w:r>
              <w:rPr>
                <w:rFonts w:ascii="Calibri" w:hAnsi="Calibri" w:cs="Calibri"/>
              </w:rPr>
              <w:t>STUDY PROGRAMME:</w:t>
            </w:r>
          </w:p>
          <w:p w:rsidR="00D069B6" w:rsidRPr="00714366" w:rsidRDefault="00D069B6" w:rsidP="00D069B6">
            <w:pPr>
              <w:rPr>
                <w:rFonts w:ascii="Calibri" w:hAnsi="Calibri" w:cs="Calibri"/>
              </w:rPr>
            </w:pPr>
            <w:r>
              <w:rPr>
                <w:rFonts w:ascii="Calibri" w:hAnsi="Calibri" w:cs="Calibri"/>
              </w:rPr>
              <w:t>French studies</w:t>
            </w:r>
          </w:p>
        </w:tc>
      </w:tr>
      <w:tr w:rsidR="00D069B6" w:rsidRPr="0007245F" w:rsidTr="00D069B6">
        <w:tc>
          <w:tcPr>
            <w:tcW w:w="9396" w:type="dxa"/>
            <w:gridSpan w:val="3"/>
          </w:tcPr>
          <w:p w:rsidR="00D069B6" w:rsidRPr="0007245F" w:rsidRDefault="00D069B6" w:rsidP="00D069B6">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Ba</w:t>
            </w:r>
          </w:p>
        </w:tc>
      </w:tr>
      <w:tr w:rsidR="00D069B6" w:rsidRPr="00714366" w:rsidTr="00D069B6">
        <w:tc>
          <w:tcPr>
            <w:tcW w:w="9396" w:type="dxa"/>
            <w:gridSpan w:val="3"/>
          </w:tcPr>
          <w:p w:rsidR="00D069B6" w:rsidRPr="00BD17B2" w:rsidRDefault="00D069B6" w:rsidP="00D069B6">
            <w:pPr>
              <w:rPr>
                <w:rFonts w:ascii="Calibri" w:hAnsi="Calibri" w:cs="Calibri"/>
              </w:rPr>
            </w:pPr>
            <w:r>
              <w:rPr>
                <w:rFonts w:ascii="Calibri" w:hAnsi="Calibri" w:cs="Calibri"/>
              </w:rPr>
              <w:t>Course Title:</w:t>
            </w:r>
          </w:p>
          <w:p w:rsidR="00D069B6" w:rsidRPr="00714366" w:rsidRDefault="000547EE" w:rsidP="00D069B6">
            <w:pPr>
              <w:rPr>
                <w:rFonts w:ascii="Calibri" w:hAnsi="Calibri" w:cs="Calibri"/>
              </w:rPr>
            </w:pPr>
            <w:proofErr w:type="spellStart"/>
            <w:r w:rsidRPr="000547EE">
              <w:rPr>
                <w:rFonts w:ascii="Calibri" w:hAnsi="Calibri" w:cs="Calibri"/>
                <w:bCs/>
                <w:lang w:val="hr-HR"/>
              </w:rPr>
              <w:t>Francophone</w:t>
            </w:r>
            <w:proofErr w:type="spellEnd"/>
            <w:r w:rsidRPr="000547EE">
              <w:rPr>
                <w:rFonts w:ascii="Calibri" w:hAnsi="Calibri" w:cs="Calibri"/>
                <w:bCs/>
                <w:lang w:val="hr-HR"/>
              </w:rPr>
              <w:t xml:space="preserve"> </w:t>
            </w:r>
            <w:proofErr w:type="spellStart"/>
            <w:r w:rsidRPr="000547EE">
              <w:rPr>
                <w:rFonts w:ascii="Calibri" w:hAnsi="Calibri" w:cs="Calibri"/>
                <w:bCs/>
                <w:lang w:val="hr-HR"/>
              </w:rPr>
              <w:t>Civilisations</w:t>
            </w:r>
            <w:proofErr w:type="spellEnd"/>
            <w:r w:rsidRPr="000547EE">
              <w:rPr>
                <w:rFonts w:ascii="Calibri" w:hAnsi="Calibri" w:cs="Calibri"/>
                <w:bCs/>
                <w:lang w:val="hr-HR"/>
              </w:rPr>
              <w:t xml:space="preserve"> 2</w:t>
            </w:r>
            <w:r>
              <w:rPr>
                <w:rFonts w:ascii="Calibri" w:hAnsi="Calibri" w:cs="Calibri"/>
                <w:bCs/>
                <w:lang w:val="hr-HR"/>
              </w:rPr>
              <w:t xml:space="preserve"> / </w:t>
            </w:r>
            <w:r w:rsidR="00D069B6" w:rsidRPr="00BD17B2">
              <w:rPr>
                <w:rFonts w:ascii="Calibri" w:hAnsi="Calibri" w:cs="Calibri"/>
                <w:bCs/>
                <w:lang w:val="hr-HR"/>
              </w:rPr>
              <w:t xml:space="preserve">Frankofone civilizacije </w:t>
            </w:r>
            <w:r w:rsidR="00D069B6">
              <w:rPr>
                <w:rFonts w:ascii="Calibri" w:hAnsi="Calibri" w:cs="Calibri"/>
                <w:bCs/>
                <w:lang w:val="hr-HR"/>
              </w:rPr>
              <w:t>2</w:t>
            </w:r>
          </w:p>
        </w:tc>
      </w:tr>
      <w:tr w:rsidR="00D069B6" w:rsidTr="00D069B6">
        <w:tc>
          <w:tcPr>
            <w:tcW w:w="9396" w:type="dxa"/>
            <w:gridSpan w:val="3"/>
          </w:tcPr>
          <w:p w:rsidR="00D069B6" w:rsidRDefault="00D069B6" w:rsidP="00D069B6">
            <w:pPr>
              <w:rPr>
                <w:rFonts w:ascii="Calibri" w:hAnsi="Calibri" w:cs="Calibri"/>
              </w:rPr>
            </w:pPr>
            <w:r>
              <w:rPr>
                <w:rFonts w:ascii="Calibri" w:hAnsi="Calibri" w:cs="Calibri"/>
              </w:rPr>
              <w:t>Course Description:</w:t>
            </w:r>
          </w:p>
          <w:p w:rsidR="00D069B6" w:rsidRDefault="00D069B6" w:rsidP="00551EA1">
            <w:pPr>
              <w:rPr>
                <w:rFonts w:ascii="Calibri" w:hAnsi="Calibri" w:cs="Calibri"/>
              </w:rPr>
            </w:pPr>
            <w:r w:rsidRPr="00CC7FA3">
              <w:rPr>
                <w:rFonts w:ascii="Calibri" w:hAnsi="Calibri" w:cs="Calibri"/>
              </w:rPr>
              <w:t xml:space="preserve">This course continues the reflection on the Francophonie as a concept, an institution and a cultural </w:t>
            </w:r>
            <w:r>
              <w:rPr>
                <w:rFonts w:ascii="Calibri" w:hAnsi="Calibri" w:cs="Calibri"/>
              </w:rPr>
              <w:t>area</w:t>
            </w:r>
            <w:r w:rsidRPr="00CC7FA3">
              <w:rPr>
                <w:rFonts w:ascii="Calibri" w:hAnsi="Calibri" w:cs="Calibri"/>
              </w:rPr>
              <w:t>. It focuses on a literary perspective and on geographic areas where French is an import</w:t>
            </w:r>
            <w:r>
              <w:rPr>
                <w:rFonts w:ascii="Calibri" w:hAnsi="Calibri" w:cs="Calibri"/>
              </w:rPr>
              <w:t>ed</w:t>
            </w:r>
            <w:r w:rsidRPr="00CC7FA3">
              <w:rPr>
                <w:rFonts w:ascii="Calibri" w:hAnsi="Calibri" w:cs="Calibri"/>
              </w:rPr>
              <w:t xml:space="preserve"> language: </w:t>
            </w:r>
            <w:r>
              <w:rPr>
                <w:rFonts w:ascii="Calibri" w:hAnsi="Calibri" w:cs="Calibri"/>
              </w:rPr>
              <w:t>Antilles</w:t>
            </w:r>
            <w:r w:rsidRPr="00CC7FA3">
              <w:rPr>
                <w:rFonts w:ascii="Calibri" w:hAnsi="Calibri" w:cs="Calibri"/>
              </w:rPr>
              <w:t xml:space="preserve">, Sub-Saharan Africa, Maghreb, </w:t>
            </w:r>
            <w:proofErr w:type="gramStart"/>
            <w:r w:rsidRPr="00CC7FA3">
              <w:rPr>
                <w:rFonts w:ascii="Calibri" w:hAnsi="Calibri" w:cs="Calibri"/>
              </w:rPr>
              <w:t>Oceania</w:t>
            </w:r>
            <w:proofErr w:type="gramEnd"/>
            <w:r w:rsidRPr="00CC7FA3">
              <w:rPr>
                <w:rFonts w:ascii="Calibri" w:hAnsi="Calibri" w:cs="Calibri"/>
              </w:rPr>
              <w:t xml:space="preserve">. Through the reading of different texts, the course analyzes different identity strategies adopted by writers in these </w:t>
            </w:r>
            <w:r>
              <w:rPr>
                <w:rFonts w:ascii="Calibri" w:hAnsi="Calibri" w:cs="Calibri"/>
              </w:rPr>
              <w:t>areas</w:t>
            </w:r>
            <w:r w:rsidRPr="00CC7FA3">
              <w:rPr>
                <w:rFonts w:ascii="Calibri" w:hAnsi="Calibri" w:cs="Calibri"/>
              </w:rPr>
              <w:t xml:space="preserve"> to tell their singular history by use of a common language.</w:t>
            </w:r>
          </w:p>
        </w:tc>
      </w:tr>
      <w:tr w:rsidR="00D069B6" w:rsidRPr="0007245F" w:rsidTr="00D069B6">
        <w:tc>
          <w:tcPr>
            <w:tcW w:w="9396" w:type="dxa"/>
            <w:gridSpan w:val="3"/>
          </w:tcPr>
          <w:p w:rsidR="00D069B6" w:rsidRPr="0007245F" w:rsidRDefault="00D069B6" w:rsidP="00D069B6">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 Summer</w:t>
            </w:r>
          </w:p>
        </w:tc>
      </w:tr>
      <w:tr w:rsidR="00D069B6" w:rsidRPr="00714366" w:rsidTr="00D069B6">
        <w:tc>
          <w:tcPr>
            <w:tcW w:w="9396" w:type="dxa"/>
            <w:gridSpan w:val="3"/>
          </w:tcPr>
          <w:p w:rsidR="00D069B6" w:rsidRDefault="00D069B6" w:rsidP="00D069B6">
            <w:pPr>
              <w:rPr>
                <w:rFonts w:ascii="Calibri" w:hAnsi="Calibri" w:cs="Calibri"/>
              </w:rPr>
            </w:pPr>
            <w:r>
              <w:rPr>
                <w:rFonts w:ascii="Calibri" w:hAnsi="Calibri" w:cs="Calibri"/>
              </w:rPr>
              <w:t>Lecturer(s)/Teacher(s):</w:t>
            </w:r>
          </w:p>
          <w:p w:rsidR="00D069B6" w:rsidRDefault="00D069B6" w:rsidP="00D069B6">
            <w:pPr>
              <w:rPr>
                <w:rFonts w:ascii="Calibri" w:hAnsi="Calibri" w:cs="Calibri"/>
              </w:rPr>
            </w:pPr>
            <w:r>
              <w:rPr>
                <w:rFonts w:ascii="Calibri" w:hAnsi="Calibri" w:cs="Calibri"/>
              </w:rPr>
              <w:t xml:space="preserve">Teacher: </w:t>
            </w:r>
            <w:r>
              <w:t xml:space="preserve"> </w:t>
            </w:r>
            <w:proofErr w:type="spellStart"/>
            <w:r>
              <w:rPr>
                <w:rFonts w:ascii="Calibri" w:hAnsi="Calibri" w:cs="Calibri"/>
              </w:rPr>
              <w:t>É</w:t>
            </w:r>
            <w:r w:rsidRPr="00E22258">
              <w:rPr>
                <w:rFonts w:ascii="Calibri" w:hAnsi="Calibri" w:cs="Calibri"/>
              </w:rPr>
              <w:t>vaine</w:t>
            </w:r>
            <w:proofErr w:type="spellEnd"/>
            <w:r w:rsidRPr="00E22258">
              <w:rPr>
                <w:rFonts w:ascii="Calibri" w:hAnsi="Calibri" w:cs="Calibri"/>
              </w:rPr>
              <w:t xml:space="preserve"> Le Calve </w:t>
            </w:r>
            <w:proofErr w:type="spellStart"/>
            <w:r w:rsidRPr="00E22258">
              <w:rPr>
                <w:rFonts w:ascii="Calibri" w:hAnsi="Calibri" w:cs="Calibri"/>
              </w:rPr>
              <w:t>Ivičević</w:t>
            </w:r>
            <w:proofErr w:type="spellEnd"/>
          </w:p>
          <w:p w:rsidR="00D069B6" w:rsidRPr="00714366" w:rsidRDefault="00D069B6" w:rsidP="00D069B6">
            <w:pPr>
              <w:rPr>
                <w:rFonts w:ascii="Calibri" w:hAnsi="Calibri" w:cs="Calibri"/>
              </w:rPr>
            </w:pPr>
            <w:proofErr w:type="spellStart"/>
            <w:r>
              <w:rPr>
                <w:rFonts w:ascii="Calibri" w:hAnsi="Calibri" w:cs="Calibri"/>
              </w:rPr>
              <w:t>Lektor</w:t>
            </w:r>
            <w:proofErr w:type="spellEnd"/>
            <w:r>
              <w:rPr>
                <w:rFonts w:ascii="Calibri" w:hAnsi="Calibri" w:cs="Calibri"/>
              </w:rPr>
              <w:t xml:space="preserve">: Nicolas </w:t>
            </w:r>
            <w:proofErr w:type="spellStart"/>
            <w:r>
              <w:rPr>
                <w:rFonts w:ascii="Calibri" w:hAnsi="Calibri" w:cs="Calibri"/>
              </w:rPr>
              <w:t>Hanot</w:t>
            </w:r>
            <w:proofErr w:type="spellEnd"/>
          </w:p>
        </w:tc>
      </w:tr>
      <w:tr w:rsidR="00D069B6" w:rsidTr="00D069B6">
        <w:tc>
          <w:tcPr>
            <w:tcW w:w="9396" w:type="dxa"/>
            <w:gridSpan w:val="3"/>
          </w:tcPr>
          <w:p w:rsidR="00D069B6" w:rsidRDefault="00D069B6" w:rsidP="00D069B6">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French</w:t>
            </w:r>
          </w:p>
        </w:tc>
      </w:tr>
      <w:tr w:rsidR="00D069B6" w:rsidTr="00D069B6">
        <w:tc>
          <w:tcPr>
            <w:tcW w:w="9396" w:type="dxa"/>
            <w:gridSpan w:val="3"/>
          </w:tcPr>
          <w:p w:rsidR="00D069B6" w:rsidRDefault="00D069B6" w:rsidP="00D069B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D069B6" w:rsidRDefault="00D069B6" w:rsidP="00D069B6">
            <w:pPr>
              <w:rPr>
                <w:rFonts w:ascii="Calibri" w:hAnsi="Calibri" w:cs="Calibri"/>
              </w:rPr>
            </w:pPr>
            <w:r>
              <w:rPr>
                <w:rFonts w:ascii="Calibri" w:hAnsi="Calibri" w:cs="Calibri"/>
              </w:rPr>
              <w:t>Teaching once a week</w:t>
            </w:r>
          </w:p>
          <w:p w:rsidR="00D069B6" w:rsidRDefault="00D069B6" w:rsidP="00D069B6">
            <w:pPr>
              <w:rPr>
                <w:rFonts w:ascii="Calibri" w:hAnsi="Calibri" w:cs="Calibri"/>
              </w:rPr>
            </w:pPr>
            <w:r>
              <w:rPr>
                <w:rFonts w:ascii="Calibri" w:hAnsi="Calibri" w:cs="Calibri"/>
              </w:rPr>
              <w:t>Documents on Omega</w:t>
            </w:r>
          </w:p>
        </w:tc>
      </w:tr>
      <w:tr w:rsidR="00D069B6" w:rsidRPr="00714366" w:rsidTr="00D069B6">
        <w:tc>
          <w:tcPr>
            <w:tcW w:w="3132" w:type="dxa"/>
          </w:tcPr>
          <w:p w:rsidR="00D069B6" w:rsidRPr="00714366" w:rsidRDefault="00D069B6" w:rsidP="00D069B6">
            <w:pPr>
              <w:rPr>
                <w:rFonts w:ascii="Calibri" w:hAnsi="Calibri" w:cs="Calibri"/>
              </w:rPr>
            </w:pPr>
            <w:r>
              <w:rPr>
                <w:rFonts w:ascii="Calibri" w:hAnsi="Calibri" w:cs="Calibri"/>
              </w:rPr>
              <w:t>Teaching:</w:t>
            </w:r>
          </w:p>
        </w:tc>
        <w:tc>
          <w:tcPr>
            <w:tcW w:w="3132" w:type="dxa"/>
          </w:tcPr>
          <w:p w:rsidR="00D069B6" w:rsidRPr="00714366" w:rsidRDefault="00551EA1" w:rsidP="00D069B6">
            <w:pPr>
              <w:rPr>
                <w:rFonts w:ascii="Calibri" w:hAnsi="Calibri" w:cs="Calibri"/>
              </w:rPr>
            </w:pPr>
            <w:r>
              <w:rPr>
                <w:rFonts w:ascii="Calibri" w:hAnsi="Calibri" w:cs="Calibri"/>
              </w:rPr>
              <w:t>Weekly (hours)</w:t>
            </w:r>
          </w:p>
        </w:tc>
        <w:tc>
          <w:tcPr>
            <w:tcW w:w="3132" w:type="dxa"/>
          </w:tcPr>
          <w:p w:rsidR="00D069B6" w:rsidRPr="00714366" w:rsidRDefault="00551EA1" w:rsidP="00D069B6">
            <w:pPr>
              <w:rPr>
                <w:rFonts w:ascii="Calibri" w:hAnsi="Calibri" w:cs="Calibri"/>
              </w:rPr>
            </w:pPr>
            <w:r>
              <w:rPr>
                <w:rFonts w:ascii="Calibri" w:hAnsi="Calibri" w:cs="Calibri"/>
              </w:rPr>
              <w:t>Semester (hours)</w:t>
            </w:r>
          </w:p>
        </w:tc>
      </w:tr>
      <w:tr w:rsidR="00D069B6" w:rsidRPr="00714366" w:rsidTr="00D069B6">
        <w:tc>
          <w:tcPr>
            <w:tcW w:w="3132" w:type="dxa"/>
          </w:tcPr>
          <w:p w:rsidR="00D069B6" w:rsidRPr="00714366" w:rsidRDefault="00D069B6" w:rsidP="00D069B6">
            <w:pPr>
              <w:rPr>
                <w:rFonts w:ascii="Calibri" w:hAnsi="Calibri" w:cs="Calibri"/>
              </w:rPr>
            </w:pPr>
            <w:r>
              <w:rPr>
                <w:rFonts w:ascii="Calibri" w:hAnsi="Calibri" w:cs="Calibri"/>
              </w:rPr>
              <w:t>Lectures:</w:t>
            </w:r>
          </w:p>
        </w:tc>
        <w:tc>
          <w:tcPr>
            <w:tcW w:w="3132" w:type="dxa"/>
          </w:tcPr>
          <w:p w:rsidR="00D069B6" w:rsidRPr="00714366" w:rsidRDefault="00551EA1" w:rsidP="00D069B6">
            <w:pPr>
              <w:rPr>
                <w:rFonts w:ascii="Calibri" w:hAnsi="Calibri" w:cs="Calibri"/>
              </w:rPr>
            </w:pPr>
            <w:r>
              <w:rPr>
                <w:rFonts w:ascii="Calibri" w:hAnsi="Calibri" w:cs="Calibri"/>
              </w:rPr>
              <w:t>2</w:t>
            </w:r>
          </w:p>
        </w:tc>
        <w:tc>
          <w:tcPr>
            <w:tcW w:w="3132" w:type="dxa"/>
          </w:tcPr>
          <w:p w:rsidR="00D069B6" w:rsidRPr="00714366" w:rsidRDefault="00551EA1" w:rsidP="00D069B6">
            <w:pPr>
              <w:rPr>
                <w:rFonts w:ascii="Calibri" w:hAnsi="Calibri" w:cs="Calibri"/>
              </w:rPr>
            </w:pPr>
            <w:r>
              <w:rPr>
                <w:rFonts w:ascii="Calibri" w:hAnsi="Calibri" w:cs="Calibri"/>
              </w:rPr>
              <w:t>30</w:t>
            </w:r>
          </w:p>
        </w:tc>
      </w:tr>
      <w:tr w:rsidR="00D069B6" w:rsidRPr="00714366" w:rsidTr="00D069B6">
        <w:tc>
          <w:tcPr>
            <w:tcW w:w="3132" w:type="dxa"/>
          </w:tcPr>
          <w:p w:rsidR="00D069B6" w:rsidRPr="00714366" w:rsidRDefault="00D069B6" w:rsidP="00D069B6">
            <w:pPr>
              <w:rPr>
                <w:rFonts w:ascii="Calibri" w:hAnsi="Calibri" w:cs="Calibri"/>
              </w:rPr>
            </w:pPr>
            <w:r>
              <w:rPr>
                <w:rFonts w:ascii="Calibri" w:hAnsi="Calibri" w:cs="Calibri"/>
              </w:rPr>
              <w:t>Exercises:</w:t>
            </w:r>
          </w:p>
        </w:tc>
        <w:tc>
          <w:tcPr>
            <w:tcW w:w="3132" w:type="dxa"/>
          </w:tcPr>
          <w:p w:rsidR="00D069B6" w:rsidRPr="00714366" w:rsidRDefault="00D069B6" w:rsidP="00D069B6">
            <w:pPr>
              <w:rPr>
                <w:rFonts w:ascii="Calibri" w:hAnsi="Calibri" w:cs="Calibri"/>
              </w:rPr>
            </w:pPr>
            <w:r>
              <w:rPr>
                <w:rFonts w:ascii="Calibri" w:hAnsi="Calibri" w:cs="Calibri"/>
              </w:rPr>
              <w:t>/</w:t>
            </w:r>
          </w:p>
        </w:tc>
        <w:tc>
          <w:tcPr>
            <w:tcW w:w="3132" w:type="dxa"/>
          </w:tcPr>
          <w:p w:rsidR="00D069B6" w:rsidRPr="00714366" w:rsidRDefault="00D069B6" w:rsidP="00D069B6">
            <w:pPr>
              <w:rPr>
                <w:rFonts w:ascii="Calibri" w:hAnsi="Calibri" w:cs="Calibri"/>
              </w:rPr>
            </w:pPr>
            <w:r>
              <w:rPr>
                <w:rFonts w:ascii="Calibri" w:hAnsi="Calibri" w:cs="Calibri"/>
              </w:rPr>
              <w:t>/</w:t>
            </w:r>
          </w:p>
        </w:tc>
      </w:tr>
      <w:tr w:rsidR="00D069B6" w:rsidRPr="00714366" w:rsidTr="00D069B6">
        <w:tc>
          <w:tcPr>
            <w:tcW w:w="3132" w:type="dxa"/>
          </w:tcPr>
          <w:p w:rsidR="00D069B6" w:rsidRPr="00714366" w:rsidRDefault="00D069B6" w:rsidP="00D069B6">
            <w:pPr>
              <w:rPr>
                <w:rFonts w:ascii="Calibri" w:hAnsi="Calibri" w:cs="Calibri"/>
              </w:rPr>
            </w:pPr>
            <w:r>
              <w:rPr>
                <w:rFonts w:ascii="Calibri" w:hAnsi="Calibri" w:cs="Calibri"/>
              </w:rPr>
              <w:t>Seminars:</w:t>
            </w:r>
          </w:p>
        </w:tc>
        <w:tc>
          <w:tcPr>
            <w:tcW w:w="3132" w:type="dxa"/>
          </w:tcPr>
          <w:p w:rsidR="00D069B6" w:rsidRPr="00714366" w:rsidRDefault="00D069B6" w:rsidP="00D069B6">
            <w:pPr>
              <w:rPr>
                <w:rFonts w:ascii="Calibri" w:hAnsi="Calibri" w:cs="Calibri"/>
              </w:rPr>
            </w:pPr>
            <w:r>
              <w:rPr>
                <w:rFonts w:ascii="Calibri" w:hAnsi="Calibri" w:cs="Calibri"/>
              </w:rPr>
              <w:t>/</w:t>
            </w:r>
          </w:p>
        </w:tc>
        <w:tc>
          <w:tcPr>
            <w:tcW w:w="3132" w:type="dxa"/>
          </w:tcPr>
          <w:p w:rsidR="00D069B6" w:rsidRPr="00714366" w:rsidRDefault="00D069B6" w:rsidP="00D069B6">
            <w:pPr>
              <w:rPr>
                <w:rFonts w:ascii="Calibri" w:hAnsi="Calibri" w:cs="Calibri"/>
              </w:rPr>
            </w:pPr>
            <w:r>
              <w:rPr>
                <w:rFonts w:ascii="Calibri" w:hAnsi="Calibri" w:cs="Calibri"/>
              </w:rPr>
              <w:t>/</w:t>
            </w:r>
          </w:p>
        </w:tc>
      </w:tr>
      <w:tr w:rsidR="00D069B6" w:rsidRPr="00714366" w:rsidTr="00D069B6">
        <w:tc>
          <w:tcPr>
            <w:tcW w:w="9396" w:type="dxa"/>
            <w:gridSpan w:val="3"/>
          </w:tcPr>
          <w:p w:rsidR="00D069B6" w:rsidRPr="00714366" w:rsidRDefault="00D069B6" w:rsidP="00D069B6">
            <w:pPr>
              <w:rPr>
                <w:rFonts w:ascii="Calibri" w:hAnsi="Calibri" w:cs="Calibri"/>
              </w:rPr>
            </w:pPr>
            <w:r>
              <w:rPr>
                <w:rFonts w:ascii="Calibri" w:hAnsi="Calibri" w:cs="Calibri"/>
              </w:rPr>
              <w:t>ECTS: 2</w:t>
            </w:r>
          </w:p>
        </w:tc>
      </w:tr>
      <w:tr w:rsidR="00D069B6" w:rsidRPr="009C6004" w:rsidTr="00D069B6">
        <w:tc>
          <w:tcPr>
            <w:tcW w:w="9396" w:type="dxa"/>
            <w:gridSpan w:val="3"/>
          </w:tcPr>
          <w:p w:rsidR="00D069B6" w:rsidRPr="000547EE" w:rsidRDefault="00D069B6" w:rsidP="00D069B6">
            <w:pPr>
              <w:rPr>
                <w:rFonts w:cstheme="minorHAnsi"/>
              </w:rPr>
            </w:pPr>
            <w:r w:rsidRPr="000547EE">
              <w:rPr>
                <w:rFonts w:cstheme="minorHAnsi"/>
              </w:rPr>
              <w:t>Teaching language and level</w:t>
            </w:r>
            <w:r w:rsidRPr="000547EE">
              <w:rPr>
                <w:rStyle w:val="FootnoteReference"/>
                <w:rFonts w:cstheme="minorHAnsi"/>
              </w:rPr>
              <w:footnoteReference w:id="5"/>
            </w:r>
            <w:r w:rsidRPr="000547EE">
              <w:rPr>
                <w:rFonts w:cstheme="minorHAnsi"/>
              </w:rPr>
              <w:t xml:space="preserve">  for guest(exchange) students: French B1</w:t>
            </w:r>
          </w:p>
          <w:p w:rsidR="00D069B6" w:rsidRPr="000547EE" w:rsidRDefault="00D069B6" w:rsidP="00D069B6">
            <w:pPr>
              <w:rPr>
                <w:rFonts w:cstheme="minorHAnsi"/>
              </w:rPr>
            </w:pPr>
          </w:p>
        </w:tc>
      </w:tr>
      <w:tr w:rsidR="00D069B6" w:rsidRPr="00BC2B7F" w:rsidTr="00D069B6">
        <w:tc>
          <w:tcPr>
            <w:tcW w:w="9396" w:type="dxa"/>
            <w:gridSpan w:val="3"/>
          </w:tcPr>
          <w:p w:rsidR="00D069B6" w:rsidRPr="000547EE" w:rsidRDefault="00D069B6" w:rsidP="00FC23EF">
            <w:pPr>
              <w:pStyle w:val="HTMLPreformatted"/>
              <w:rPr>
                <w:rFonts w:asciiTheme="minorHAnsi" w:hAnsiTheme="minorHAnsi" w:cstheme="minorHAnsi"/>
                <w:sz w:val="22"/>
                <w:szCs w:val="22"/>
              </w:rPr>
            </w:pPr>
            <w:proofErr w:type="spellStart"/>
            <w:r w:rsidRPr="000547EE">
              <w:rPr>
                <w:rFonts w:asciiTheme="minorHAnsi" w:hAnsiTheme="minorHAnsi" w:cstheme="minorHAnsi"/>
                <w:sz w:val="22"/>
                <w:szCs w:val="22"/>
              </w:rPr>
              <w:t>Teaching</w:t>
            </w:r>
            <w:proofErr w:type="spellEnd"/>
            <w:r w:rsidRPr="000547EE">
              <w:rPr>
                <w:rFonts w:asciiTheme="minorHAnsi" w:hAnsiTheme="minorHAnsi" w:cstheme="minorHAnsi"/>
                <w:sz w:val="22"/>
                <w:szCs w:val="22"/>
              </w:rPr>
              <w:t xml:space="preserve"> </w:t>
            </w:r>
            <w:proofErr w:type="spellStart"/>
            <w:r w:rsidRPr="000547EE">
              <w:rPr>
                <w:rFonts w:asciiTheme="minorHAnsi" w:hAnsiTheme="minorHAnsi" w:cstheme="minorHAnsi"/>
                <w:sz w:val="22"/>
                <w:szCs w:val="22"/>
              </w:rPr>
              <w:t>Methods</w:t>
            </w:r>
            <w:proofErr w:type="spellEnd"/>
            <w:r w:rsidRPr="000547EE">
              <w:rPr>
                <w:rStyle w:val="FootnoteReference"/>
                <w:rFonts w:asciiTheme="minorHAnsi" w:hAnsiTheme="minorHAnsi" w:cstheme="minorHAnsi"/>
                <w:sz w:val="22"/>
                <w:szCs w:val="22"/>
              </w:rPr>
              <w:footnoteReference w:id="6"/>
            </w:r>
            <w:r w:rsidRPr="000547EE">
              <w:rPr>
                <w:rFonts w:asciiTheme="minorHAnsi" w:hAnsiTheme="minorHAnsi" w:cstheme="minorHAnsi"/>
                <w:sz w:val="22"/>
                <w:szCs w:val="22"/>
              </w:rPr>
              <w:t xml:space="preserve">for </w:t>
            </w:r>
            <w:proofErr w:type="spellStart"/>
            <w:r w:rsidRPr="000547EE">
              <w:rPr>
                <w:rFonts w:asciiTheme="minorHAnsi" w:hAnsiTheme="minorHAnsi" w:cstheme="minorHAnsi"/>
                <w:sz w:val="22"/>
                <w:szCs w:val="22"/>
              </w:rPr>
              <w:t>guest</w:t>
            </w:r>
            <w:proofErr w:type="spellEnd"/>
            <w:r w:rsidRPr="000547EE">
              <w:rPr>
                <w:rFonts w:asciiTheme="minorHAnsi" w:hAnsiTheme="minorHAnsi" w:cstheme="minorHAnsi"/>
                <w:sz w:val="22"/>
                <w:szCs w:val="22"/>
              </w:rPr>
              <w:t xml:space="preserve"> (</w:t>
            </w:r>
            <w:proofErr w:type="spellStart"/>
            <w:r w:rsidRPr="000547EE">
              <w:rPr>
                <w:rFonts w:asciiTheme="minorHAnsi" w:hAnsiTheme="minorHAnsi" w:cstheme="minorHAnsi"/>
                <w:sz w:val="22"/>
                <w:szCs w:val="22"/>
              </w:rPr>
              <w:t>exchange</w:t>
            </w:r>
            <w:proofErr w:type="spellEnd"/>
            <w:r w:rsidRPr="000547EE">
              <w:rPr>
                <w:rFonts w:asciiTheme="minorHAnsi" w:hAnsiTheme="minorHAnsi" w:cstheme="minorHAnsi"/>
                <w:sz w:val="22"/>
                <w:szCs w:val="22"/>
              </w:rPr>
              <w:t xml:space="preserve">) </w:t>
            </w:r>
            <w:proofErr w:type="spellStart"/>
            <w:r w:rsidRPr="000547EE">
              <w:rPr>
                <w:rFonts w:asciiTheme="minorHAnsi" w:hAnsiTheme="minorHAnsi" w:cstheme="minorHAnsi"/>
                <w:sz w:val="22"/>
                <w:szCs w:val="22"/>
              </w:rPr>
              <w:t>students</w:t>
            </w:r>
            <w:proofErr w:type="spellEnd"/>
            <w:r w:rsidRPr="000547EE">
              <w:rPr>
                <w:rFonts w:asciiTheme="minorHAnsi" w:hAnsiTheme="minorHAnsi" w:cstheme="minorHAnsi"/>
                <w:sz w:val="22"/>
                <w:szCs w:val="22"/>
              </w:rPr>
              <w:t xml:space="preserve">: </w:t>
            </w:r>
            <w:r w:rsidR="00FC23EF" w:rsidRPr="000547EE">
              <w:rPr>
                <w:rFonts w:asciiTheme="minorHAnsi" w:hAnsiTheme="minorHAnsi" w:cstheme="minorHAnsi"/>
                <w:sz w:val="22"/>
                <w:szCs w:val="22"/>
                <w:lang w:val="en"/>
              </w:rPr>
              <w:t xml:space="preserve"> Lecture, reading with student participation, audio-visual documents</w:t>
            </w:r>
          </w:p>
        </w:tc>
      </w:tr>
      <w:tr w:rsidR="00D069B6" w:rsidTr="00D069B6">
        <w:tc>
          <w:tcPr>
            <w:tcW w:w="9396" w:type="dxa"/>
            <w:gridSpan w:val="3"/>
          </w:tcPr>
          <w:p w:rsidR="00D069B6" w:rsidRPr="003B1E7C" w:rsidRDefault="00D069B6" w:rsidP="00D069B6">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551EA1" w:rsidRDefault="00551EA1" w:rsidP="00551EA1">
            <w:pPr>
              <w:rPr>
                <w:rFonts w:ascii="Calibri" w:hAnsi="Calibri" w:cs="Calibri"/>
              </w:rPr>
            </w:pPr>
            <w:r w:rsidRPr="00E22258">
              <w:rPr>
                <w:rFonts w:ascii="Calibri" w:hAnsi="Calibri" w:cs="Calibri"/>
              </w:rPr>
              <w:t xml:space="preserve">Written </w:t>
            </w:r>
            <w:r>
              <w:rPr>
                <w:rFonts w:ascii="Calibri" w:hAnsi="Calibri" w:cs="Calibri"/>
              </w:rPr>
              <w:t xml:space="preserve">and oral </w:t>
            </w:r>
            <w:r w:rsidRPr="00E22258">
              <w:rPr>
                <w:rFonts w:ascii="Calibri" w:hAnsi="Calibri" w:cs="Calibri"/>
              </w:rPr>
              <w:t>exam</w:t>
            </w:r>
            <w:r>
              <w:rPr>
                <w:rFonts w:ascii="Calibri" w:hAnsi="Calibri" w:cs="Calibri"/>
              </w:rPr>
              <w:t xml:space="preserve"> (both in French)</w:t>
            </w:r>
          </w:p>
          <w:p w:rsidR="00D069B6" w:rsidRDefault="00D069B6" w:rsidP="00551EA1">
            <w:pPr>
              <w:rPr>
                <w:rFonts w:ascii="Calibri" w:hAnsi="Calibri" w:cs="Calibri"/>
              </w:rPr>
            </w:pPr>
            <w:r w:rsidRPr="00E22258">
              <w:rPr>
                <w:rFonts w:ascii="Calibri" w:hAnsi="Calibri" w:cs="Calibri"/>
              </w:rPr>
              <w:t>Standard</w:t>
            </w:r>
          </w:p>
        </w:tc>
      </w:tr>
      <w:tr w:rsidR="00D069B6" w:rsidRPr="00714366" w:rsidTr="00D069B6">
        <w:tc>
          <w:tcPr>
            <w:tcW w:w="9396" w:type="dxa"/>
            <w:gridSpan w:val="3"/>
          </w:tcPr>
          <w:p w:rsidR="00D069B6" w:rsidRPr="000547EE" w:rsidRDefault="00D069B6" w:rsidP="00D069B6">
            <w:pPr>
              <w:rPr>
                <w:rFonts w:cstheme="minorHAnsi"/>
              </w:rPr>
            </w:pPr>
            <w:r w:rsidRPr="000547EE">
              <w:rPr>
                <w:rFonts w:cstheme="minorHAnsi"/>
              </w:rPr>
              <w:t>Learning Outcomes:</w:t>
            </w:r>
          </w:p>
          <w:p w:rsidR="00FC23EF" w:rsidRPr="000547EE" w:rsidRDefault="00FC23EF" w:rsidP="00FC23EF">
            <w:pPr>
              <w:pStyle w:val="HTMLPreformatted"/>
              <w:rPr>
                <w:rFonts w:asciiTheme="minorHAnsi" w:hAnsiTheme="minorHAnsi" w:cstheme="minorHAnsi"/>
                <w:sz w:val="22"/>
                <w:szCs w:val="22"/>
                <w:lang w:val="en"/>
              </w:rPr>
            </w:pPr>
            <w:r w:rsidRPr="000547EE">
              <w:rPr>
                <w:rFonts w:asciiTheme="minorHAnsi" w:hAnsiTheme="minorHAnsi" w:cstheme="minorHAnsi"/>
                <w:sz w:val="22"/>
                <w:szCs w:val="22"/>
                <w:lang w:val="en"/>
              </w:rPr>
              <w:lastRenderedPageBreak/>
              <w:t xml:space="preserve">The course will allow the student to: </w:t>
            </w:r>
          </w:p>
          <w:p w:rsidR="00FC23EF" w:rsidRPr="000547EE" w:rsidRDefault="00FC23EF" w:rsidP="00FC23EF">
            <w:pPr>
              <w:pStyle w:val="HTMLPreformatted"/>
              <w:rPr>
                <w:rFonts w:asciiTheme="minorHAnsi" w:hAnsiTheme="minorHAnsi" w:cstheme="minorHAnsi"/>
                <w:sz w:val="22"/>
                <w:szCs w:val="22"/>
                <w:lang w:val="en"/>
              </w:rPr>
            </w:pPr>
            <w:proofErr w:type="spellStart"/>
            <w:r w:rsidRPr="000547EE">
              <w:rPr>
                <w:rFonts w:asciiTheme="minorHAnsi" w:hAnsiTheme="minorHAnsi" w:cstheme="minorHAnsi"/>
                <w:sz w:val="22"/>
                <w:szCs w:val="22"/>
              </w:rPr>
              <w:t>Manage</w:t>
            </w:r>
            <w:proofErr w:type="spellEnd"/>
            <w:r w:rsidRPr="000547EE">
              <w:rPr>
                <w:rFonts w:asciiTheme="minorHAnsi" w:hAnsiTheme="minorHAnsi" w:cstheme="minorHAnsi"/>
                <w:sz w:val="22"/>
                <w:szCs w:val="22"/>
              </w:rPr>
              <w:t xml:space="preserve"> </w:t>
            </w:r>
            <w:proofErr w:type="spellStart"/>
            <w:r w:rsidRPr="000547EE">
              <w:rPr>
                <w:rFonts w:asciiTheme="minorHAnsi" w:hAnsiTheme="minorHAnsi" w:cstheme="minorHAnsi"/>
                <w:sz w:val="22"/>
                <w:szCs w:val="22"/>
              </w:rPr>
              <w:t>knowledge</w:t>
            </w:r>
            <w:proofErr w:type="spellEnd"/>
            <w:r w:rsidRPr="000547EE">
              <w:rPr>
                <w:rFonts w:asciiTheme="minorHAnsi" w:hAnsiTheme="minorHAnsi" w:cstheme="minorHAnsi"/>
                <w:sz w:val="22"/>
                <w:szCs w:val="22"/>
              </w:rPr>
              <w:t xml:space="preserve"> of </w:t>
            </w:r>
            <w:proofErr w:type="spellStart"/>
            <w:r w:rsidRPr="000547EE">
              <w:rPr>
                <w:rFonts w:asciiTheme="minorHAnsi" w:hAnsiTheme="minorHAnsi" w:cstheme="minorHAnsi"/>
                <w:sz w:val="22"/>
                <w:szCs w:val="22"/>
              </w:rPr>
              <w:t>issues</w:t>
            </w:r>
            <w:proofErr w:type="spellEnd"/>
            <w:r w:rsidRPr="000547EE">
              <w:rPr>
                <w:rFonts w:asciiTheme="minorHAnsi" w:hAnsiTheme="minorHAnsi" w:cstheme="minorHAnsi"/>
                <w:sz w:val="22"/>
                <w:szCs w:val="22"/>
              </w:rPr>
              <w:t xml:space="preserve"> </w:t>
            </w:r>
            <w:proofErr w:type="spellStart"/>
            <w:r w:rsidRPr="000547EE">
              <w:rPr>
                <w:rFonts w:asciiTheme="minorHAnsi" w:hAnsiTheme="minorHAnsi" w:cstheme="minorHAnsi"/>
                <w:sz w:val="22"/>
                <w:szCs w:val="22"/>
              </w:rPr>
              <w:t>related</w:t>
            </w:r>
            <w:proofErr w:type="spellEnd"/>
            <w:r w:rsidRPr="000547EE">
              <w:rPr>
                <w:rFonts w:asciiTheme="minorHAnsi" w:hAnsiTheme="minorHAnsi" w:cstheme="minorHAnsi"/>
                <w:sz w:val="22"/>
                <w:szCs w:val="22"/>
              </w:rPr>
              <w:t xml:space="preserve"> to </w:t>
            </w:r>
            <w:proofErr w:type="spellStart"/>
            <w:r w:rsidRPr="000547EE">
              <w:rPr>
                <w:rFonts w:asciiTheme="minorHAnsi" w:hAnsiTheme="minorHAnsi" w:cstheme="minorHAnsi"/>
                <w:sz w:val="22"/>
                <w:szCs w:val="22"/>
              </w:rPr>
              <w:t>the</w:t>
            </w:r>
            <w:proofErr w:type="spellEnd"/>
            <w:r w:rsidRPr="000547EE">
              <w:rPr>
                <w:rFonts w:asciiTheme="minorHAnsi" w:hAnsiTheme="minorHAnsi" w:cstheme="minorHAnsi"/>
                <w:sz w:val="22"/>
                <w:szCs w:val="22"/>
              </w:rPr>
              <w:t xml:space="preserve"> </w:t>
            </w:r>
            <w:proofErr w:type="spellStart"/>
            <w:r w:rsidRPr="000547EE">
              <w:rPr>
                <w:rFonts w:asciiTheme="minorHAnsi" w:hAnsiTheme="minorHAnsi" w:cstheme="minorHAnsi"/>
                <w:sz w:val="22"/>
                <w:szCs w:val="22"/>
              </w:rPr>
              <w:t>French-speaking</w:t>
            </w:r>
            <w:proofErr w:type="spellEnd"/>
            <w:r w:rsidRPr="000547EE">
              <w:rPr>
                <w:rFonts w:asciiTheme="minorHAnsi" w:hAnsiTheme="minorHAnsi" w:cstheme="minorHAnsi"/>
                <w:sz w:val="22"/>
                <w:szCs w:val="22"/>
              </w:rPr>
              <w:t xml:space="preserve"> </w:t>
            </w:r>
            <w:proofErr w:type="spellStart"/>
            <w:r w:rsidRPr="000547EE">
              <w:rPr>
                <w:rFonts w:asciiTheme="minorHAnsi" w:hAnsiTheme="minorHAnsi" w:cstheme="minorHAnsi"/>
                <w:sz w:val="22"/>
                <w:szCs w:val="22"/>
              </w:rPr>
              <w:t>world</w:t>
            </w:r>
            <w:proofErr w:type="spellEnd"/>
            <w:r w:rsidRPr="000547EE">
              <w:rPr>
                <w:rFonts w:asciiTheme="minorHAnsi" w:hAnsiTheme="minorHAnsi" w:cstheme="minorHAnsi"/>
                <w:sz w:val="22"/>
                <w:szCs w:val="22"/>
              </w:rPr>
              <w:t xml:space="preserve"> and </w:t>
            </w:r>
            <w:proofErr w:type="spellStart"/>
            <w:r w:rsidRPr="000547EE">
              <w:rPr>
                <w:rFonts w:asciiTheme="minorHAnsi" w:hAnsiTheme="minorHAnsi" w:cstheme="minorHAnsi"/>
                <w:sz w:val="22"/>
                <w:szCs w:val="22"/>
              </w:rPr>
              <w:t>culture</w:t>
            </w:r>
            <w:proofErr w:type="spellEnd"/>
            <w:r w:rsidRPr="000547EE">
              <w:rPr>
                <w:rFonts w:asciiTheme="minorHAnsi" w:hAnsiTheme="minorHAnsi" w:cstheme="minorHAnsi"/>
                <w:sz w:val="22"/>
                <w:szCs w:val="22"/>
                <w:lang w:val="en"/>
              </w:rPr>
              <w:t xml:space="preserve"> </w:t>
            </w:r>
          </w:p>
          <w:p w:rsidR="00FC23EF" w:rsidRPr="000547EE" w:rsidRDefault="00FC23EF" w:rsidP="00FC23EF">
            <w:pPr>
              <w:pStyle w:val="HTMLPreformatted"/>
              <w:rPr>
                <w:rFonts w:asciiTheme="minorHAnsi" w:hAnsiTheme="minorHAnsi" w:cstheme="minorHAnsi"/>
                <w:sz w:val="22"/>
                <w:szCs w:val="22"/>
                <w:lang w:val="en"/>
              </w:rPr>
            </w:pPr>
            <w:r w:rsidRPr="000547EE">
              <w:rPr>
                <w:rFonts w:asciiTheme="minorHAnsi" w:hAnsiTheme="minorHAnsi" w:cstheme="minorHAnsi"/>
                <w:sz w:val="22"/>
                <w:szCs w:val="22"/>
                <w:lang w:val="en"/>
              </w:rPr>
              <w:t>interpret the contemporary ties between France and the Franco-speaking countries,</w:t>
            </w:r>
          </w:p>
          <w:p w:rsidR="00FC23EF" w:rsidRPr="000547EE" w:rsidRDefault="00FC23EF" w:rsidP="00FC23EF">
            <w:pPr>
              <w:pStyle w:val="HTMLPreformatted"/>
              <w:rPr>
                <w:rFonts w:asciiTheme="minorHAnsi" w:hAnsiTheme="minorHAnsi" w:cstheme="minorHAnsi"/>
                <w:sz w:val="22"/>
                <w:szCs w:val="22"/>
                <w:lang w:val="en"/>
              </w:rPr>
            </w:pPr>
            <w:r w:rsidRPr="000547EE">
              <w:rPr>
                <w:rFonts w:asciiTheme="minorHAnsi" w:hAnsiTheme="minorHAnsi" w:cstheme="minorHAnsi"/>
                <w:sz w:val="22"/>
                <w:szCs w:val="22"/>
                <w:lang w:val="en"/>
              </w:rPr>
              <w:t xml:space="preserve">    analyze the contemporary trends of </w:t>
            </w:r>
            <w:proofErr w:type="spellStart"/>
            <w:r w:rsidRPr="000547EE">
              <w:rPr>
                <w:rFonts w:asciiTheme="minorHAnsi" w:hAnsiTheme="minorHAnsi" w:cstheme="minorHAnsi"/>
                <w:sz w:val="22"/>
                <w:szCs w:val="22"/>
                <w:lang w:val="en"/>
              </w:rPr>
              <w:t>Francophony</w:t>
            </w:r>
            <w:proofErr w:type="spellEnd"/>
            <w:r w:rsidRPr="000547EE">
              <w:rPr>
                <w:rFonts w:asciiTheme="minorHAnsi" w:hAnsiTheme="minorHAnsi" w:cstheme="minorHAnsi"/>
                <w:sz w:val="22"/>
                <w:szCs w:val="22"/>
                <w:lang w:val="en"/>
              </w:rPr>
              <w:t xml:space="preserve"> in the world,</w:t>
            </w:r>
          </w:p>
          <w:p w:rsidR="00FC23EF" w:rsidRPr="000547EE" w:rsidRDefault="00FC23EF" w:rsidP="00FC23EF">
            <w:pPr>
              <w:pStyle w:val="HTMLPreformatted"/>
              <w:rPr>
                <w:rFonts w:asciiTheme="minorHAnsi" w:hAnsiTheme="minorHAnsi" w:cstheme="minorHAnsi"/>
                <w:sz w:val="22"/>
                <w:szCs w:val="22"/>
                <w:lang w:val="en"/>
              </w:rPr>
            </w:pPr>
            <w:r w:rsidRPr="000547EE">
              <w:rPr>
                <w:rFonts w:asciiTheme="minorHAnsi" w:hAnsiTheme="minorHAnsi" w:cstheme="minorHAnsi"/>
                <w:sz w:val="22"/>
                <w:szCs w:val="22"/>
                <w:lang w:val="en"/>
              </w:rPr>
              <w:t xml:space="preserve">    recognize the elements of the identity of a particular society within </w:t>
            </w:r>
            <w:proofErr w:type="spellStart"/>
            <w:r w:rsidRPr="000547EE">
              <w:rPr>
                <w:rFonts w:asciiTheme="minorHAnsi" w:hAnsiTheme="minorHAnsi" w:cstheme="minorHAnsi"/>
                <w:sz w:val="22"/>
                <w:szCs w:val="22"/>
                <w:lang w:val="en"/>
              </w:rPr>
              <w:t>Francophony</w:t>
            </w:r>
            <w:proofErr w:type="spellEnd"/>
            <w:r w:rsidRPr="000547EE">
              <w:rPr>
                <w:rFonts w:asciiTheme="minorHAnsi" w:hAnsiTheme="minorHAnsi" w:cstheme="minorHAnsi"/>
                <w:sz w:val="22"/>
                <w:szCs w:val="22"/>
                <w:lang w:val="en"/>
              </w:rPr>
              <w:t>,</w:t>
            </w:r>
          </w:p>
          <w:p w:rsidR="00FC23EF" w:rsidRPr="000547EE" w:rsidRDefault="00FC23EF" w:rsidP="00FC23EF">
            <w:pPr>
              <w:pStyle w:val="HTMLPreformatted"/>
              <w:rPr>
                <w:rFonts w:asciiTheme="minorHAnsi" w:hAnsiTheme="minorHAnsi" w:cstheme="minorHAnsi"/>
                <w:sz w:val="22"/>
                <w:szCs w:val="22"/>
              </w:rPr>
            </w:pPr>
            <w:r w:rsidRPr="000547EE">
              <w:rPr>
                <w:rFonts w:asciiTheme="minorHAnsi" w:hAnsiTheme="minorHAnsi" w:cstheme="minorHAnsi"/>
                <w:sz w:val="22"/>
                <w:szCs w:val="22"/>
                <w:lang w:val="en"/>
              </w:rPr>
              <w:t>    </w:t>
            </w:r>
            <w:proofErr w:type="gramStart"/>
            <w:r w:rsidRPr="000547EE">
              <w:rPr>
                <w:rFonts w:asciiTheme="minorHAnsi" w:hAnsiTheme="minorHAnsi" w:cstheme="minorHAnsi"/>
                <w:sz w:val="22"/>
                <w:szCs w:val="22"/>
                <w:lang w:val="en"/>
              </w:rPr>
              <w:t>prepar</w:t>
            </w:r>
            <w:bookmarkStart w:id="0" w:name="_GoBack"/>
            <w:bookmarkEnd w:id="0"/>
            <w:r w:rsidRPr="000547EE">
              <w:rPr>
                <w:rFonts w:asciiTheme="minorHAnsi" w:hAnsiTheme="minorHAnsi" w:cstheme="minorHAnsi"/>
                <w:sz w:val="22"/>
                <w:szCs w:val="22"/>
                <w:lang w:val="en"/>
              </w:rPr>
              <w:t>e</w:t>
            </w:r>
            <w:proofErr w:type="gramEnd"/>
            <w:r w:rsidRPr="000547EE">
              <w:rPr>
                <w:rFonts w:asciiTheme="minorHAnsi" w:hAnsiTheme="minorHAnsi" w:cstheme="minorHAnsi"/>
                <w:sz w:val="22"/>
                <w:szCs w:val="22"/>
                <w:lang w:val="en"/>
              </w:rPr>
              <w:t xml:space="preserve"> and realize an interview on a particular topic.</w:t>
            </w:r>
          </w:p>
          <w:p w:rsidR="00D069B6" w:rsidRPr="000547EE" w:rsidRDefault="00D069B6" w:rsidP="00D069B6">
            <w:pPr>
              <w:rPr>
                <w:rFonts w:cstheme="minorHAnsi"/>
              </w:rPr>
            </w:pPr>
          </w:p>
        </w:tc>
      </w:tr>
      <w:tr w:rsidR="00D069B6" w:rsidRPr="00714366" w:rsidTr="00D069B6">
        <w:tc>
          <w:tcPr>
            <w:tcW w:w="9396" w:type="dxa"/>
            <w:gridSpan w:val="3"/>
          </w:tcPr>
          <w:p w:rsidR="00D069B6" w:rsidRPr="000547EE" w:rsidRDefault="00D069B6" w:rsidP="00D069B6">
            <w:pPr>
              <w:rPr>
                <w:rFonts w:cstheme="minorHAnsi"/>
              </w:rPr>
            </w:pPr>
            <w:r w:rsidRPr="000547EE">
              <w:rPr>
                <w:rFonts w:cstheme="minorHAnsi"/>
              </w:rPr>
              <w:lastRenderedPageBreak/>
              <w:t>Literature:</w:t>
            </w:r>
          </w:p>
          <w:p w:rsidR="00D069B6" w:rsidRPr="000547EE" w:rsidRDefault="00D069B6" w:rsidP="00D069B6">
            <w:pPr>
              <w:rPr>
                <w:rFonts w:cstheme="minorHAnsi"/>
                <w:lang w:val="fr-BE"/>
              </w:rPr>
            </w:pPr>
            <w:r w:rsidRPr="000547EE">
              <w:rPr>
                <w:rFonts w:cstheme="minorHAnsi"/>
                <w:lang w:val="fr-BE"/>
              </w:rPr>
              <w:t>« Pour une littérature-monde en français », Le Monde (2007)</w:t>
            </w:r>
          </w:p>
          <w:p w:rsidR="00D069B6" w:rsidRPr="000547EE" w:rsidRDefault="00D069B6" w:rsidP="00D069B6">
            <w:pPr>
              <w:rPr>
                <w:rFonts w:cstheme="minorHAnsi"/>
                <w:lang w:val="fr-BE"/>
              </w:rPr>
            </w:pPr>
            <w:r w:rsidRPr="000547EE">
              <w:rPr>
                <w:rFonts w:cstheme="minorHAnsi"/>
                <w:lang w:val="fr-BE"/>
              </w:rPr>
              <w:t>Cahier d’un retour au pays natal, Aimé Césaire (1939)</w:t>
            </w:r>
          </w:p>
          <w:p w:rsidR="00D069B6" w:rsidRPr="000547EE" w:rsidRDefault="00D069B6" w:rsidP="00D069B6">
            <w:pPr>
              <w:rPr>
                <w:rFonts w:cstheme="minorHAnsi"/>
                <w:lang w:val="fr-BE"/>
              </w:rPr>
            </w:pPr>
            <w:r w:rsidRPr="000547EE">
              <w:rPr>
                <w:rFonts w:cstheme="minorHAnsi"/>
                <w:lang w:val="fr-BE"/>
              </w:rPr>
              <w:t xml:space="preserve">Le Sanglot de l’Homme Noir, Alain </w:t>
            </w:r>
            <w:proofErr w:type="spellStart"/>
            <w:r w:rsidRPr="000547EE">
              <w:rPr>
                <w:rFonts w:cstheme="minorHAnsi"/>
                <w:lang w:val="fr-BE"/>
              </w:rPr>
              <w:t>Mabanckou</w:t>
            </w:r>
            <w:proofErr w:type="spellEnd"/>
            <w:r w:rsidRPr="000547EE">
              <w:rPr>
                <w:rFonts w:cstheme="minorHAnsi"/>
                <w:lang w:val="fr-BE"/>
              </w:rPr>
              <w:t xml:space="preserve"> Noir (2012)</w:t>
            </w:r>
          </w:p>
          <w:p w:rsidR="00D069B6" w:rsidRPr="000547EE" w:rsidRDefault="00D069B6" w:rsidP="00D069B6">
            <w:pPr>
              <w:rPr>
                <w:rFonts w:cstheme="minorHAnsi"/>
                <w:lang w:val="fr-BE"/>
              </w:rPr>
            </w:pPr>
            <w:r w:rsidRPr="000547EE">
              <w:rPr>
                <w:rFonts w:cstheme="minorHAnsi"/>
                <w:lang w:val="fr-BE"/>
              </w:rPr>
              <w:t>Jour de silence à Tanger, Tahar Ben Jelloun (1989)</w:t>
            </w:r>
          </w:p>
          <w:p w:rsidR="00D069B6" w:rsidRPr="000547EE" w:rsidRDefault="00D069B6" w:rsidP="00D069B6">
            <w:pPr>
              <w:rPr>
                <w:rFonts w:cstheme="minorHAnsi"/>
              </w:rPr>
            </w:pPr>
            <w:r w:rsidRPr="000547EE">
              <w:rPr>
                <w:rFonts w:cstheme="minorHAnsi"/>
                <w:lang w:val="fr-BE"/>
              </w:rPr>
              <w:t xml:space="preserve">Les dieux sont borgnes, Pierre </w:t>
            </w:r>
            <w:proofErr w:type="spellStart"/>
            <w:r w:rsidRPr="000547EE">
              <w:rPr>
                <w:rFonts w:cstheme="minorHAnsi"/>
                <w:lang w:val="fr-BE"/>
              </w:rPr>
              <w:t>Gope</w:t>
            </w:r>
            <w:proofErr w:type="spellEnd"/>
            <w:r w:rsidRPr="000547EE">
              <w:rPr>
                <w:rFonts w:cstheme="minorHAnsi"/>
                <w:lang w:val="fr-BE"/>
              </w:rPr>
              <w:t xml:space="preserve"> et Nicolas </w:t>
            </w:r>
            <w:proofErr w:type="spellStart"/>
            <w:r w:rsidRPr="000547EE">
              <w:rPr>
                <w:rFonts w:cstheme="minorHAnsi"/>
                <w:lang w:val="fr-BE"/>
              </w:rPr>
              <w:t>Kurtovitch</w:t>
            </w:r>
            <w:proofErr w:type="spellEnd"/>
            <w:r w:rsidRPr="000547EE">
              <w:rPr>
                <w:rFonts w:cstheme="minorHAnsi"/>
                <w:lang w:val="fr-BE"/>
              </w:rPr>
              <w:t xml:space="preserve"> (2002)</w:t>
            </w:r>
          </w:p>
        </w:tc>
      </w:tr>
    </w:tbl>
    <w:p w:rsidR="00D069B6" w:rsidRPr="003E03D6" w:rsidRDefault="00D069B6" w:rsidP="003E03D6">
      <w:pPr>
        <w:jc w:val="center"/>
        <w:rPr>
          <w:b/>
          <w:color w:val="0070C0"/>
          <w:sz w:val="36"/>
          <w:szCs w:val="36"/>
        </w:rPr>
      </w:pPr>
    </w:p>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3F" w:rsidRDefault="0074743F" w:rsidP="00714366">
      <w:pPr>
        <w:spacing w:after="0" w:line="240" w:lineRule="auto"/>
      </w:pPr>
      <w:r>
        <w:separator/>
      </w:r>
    </w:p>
  </w:endnote>
  <w:endnote w:type="continuationSeparator" w:id="0">
    <w:p w:rsidR="0074743F" w:rsidRDefault="0074743F"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3F" w:rsidRDefault="0074743F" w:rsidP="00714366">
      <w:pPr>
        <w:spacing w:after="0" w:line="240" w:lineRule="auto"/>
      </w:pPr>
      <w:r>
        <w:separator/>
      </w:r>
    </w:p>
  </w:footnote>
  <w:footnote w:type="continuationSeparator" w:id="0">
    <w:p w:rsidR="0074743F" w:rsidRDefault="0074743F" w:rsidP="00714366">
      <w:pPr>
        <w:spacing w:after="0" w:line="240" w:lineRule="auto"/>
      </w:pPr>
      <w:r>
        <w:continuationSeparator/>
      </w:r>
    </w:p>
  </w:footnote>
  <w:footnote w:id="1">
    <w:p w:rsidR="00D069B6" w:rsidRPr="00D12733" w:rsidRDefault="00D069B6" w:rsidP="00D069B6">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sidRPr="00D12733">
        <w:rPr>
          <w:sz w:val="20"/>
          <w:szCs w:val="20"/>
        </w:rPr>
        <w:t>year</w:t>
      </w:r>
      <w:r>
        <w:rPr>
          <w:sz w:val="20"/>
          <w:szCs w:val="20"/>
        </w:rPr>
        <w:t xml:space="preserve"> …</w:t>
      </w:r>
    </w:p>
  </w:footnote>
  <w:footnote w:id="2">
    <w:p w:rsidR="00D069B6" w:rsidRPr="00D12733" w:rsidRDefault="00D069B6" w:rsidP="00D069B6">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D069B6" w:rsidRPr="00C64195" w:rsidRDefault="00D069B6" w:rsidP="00D069B6">
      <w:pPr>
        <w:pStyle w:val="FootnoteText"/>
        <w:jc w:val="both"/>
        <w:rPr>
          <w:lang w:val="hr-HR"/>
        </w:rPr>
      </w:pPr>
      <w:r>
        <w:rPr>
          <w:rStyle w:val="FootnoteReference"/>
        </w:rPr>
        <w:footnoteRef/>
      </w:r>
      <w:r>
        <w:t xml:space="preserve"> Teaching language according to the </w:t>
      </w:r>
      <w:proofErr w:type="spellStart"/>
      <w:r>
        <w:t>regularprogramme</w:t>
      </w:r>
      <w:proofErr w:type="spellEnd"/>
      <w:r>
        <w:t xml:space="preserve"> (e.g. Croatian, French, Slovenian…)</w:t>
      </w:r>
    </w:p>
  </w:footnote>
  <w:footnote w:id="4">
    <w:p w:rsidR="00D069B6" w:rsidRPr="00D12733" w:rsidRDefault="00D069B6" w:rsidP="00D069B6">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D069B6" w:rsidRPr="00D12733" w:rsidRDefault="00D069B6" w:rsidP="00D069B6">
      <w:pPr>
        <w:pStyle w:val="FootnoteText"/>
        <w:jc w:val="both"/>
        <w:rPr>
          <w:lang w:val="hr-HR"/>
        </w:rPr>
      </w:pPr>
      <w:r w:rsidRPr="00D12733">
        <w:rPr>
          <w:rStyle w:val="FootnoteReference"/>
        </w:rPr>
        <w:footnoteRef/>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D069B6" w:rsidRDefault="00D069B6" w:rsidP="00D069B6">
      <w:pPr>
        <w:pStyle w:val="FootnoteText"/>
        <w:jc w:val="both"/>
      </w:pPr>
      <w:r w:rsidRPr="00D12733">
        <w:rPr>
          <w:rStyle w:val="FootnoteReference"/>
        </w:rPr>
        <w:footnoteRef/>
      </w:r>
      <w:r w:rsidRPr="00D933EA">
        <w:rPr>
          <w:b/>
        </w:rPr>
        <w:t>Language options for guest (exchange) students):</w:t>
      </w:r>
    </w:p>
    <w:p w:rsidR="00D069B6" w:rsidRPr="00D12733" w:rsidRDefault="00D069B6" w:rsidP="00D069B6">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D069B6" w:rsidRPr="00D12733" w:rsidRDefault="00D069B6" w:rsidP="00D069B6">
      <w:pPr>
        <w:pStyle w:val="FootnoteText"/>
        <w:jc w:val="both"/>
        <w:rPr>
          <w:lang w:val="hr-HR"/>
        </w:rPr>
      </w:pPr>
      <w:r w:rsidRPr="00D12733">
        <w:t xml:space="preserve">L2 - All teaching activities will be </w:t>
      </w:r>
      <w:proofErr w:type="spellStart"/>
      <w:r w:rsidRPr="00D12733">
        <w:t>heldin</w:t>
      </w:r>
      <w:proofErr w:type="spellEnd"/>
      <w:r w:rsidRPr="00D12733">
        <w:t xml:space="preserve"> regular teaching language</w:t>
      </w:r>
      <w:r>
        <w:t xml:space="preserve"> only</w:t>
      </w:r>
      <w:r w:rsidRPr="00D12733">
        <w:t>.</w:t>
      </w:r>
    </w:p>
  </w:footnote>
  <w:footnote w:id="7">
    <w:p w:rsidR="00D069B6" w:rsidRPr="00D12733" w:rsidRDefault="00D069B6" w:rsidP="00D069B6">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069B6" w:rsidRPr="00D12733" w:rsidRDefault="00D069B6" w:rsidP="00D069B6">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069B6" w:rsidRPr="00D12733" w:rsidRDefault="00D069B6" w:rsidP="00D069B6">
      <w:pPr>
        <w:spacing w:after="0" w:line="240" w:lineRule="auto"/>
        <w:jc w:val="both"/>
        <w:rPr>
          <w:sz w:val="20"/>
          <w:szCs w:val="20"/>
        </w:rPr>
      </w:pPr>
      <w:r w:rsidRPr="00D12733">
        <w:rPr>
          <w:sz w:val="20"/>
          <w:szCs w:val="20"/>
        </w:rPr>
        <w:t xml:space="preserve">Additional: </w:t>
      </w:r>
    </w:p>
    <w:p w:rsidR="00D069B6" w:rsidRPr="00D12733" w:rsidRDefault="00D069B6" w:rsidP="00D069B6">
      <w:pPr>
        <w:spacing w:after="0" w:line="240" w:lineRule="auto"/>
        <w:jc w:val="both"/>
        <w:rPr>
          <w:sz w:val="20"/>
          <w:szCs w:val="20"/>
        </w:rPr>
      </w:pPr>
      <w:r w:rsidRPr="00D12733">
        <w:rPr>
          <w:sz w:val="20"/>
          <w:szCs w:val="20"/>
        </w:rPr>
        <w:t>RA - Regular Attendance (No ECTS credits awarded for course attendance only)</w:t>
      </w:r>
    </w:p>
    <w:p w:rsidR="00D069B6" w:rsidRPr="00D12733" w:rsidRDefault="00D069B6" w:rsidP="00D069B6">
      <w:pPr>
        <w:spacing w:after="0" w:line="240" w:lineRule="auto"/>
        <w:jc w:val="both"/>
        <w:rPr>
          <w:sz w:val="20"/>
          <w:szCs w:val="20"/>
        </w:rPr>
      </w:pPr>
      <w:r w:rsidRPr="00D12733">
        <w:rPr>
          <w:sz w:val="20"/>
          <w:szCs w:val="20"/>
        </w:rPr>
        <w:t>C - Completed (Student has completed proscribed obligations/no ECTS credits awarded)</w:t>
      </w:r>
    </w:p>
    <w:p w:rsidR="00D069B6" w:rsidRPr="00D12733" w:rsidRDefault="00D069B6" w:rsidP="00D069B6">
      <w:pPr>
        <w:spacing w:after="0" w:line="240" w:lineRule="auto"/>
        <w:jc w:val="both"/>
        <w:rPr>
          <w:sz w:val="20"/>
          <w:szCs w:val="20"/>
        </w:rPr>
      </w:pPr>
      <w:r w:rsidRPr="00D12733">
        <w:rPr>
          <w:sz w:val="20"/>
          <w:szCs w:val="20"/>
        </w:rPr>
        <w:t>C+ – Completed + ECTS (Student has completed proscribed obligations + ECTS credits awarded)</w:t>
      </w:r>
    </w:p>
    <w:p w:rsidR="00D069B6" w:rsidRPr="00D12733" w:rsidRDefault="00D069B6" w:rsidP="00D069B6">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547EE"/>
    <w:rsid w:val="0007040F"/>
    <w:rsid w:val="0007245F"/>
    <w:rsid w:val="00120BC5"/>
    <w:rsid w:val="00195BAC"/>
    <w:rsid w:val="00230887"/>
    <w:rsid w:val="00297469"/>
    <w:rsid w:val="002E371C"/>
    <w:rsid w:val="003804F7"/>
    <w:rsid w:val="00381EEA"/>
    <w:rsid w:val="003B1E7C"/>
    <w:rsid w:val="003E03D6"/>
    <w:rsid w:val="00465279"/>
    <w:rsid w:val="00484736"/>
    <w:rsid w:val="0050416F"/>
    <w:rsid w:val="00525147"/>
    <w:rsid w:val="00551EA1"/>
    <w:rsid w:val="005D7B91"/>
    <w:rsid w:val="0062222F"/>
    <w:rsid w:val="00662550"/>
    <w:rsid w:val="00675172"/>
    <w:rsid w:val="00714366"/>
    <w:rsid w:val="007254DF"/>
    <w:rsid w:val="0074743F"/>
    <w:rsid w:val="007E09CB"/>
    <w:rsid w:val="008F426F"/>
    <w:rsid w:val="009047B0"/>
    <w:rsid w:val="00907731"/>
    <w:rsid w:val="0092582F"/>
    <w:rsid w:val="00966206"/>
    <w:rsid w:val="00966E70"/>
    <w:rsid w:val="009C6004"/>
    <w:rsid w:val="00A01504"/>
    <w:rsid w:val="00AB04BF"/>
    <w:rsid w:val="00AC000C"/>
    <w:rsid w:val="00AD64A3"/>
    <w:rsid w:val="00BC2B7F"/>
    <w:rsid w:val="00BD17B2"/>
    <w:rsid w:val="00C122B0"/>
    <w:rsid w:val="00C64195"/>
    <w:rsid w:val="00CC7FA3"/>
    <w:rsid w:val="00CD030E"/>
    <w:rsid w:val="00D06704"/>
    <w:rsid w:val="00D069B6"/>
    <w:rsid w:val="00D12733"/>
    <w:rsid w:val="00D933EA"/>
    <w:rsid w:val="00E203E8"/>
    <w:rsid w:val="00E22258"/>
    <w:rsid w:val="00E44345"/>
    <w:rsid w:val="00E471DE"/>
    <w:rsid w:val="00EB59AF"/>
    <w:rsid w:val="00EE59A9"/>
    <w:rsid w:val="00EF3067"/>
    <w:rsid w:val="00F117E5"/>
    <w:rsid w:val="00F24889"/>
    <w:rsid w:val="00F929BB"/>
    <w:rsid w:val="00FC23EF"/>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85C4"/>
  <w15:docId w15:val="{45E2DD59-FE2B-4672-9649-8F9669E4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HTMLPreformatted">
    <w:name w:val="HTML Preformatted"/>
    <w:basedOn w:val="Normal"/>
    <w:link w:val="HTMLPreformattedChar"/>
    <w:uiPriority w:val="99"/>
    <w:unhideWhenUsed/>
    <w:rsid w:val="00FC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FC23EF"/>
    <w:rPr>
      <w:rFonts w:ascii="Courier New" w:eastAsia="Times New Roman" w:hAnsi="Courier New" w:cs="Courier New"/>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8392">
      <w:bodyDiv w:val="1"/>
      <w:marLeft w:val="0"/>
      <w:marRight w:val="0"/>
      <w:marTop w:val="0"/>
      <w:marBottom w:val="0"/>
      <w:divBdr>
        <w:top w:val="none" w:sz="0" w:space="0" w:color="auto"/>
        <w:left w:val="none" w:sz="0" w:space="0" w:color="auto"/>
        <w:bottom w:val="none" w:sz="0" w:space="0" w:color="auto"/>
        <w:right w:val="none" w:sz="0" w:space="0" w:color="auto"/>
      </w:divBdr>
    </w:div>
    <w:div w:id="9499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0164-6D88-43DC-8084-33892CCD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4</cp:revision>
  <cp:lastPrinted>2019-02-18T13:08:00Z</cp:lastPrinted>
  <dcterms:created xsi:type="dcterms:W3CDTF">2019-03-04T19:57:00Z</dcterms:created>
  <dcterms:modified xsi:type="dcterms:W3CDTF">2019-04-16T14:15:00Z</dcterms:modified>
</cp:coreProperties>
</file>