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6BB8D908" w14:textId="77777777" w:rsidTr="00714366">
        <w:tc>
          <w:tcPr>
            <w:tcW w:w="9396" w:type="dxa"/>
            <w:gridSpan w:val="3"/>
          </w:tcPr>
          <w:p w14:paraId="6C72E6C8" w14:textId="16B7EFC6" w:rsidR="00714366" w:rsidRPr="00A941AD" w:rsidRDefault="00714366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STUDY PROGRAMME:</w:t>
            </w:r>
            <w:r w:rsidR="00120BC5" w:rsidRPr="00A941AD">
              <w:rPr>
                <w:rFonts w:cstheme="minorHAnsi"/>
              </w:rPr>
              <w:t xml:space="preserve"> </w:t>
            </w:r>
            <w:r w:rsidR="003E3711" w:rsidRPr="00A941AD">
              <w:rPr>
                <w:rFonts w:cstheme="minorHAnsi"/>
              </w:rPr>
              <w:t>Ukrainian language and literature</w:t>
            </w:r>
          </w:p>
          <w:p w14:paraId="0F0C7388" w14:textId="77777777" w:rsidR="00EB59AF" w:rsidRPr="00A941AD" w:rsidRDefault="00EB59AF" w:rsidP="00714366">
            <w:pPr>
              <w:rPr>
                <w:rFonts w:cstheme="minorHAnsi"/>
              </w:rPr>
            </w:pPr>
          </w:p>
        </w:tc>
      </w:tr>
      <w:tr w:rsidR="005D7B91" w14:paraId="7D795378" w14:textId="77777777" w:rsidTr="00714366">
        <w:tc>
          <w:tcPr>
            <w:tcW w:w="9396" w:type="dxa"/>
            <w:gridSpan w:val="3"/>
          </w:tcPr>
          <w:p w14:paraId="2D6B03B0" w14:textId="5E9F49B2" w:rsidR="005D7B91" w:rsidRPr="00A941AD" w:rsidRDefault="005D7B91" w:rsidP="00CA5E8B">
            <w:pPr>
              <w:rPr>
                <w:rFonts w:cstheme="minorHAnsi"/>
                <w:color w:val="FF0000"/>
              </w:rPr>
            </w:pPr>
            <w:r w:rsidRPr="00A941AD">
              <w:rPr>
                <w:rFonts w:cstheme="minorHAnsi"/>
              </w:rPr>
              <w:t>Level</w:t>
            </w:r>
            <w:r w:rsidR="00EB59AF" w:rsidRPr="00A941AD">
              <w:rPr>
                <w:rFonts w:cstheme="minorHAnsi"/>
              </w:rPr>
              <w:t xml:space="preserve"> and Year</w:t>
            </w:r>
            <w:r w:rsidR="007254DF" w:rsidRPr="00A941AD">
              <w:rPr>
                <w:rStyle w:val="FootnoteReference"/>
                <w:rFonts w:cstheme="minorHAnsi"/>
              </w:rPr>
              <w:footnoteReference w:id="1"/>
            </w:r>
            <w:r w:rsidRPr="00A941AD">
              <w:rPr>
                <w:rFonts w:cstheme="minorHAnsi"/>
              </w:rPr>
              <w:t>:</w:t>
            </w:r>
            <w:r w:rsidR="0007245F" w:rsidRPr="00A941AD">
              <w:rPr>
                <w:rFonts w:cstheme="minorHAnsi"/>
              </w:rPr>
              <w:t xml:space="preserve"> </w:t>
            </w:r>
            <w:r w:rsidR="0007245F" w:rsidRPr="00A941AD">
              <w:rPr>
                <w:rFonts w:cstheme="minorHAnsi"/>
                <w:color w:val="FF0000"/>
              </w:rPr>
              <w:t xml:space="preserve"> </w:t>
            </w:r>
            <w:r w:rsidR="003E3711" w:rsidRPr="00A941AD">
              <w:rPr>
                <w:rFonts w:cstheme="minorHAnsi"/>
              </w:rPr>
              <w:t>BA, 4</w:t>
            </w:r>
            <w:r w:rsidR="00CA5E8B" w:rsidRPr="00A941AD">
              <w:rPr>
                <w:rFonts w:cstheme="minorHAnsi"/>
                <w:vertAlign w:val="superscript"/>
              </w:rPr>
              <w:t>th</w:t>
            </w:r>
            <w:r w:rsidR="00CA5E8B" w:rsidRPr="00A941AD">
              <w:rPr>
                <w:rFonts w:cstheme="minorHAnsi"/>
              </w:rPr>
              <w:t xml:space="preserve"> </w:t>
            </w:r>
            <w:r w:rsidR="003E3711" w:rsidRPr="00A941AD">
              <w:rPr>
                <w:rFonts w:cstheme="minorHAnsi"/>
              </w:rPr>
              <w:t>year</w:t>
            </w:r>
          </w:p>
        </w:tc>
      </w:tr>
      <w:tr w:rsidR="00A01504" w14:paraId="6F6D4E86" w14:textId="77777777" w:rsidTr="00B77E7E">
        <w:tc>
          <w:tcPr>
            <w:tcW w:w="9396" w:type="dxa"/>
            <w:gridSpan w:val="3"/>
          </w:tcPr>
          <w:p w14:paraId="32842F4F" w14:textId="43D1C916" w:rsidR="00A01504" w:rsidRPr="00A941AD" w:rsidRDefault="00A01504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Course Title:</w:t>
            </w:r>
            <w:r w:rsidR="003E3711" w:rsidRPr="00A941AD">
              <w:rPr>
                <w:rFonts w:cstheme="minorHAnsi"/>
              </w:rPr>
              <w:t xml:space="preserve"> </w:t>
            </w:r>
            <w:r w:rsidR="003E3711" w:rsidRPr="00A941AD">
              <w:rPr>
                <w:rFonts w:cstheme="minorHAnsi"/>
                <w:lang w:val="en-GB"/>
              </w:rPr>
              <w:t xml:space="preserve"> </w:t>
            </w:r>
            <w:bookmarkStart w:id="0" w:name="_GoBack"/>
            <w:r w:rsidR="003E3711" w:rsidRPr="00A941AD">
              <w:rPr>
                <w:rFonts w:cstheme="minorHAnsi"/>
                <w:lang w:val="en-GB"/>
              </w:rPr>
              <w:t>Historical Grammar of the Ukrainian Language</w:t>
            </w:r>
            <w:bookmarkEnd w:id="0"/>
          </w:p>
          <w:p w14:paraId="1417C856" w14:textId="77777777" w:rsidR="00A01504" w:rsidRPr="00A941AD" w:rsidRDefault="00A01504" w:rsidP="00714366">
            <w:pPr>
              <w:rPr>
                <w:rFonts w:cstheme="minorHAnsi"/>
              </w:rPr>
            </w:pPr>
          </w:p>
        </w:tc>
      </w:tr>
      <w:tr w:rsidR="005D7B91" w14:paraId="65E02FD9" w14:textId="77777777" w:rsidTr="00714366">
        <w:tc>
          <w:tcPr>
            <w:tcW w:w="9396" w:type="dxa"/>
            <w:gridSpan w:val="3"/>
          </w:tcPr>
          <w:p w14:paraId="4F6A6F3A" w14:textId="410A8795" w:rsidR="005D7B91" w:rsidRPr="00A941AD" w:rsidRDefault="005D7B91" w:rsidP="003E3711">
            <w:pPr>
              <w:pStyle w:val="HTMLPreformatted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val="hr-HR" w:eastAsia="hr-HR"/>
              </w:rPr>
            </w:pPr>
            <w:r w:rsidRPr="00A941AD">
              <w:rPr>
                <w:rFonts w:asciiTheme="minorHAnsi" w:hAnsiTheme="minorHAnsi" w:cstheme="minorHAnsi"/>
                <w:sz w:val="22"/>
                <w:szCs w:val="22"/>
              </w:rPr>
              <w:t>Course Description:</w:t>
            </w:r>
            <w:r w:rsidR="003E3711" w:rsidRPr="00A941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3711" w:rsidRPr="00A941AD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hr-HR"/>
              </w:rPr>
              <w:t xml:space="preserve"> theoretical lectures and exercises</w:t>
            </w:r>
          </w:p>
          <w:p w14:paraId="4139EA59" w14:textId="77777777" w:rsidR="00EB59AF" w:rsidRPr="00A941AD" w:rsidRDefault="00EB59AF" w:rsidP="00714366">
            <w:pPr>
              <w:rPr>
                <w:rFonts w:cstheme="minorHAnsi"/>
              </w:rPr>
            </w:pPr>
          </w:p>
        </w:tc>
      </w:tr>
      <w:tr w:rsidR="005D7B91" w14:paraId="48339ACF" w14:textId="77777777" w:rsidTr="00714366">
        <w:tc>
          <w:tcPr>
            <w:tcW w:w="9396" w:type="dxa"/>
            <w:gridSpan w:val="3"/>
          </w:tcPr>
          <w:p w14:paraId="649877AA" w14:textId="668F4D15" w:rsidR="005D7B91" w:rsidRPr="00A941AD" w:rsidRDefault="005D7B91" w:rsidP="00465279">
            <w:pPr>
              <w:rPr>
                <w:rFonts w:cstheme="minorHAnsi"/>
                <w:color w:val="FF0000"/>
              </w:rPr>
            </w:pPr>
            <w:r w:rsidRPr="00A941AD">
              <w:rPr>
                <w:rFonts w:cstheme="minorHAnsi"/>
              </w:rPr>
              <w:t>Semester</w:t>
            </w:r>
            <w:r w:rsidR="007254DF" w:rsidRPr="00A941AD">
              <w:rPr>
                <w:rStyle w:val="FootnoteReference"/>
                <w:rFonts w:cstheme="minorHAnsi"/>
              </w:rPr>
              <w:footnoteReference w:id="2"/>
            </w:r>
            <w:r w:rsidRPr="00A941AD">
              <w:rPr>
                <w:rFonts w:cstheme="minorHAnsi"/>
              </w:rPr>
              <w:t>:</w:t>
            </w:r>
            <w:r w:rsidR="0007245F" w:rsidRPr="00A941AD">
              <w:rPr>
                <w:rFonts w:cstheme="minorHAnsi"/>
                <w:color w:val="FF0000"/>
              </w:rPr>
              <w:t xml:space="preserve"> </w:t>
            </w:r>
            <w:r w:rsidR="003E3711" w:rsidRPr="00A941AD">
              <w:rPr>
                <w:rFonts w:cstheme="minorHAnsi"/>
                <w:color w:val="FF0000"/>
              </w:rPr>
              <w:t xml:space="preserve"> </w:t>
            </w:r>
            <w:r w:rsidR="003E3711" w:rsidRPr="00A941AD">
              <w:rPr>
                <w:rFonts w:cstheme="minorHAnsi"/>
              </w:rPr>
              <w:t xml:space="preserve">winter </w:t>
            </w:r>
          </w:p>
        </w:tc>
      </w:tr>
      <w:tr w:rsidR="00714366" w14:paraId="54489DA3" w14:textId="77777777" w:rsidTr="00714366">
        <w:tc>
          <w:tcPr>
            <w:tcW w:w="9396" w:type="dxa"/>
            <w:gridSpan w:val="3"/>
          </w:tcPr>
          <w:p w14:paraId="7EC6E02C" w14:textId="1E4C202A" w:rsidR="00714366" w:rsidRPr="00A941AD" w:rsidRDefault="00714366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Lecturer</w:t>
            </w:r>
            <w:r w:rsidR="007254DF" w:rsidRPr="00A941AD">
              <w:rPr>
                <w:rFonts w:cstheme="minorHAnsi"/>
              </w:rPr>
              <w:t>(s)/Teacher(s)</w:t>
            </w:r>
            <w:r w:rsidRPr="00A941AD">
              <w:rPr>
                <w:rFonts w:cstheme="minorHAnsi"/>
              </w:rPr>
              <w:t>:</w:t>
            </w:r>
            <w:r w:rsidR="003E3711" w:rsidRPr="00A941AD">
              <w:rPr>
                <w:rFonts w:cstheme="minorHAnsi"/>
              </w:rPr>
              <w:t xml:space="preserve"> Oksana </w:t>
            </w:r>
            <w:proofErr w:type="spellStart"/>
            <w:r w:rsidR="003E3711" w:rsidRPr="00A941AD">
              <w:rPr>
                <w:rFonts w:cstheme="minorHAnsi"/>
              </w:rPr>
              <w:t>Timko</w:t>
            </w:r>
            <w:proofErr w:type="spellEnd"/>
            <w:r w:rsidR="003E3711" w:rsidRPr="00A941AD">
              <w:rPr>
                <w:rFonts w:cstheme="minorHAnsi"/>
              </w:rPr>
              <w:t xml:space="preserve"> </w:t>
            </w:r>
            <w:proofErr w:type="spellStart"/>
            <w:r w:rsidR="003E3711" w:rsidRPr="00A941AD">
              <w:rPr>
                <w:rFonts w:cstheme="minorHAnsi"/>
              </w:rPr>
              <w:t>Đitko</w:t>
            </w:r>
            <w:proofErr w:type="spellEnd"/>
          </w:p>
          <w:p w14:paraId="2E92E42F" w14:textId="77777777" w:rsidR="00C64195" w:rsidRPr="00A941AD" w:rsidRDefault="00C64195" w:rsidP="00714366">
            <w:pPr>
              <w:rPr>
                <w:rFonts w:cstheme="minorHAnsi"/>
              </w:rPr>
            </w:pPr>
          </w:p>
        </w:tc>
      </w:tr>
      <w:tr w:rsidR="00A01504" w14:paraId="6FE9EE65" w14:textId="77777777" w:rsidTr="00714366">
        <w:tc>
          <w:tcPr>
            <w:tcW w:w="9396" w:type="dxa"/>
            <w:gridSpan w:val="3"/>
          </w:tcPr>
          <w:p w14:paraId="00D469C2" w14:textId="611C54A8" w:rsidR="00E203E8" w:rsidRPr="00A941AD" w:rsidRDefault="00E203E8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Teaching Language (regular)</w:t>
            </w:r>
            <w:r w:rsidR="00C64195" w:rsidRPr="00A941AD">
              <w:rPr>
                <w:rStyle w:val="FootnoteReference"/>
                <w:rFonts w:cstheme="minorHAnsi"/>
              </w:rPr>
              <w:footnoteReference w:id="3"/>
            </w:r>
            <w:r w:rsidR="007254DF" w:rsidRPr="00A941AD">
              <w:rPr>
                <w:rFonts w:cstheme="minorHAnsi"/>
              </w:rPr>
              <w:t>:</w:t>
            </w:r>
            <w:r w:rsidR="003E3711" w:rsidRPr="00A941AD">
              <w:rPr>
                <w:rFonts w:cstheme="minorHAnsi"/>
              </w:rPr>
              <w:t xml:space="preserve"> Ukrainian</w:t>
            </w:r>
          </w:p>
        </w:tc>
      </w:tr>
      <w:tr w:rsidR="007254DF" w14:paraId="75DA87D9" w14:textId="77777777" w:rsidTr="00714366">
        <w:tc>
          <w:tcPr>
            <w:tcW w:w="9396" w:type="dxa"/>
            <w:gridSpan w:val="3"/>
          </w:tcPr>
          <w:p w14:paraId="7C6B9E5C" w14:textId="4E1ED0EA" w:rsidR="007254DF" w:rsidRPr="00A941AD" w:rsidRDefault="007254DF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Teaching Methods (regular):</w:t>
            </w:r>
            <w:r w:rsidRPr="00A941AD">
              <w:rPr>
                <w:rStyle w:val="FootnoteReference"/>
                <w:rFonts w:cstheme="minorHAnsi"/>
              </w:rPr>
              <w:footnoteReference w:id="4"/>
            </w:r>
            <w:r w:rsidR="003E3711" w:rsidRPr="00A941AD">
              <w:rPr>
                <w:rFonts w:cstheme="minorHAnsi"/>
              </w:rPr>
              <w:t xml:space="preserve">  teaching through lectures, exercises</w:t>
            </w:r>
          </w:p>
          <w:p w14:paraId="47A73CF6" w14:textId="77777777" w:rsidR="009C6004" w:rsidRPr="00A941AD" w:rsidRDefault="009C6004" w:rsidP="00714366">
            <w:pPr>
              <w:rPr>
                <w:rFonts w:cstheme="minorHAnsi"/>
              </w:rPr>
            </w:pPr>
          </w:p>
        </w:tc>
      </w:tr>
      <w:tr w:rsidR="00714366" w14:paraId="1CCC8D46" w14:textId="77777777" w:rsidTr="00334931">
        <w:tc>
          <w:tcPr>
            <w:tcW w:w="3132" w:type="dxa"/>
          </w:tcPr>
          <w:p w14:paraId="5B9A91E8" w14:textId="77777777" w:rsidR="00714366" w:rsidRPr="00A941AD" w:rsidRDefault="005D7B91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Teaching</w:t>
            </w:r>
            <w:r w:rsidR="00465279" w:rsidRPr="00A941AD">
              <w:rPr>
                <w:rFonts w:cstheme="minorHAnsi"/>
              </w:rPr>
              <w:t>:</w:t>
            </w:r>
          </w:p>
        </w:tc>
        <w:tc>
          <w:tcPr>
            <w:tcW w:w="3132" w:type="dxa"/>
          </w:tcPr>
          <w:p w14:paraId="53DC57B5" w14:textId="77777777" w:rsidR="00714366" w:rsidRPr="00A941AD" w:rsidRDefault="005D7B91" w:rsidP="00C122B0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Weekly</w:t>
            </w:r>
            <w:r w:rsidR="00C122B0" w:rsidRPr="00A941AD">
              <w:rPr>
                <w:rFonts w:cstheme="minorHAnsi"/>
              </w:rPr>
              <w:t xml:space="preserve"> (hours)</w:t>
            </w:r>
          </w:p>
        </w:tc>
        <w:tc>
          <w:tcPr>
            <w:tcW w:w="3132" w:type="dxa"/>
          </w:tcPr>
          <w:p w14:paraId="471DA035" w14:textId="77777777" w:rsidR="00714366" w:rsidRPr="00A941AD" w:rsidRDefault="005D7B91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Semester</w:t>
            </w:r>
            <w:r w:rsidR="00C122B0" w:rsidRPr="00A941AD">
              <w:rPr>
                <w:rFonts w:cstheme="minorHAnsi"/>
              </w:rPr>
              <w:t xml:space="preserve"> (hours)</w:t>
            </w:r>
          </w:p>
          <w:p w14:paraId="5697E8D8" w14:textId="77777777" w:rsidR="00465279" w:rsidRPr="00A941AD" w:rsidRDefault="00465279" w:rsidP="00714366">
            <w:pPr>
              <w:rPr>
                <w:rFonts w:cstheme="minorHAnsi"/>
              </w:rPr>
            </w:pPr>
          </w:p>
        </w:tc>
      </w:tr>
      <w:tr w:rsidR="00714366" w14:paraId="7F0022C5" w14:textId="77777777" w:rsidTr="00DB754C">
        <w:tc>
          <w:tcPr>
            <w:tcW w:w="3132" w:type="dxa"/>
          </w:tcPr>
          <w:p w14:paraId="6E5471FF" w14:textId="77777777" w:rsidR="00714366" w:rsidRPr="00A941AD" w:rsidRDefault="005D7B91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Lectures:</w:t>
            </w:r>
          </w:p>
        </w:tc>
        <w:tc>
          <w:tcPr>
            <w:tcW w:w="3132" w:type="dxa"/>
          </w:tcPr>
          <w:p w14:paraId="38A62CFD" w14:textId="2B9C19AA" w:rsidR="00714366" w:rsidRPr="00A941AD" w:rsidRDefault="00BB05E7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2</w:t>
            </w:r>
          </w:p>
        </w:tc>
        <w:tc>
          <w:tcPr>
            <w:tcW w:w="3132" w:type="dxa"/>
          </w:tcPr>
          <w:p w14:paraId="5A18A85F" w14:textId="4BC562FC" w:rsidR="00714366" w:rsidRPr="00A941AD" w:rsidRDefault="00BB05E7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30</w:t>
            </w:r>
          </w:p>
        </w:tc>
      </w:tr>
      <w:tr w:rsidR="00714366" w14:paraId="393B58D6" w14:textId="77777777" w:rsidTr="001C572C">
        <w:tc>
          <w:tcPr>
            <w:tcW w:w="3132" w:type="dxa"/>
          </w:tcPr>
          <w:p w14:paraId="4342CCBD" w14:textId="77777777" w:rsidR="00714366" w:rsidRPr="00A941AD" w:rsidRDefault="005D7B91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Exercises:</w:t>
            </w:r>
          </w:p>
        </w:tc>
        <w:tc>
          <w:tcPr>
            <w:tcW w:w="3132" w:type="dxa"/>
          </w:tcPr>
          <w:p w14:paraId="74B53B29" w14:textId="6E734864" w:rsidR="00714366" w:rsidRPr="00A941AD" w:rsidRDefault="00BB05E7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14:paraId="67AB7F31" w14:textId="287C05DD" w:rsidR="00714366" w:rsidRPr="00A941AD" w:rsidRDefault="00BB05E7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15</w:t>
            </w:r>
          </w:p>
        </w:tc>
      </w:tr>
      <w:tr w:rsidR="00714366" w14:paraId="72818140" w14:textId="77777777" w:rsidTr="00591030">
        <w:tc>
          <w:tcPr>
            <w:tcW w:w="3132" w:type="dxa"/>
          </w:tcPr>
          <w:p w14:paraId="34CBE202" w14:textId="77777777" w:rsidR="00714366" w:rsidRPr="00A941AD" w:rsidRDefault="005D7B91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Seminars:</w:t>
            </w:r>
          </w:p>
        </w:tc>
        <w:tc>
          <w:tcPr>
            <w:tcW w:w="3132" w:type="dxa"/>
          </w:tcPr>
          <w:p w14:paraId="0CAA3F85" w14:textId="77777777" w:rsidR="00714366" w:rsidRPr="00A941AD" w:rsidRDefault="00714366" w:rsidP="00714366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14:paraId="7A538E28" w14:textId="77777777" w:rsidR="00714366" w:rsidRPr="00A941AD" w:rsidRDefault="00714366" w:rsidP="00714366">
            <w:pPr>
              <w:rPr>
                <w:rFonts w:cstheme="minorHAnsi"/>
              </w:rPr>
            </w:pPr>
          </w:p>
        </w:tc>
      </w:tr>
      <w:tr w:rsidR="00714366" w14:paraId="0D2474DC" w14:textId="77777777" w:rsidTr="00714366">
        <w:tc>
          <w:tcPr>
            <w:tcW w:w="9396" w:type="dxa"/>
            <w:gridSpan w:val="3"/>
          </w:tcPr>
          <w:p w14:paraId="6D4863AA" w14:textId="77777777" w:rsidR="00714366" w:rsidRPr="00A941AD" w:rsidRDefault="005D7B91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ECTS:</w:t>
            </w:r>
          </w:p>
        </w:tc>
      </w:tr>
      <w:tr w:rsidR="00BC2B7F" w14:paraId="4CAC54D7" w14:textId="77777777" w:rsidTr="00714366">
        <w:tc>
          <w:tcPr>
            <w:tcW w:w="9396" w:type="dxa"/>
            <w:gridSpan w:val="3"/>
          </w:tcPr>
          <w:p w14:paraId="4AA3D864" w14:textId="5AC60C02" w:rsidR="00BC2B7F" w:rsidRPr="00A941AD" w:rsidRDefault="00BC2B7F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Teaching language and level</w:t>
            </w:r>
            <w:r w:rsidRPr="00A941AD">
              <w:rPr>
                <w:rStyle w:val="FootnoteReference"/>
                <w:rFonts w:cstheme="minorHAnsi"/>
              </w:rPr>
              <w:footnoteReference w:id="5"/>
            </w:r>
            <w:r w:rsidRPr="00A941AD">
              <w:rPr>
                <w:rFonts w:cstheme="minorHAnsi"/>
              </w:rPr>
              <w:t xml:space="preserve">  for guest (exchange) students:</w:t>
            </w:r>
            <w:r w:rsidR="00BB05E7" w:rsidRPr="00A941AD">
              <w:rPr>
                <w:rFonts w:cstheme="minorHAnsi"/>
              </w:rPr>
              <w:t xml:space="preserve"> Ukrainian B2</w:t>
            </w:r>
          </w:p>
          <w:p w14:paraId="0AB13E36" w14:textId="77777777" w:rsidR="00C64195" w:rsidRPr="00A941AD" w:rsidRDefault="00C64195" w:rsidP="00714366">
            <w:pPr>
              <w:rPr>
                <w:rFonts w:cstheme="minorHAnsi"/>
              </w:rPr>
            </w:pPr>
          </w:p>
        </w:tc>
      </w:tr>
      <w:tr w:rsidR="00BC2B7F" w14:paraId="10953B36" w14:textId="77777777" w:rsidTr="00714366">
        <w:tc>
          <w:tcPr>
            <w:tcW w:w="9396" w:type="dxa"/>
            <w:gridSpan w:val="3"/>
          </w:tcPr>
          <w:p w14:paraId="0A3F90EE" w14:textId="5C765F00" w:rsidR="00BC2B7F" w:rsidRPr="00A941AD" w:rsidRDefault="00BC2B7F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Teaching Methods</w:t>
            </w:r>
            <w:r w:rsidRPr="00A941AD">
              <w:rPr>
                <w:rStyle w:val="FootnoteReference"/>
                <w:rFonts w:cstheme="minorHAnsi"/>
              </w:rPr>
              <w:footnoteReference w:id="6"/>
            </w:r>
            <w:r w:rsidRPr="00A941AD">
              <w:rPr>
                <w:rFonts w:cstheme="minorHAnsi"/>
              </w:rPr>
              <w:t xml:space="preserve"> for guest (exchange) students:</w:t>
            </w:r>
            <w:r w:rsidR="00BB05E7" w:rsidRPr="00A941AD">
              <w:rPr>
                <w:rFonts w:cstheme="minorHAnsi"/>
              </w:rPr>
              <w:t xml:space="preserve"> L2</w:t>
            </w:r>
          </w:p>
          <w:p w14:paraId="43A79F40" w14:textId="77777777" w:rsidR="00C64195" w:rsidRPr="00A941AD" w:rsidRDefault="00C64195" w:rsidP="00714366">
            <w:pPr>
              <w:rPr>
                <w:rFonts w:cstheme="minorHAnsi"/>
              </w:rPr>
            </w:pPr>
          </w:p>
        </w:tc>
      </w:tr>
      <w:tr w:rsidR="00EB59AF" w14:paraId="760FFB4F" w14:textId="77777777" w:rsidTr="00714366">
        <w:tc>
          <w:tcPr>
            <w:tcW w:w="9396" w:type="dxa"/>
            <w:gridSpan w:val="3"/>
          </w:tcPr>
          <w:p w14:paraId="480D3BBE" w14:textId="0FD1A300" w:rsidR="00EB59AF" w:rsidRPr="00A941AD" w:rsidRDefault="003804F7" w:rsidP="00714366">
            <w:pPr>
              <w:rPr>
                <w:rFonts w:cstheme="minorHAnsi"/>
              </w:rPr>
            </w:pPr>
            <w:r w:rsidRPr="00A941AD">
              <w:rPr>
                <w:rFonts w:cstheme="minorHAnsi"/>
              </w:rPr>
              <w:t>Evaluation</w:t>
            </w:r>
            <w:r w:rsidR="00EB59AF" w:rsidRPr="00A941AD">
              <w:rPr>
                <w:rFonts w:cstheme="minorHAnsi"/>
              </w:rPr>
              <w:t xml:space="preserve"> Methods</w:t>
            </w:r>
            <w:r w:rsidR="00D12733" w:rsidRPr="00A941AD">
              <w:rPr>
                <w:rStyle w:val="FootnoteReference"/>
                <w:rFonts w:cstheme="minorHAnsi"/>
              </w:rPr>
              <w:footnoteReference w:id="7"/>
            </w:r>
            <w:r w:rsidR="00381EEA" w:rsidRPr="00A941AD">
              <w:rPr>
                <w:rFonts w:cstheme="minorHAnsi"/>
              </w:rPr>
              <w:t xml:space="preserve"> and Grading</w:t>
            </w:r>
            <w:r w:rsidR="00D12733" w:rsidRPr="00A941AD">
              <w:rPr>
                <w:rStyle w:val="FootnoteReference"/>
                <w:rFonts w:cstheme="minorHAnsi"/>
              </w:rPr>
              <w:footnoteReference w:id="8"/>
            </w:r>
            <w:r w:rsidR="00381EEA" w:rsidRPr="00A941AD">
              <w:rPr>
                <w:rFonts w:cstheme="minorHAnsi"/>
              </w:rPr>
              <w:t>:</w:t>
            </w:r>
            <w:r w:rsidR="00BB05E7" w:rsidRPr="00A941AD">
              <w:rPr>
                <w:rFonts w:cstheme="minorHAnsi"/>
              </w:rPr>
              <w:t xml:space="preserve">  Written exam, Oral Exam; Standard</w:t>
            </w:r>
          </w:p>
          <w:p w14:paraId="3EB9B98C" w14:textId="77777777" w:rsidR="00EB59AF" w:rsidRPr="00A941AD" w:rsidRDefault="00EB59AF" w:rsidP="00714366">
            <w:pPr>
              <w:rPr>
                <w:rFonts w:cstheme="minorHAnsi"/>
              </w:rPr>
            </w:pPr>
          </w:p>
        </w:tc>
      </w:tr>
      <w:tr w:rsidR="00714366" w14:paraId="1563DCE9" w14:textId="77777777" w:rsidTr="00714366">
        <w:tc>
          <w:tcPr>
            <w:tcW w:w="9396" w:type="dxa"/>
            <w:gridSpan w:val="3"/>
          </w:tcPr>
          <w:p w14:paraId="5E290287" w14:textId="49C25019" w:rsidR="00714366" w:rsidRPr="00A941AD" w:rsidRDefault="005D7B91" w:rsidP="00BB05E7">
            <w:pPr>
              <w:pStyle w:val="HTMLPreformatted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val="hr-HR" w:eastAsia="hr-HR"/>
              </w:rPr>
            </w:pPr>
            <w:r w:rsidRPr="00A941AD">
              <w:rPr>
                <w:rFonts w:asciiTheme="minorHAnsi" w:hAnsiTheme="minorHAnsi" w:cstheme="minorHAnsi"/>
                <w:sz w:val="22"/>
                <w:szCs w:val="22"/>
              </w:rPr>
              <w:t>Learning Outcomes:</w:t>
            </w:r>
            <w:r w:rsidR="00BB05E7" w:rsidRPr="00A941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05E7" w:rsidRPr="00A941AD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hr-HR"/>
              </w:rPr>
              <w:t xml:space="preserve"> Analyze and recognize the historical changes in the Ukrainian language</w:t>
            </w:r>
          </w:p>
          <w:p w14:paraId="6652E68F" w14:textId="77777777" w:rsidR="00EB59AF" w:rsidRPr="00A941AD" w:rsidRDefault="00EB59AF" w:rsidP="00714366">
            <w:pPr>
              <w:rPr>
                <w:rFonts w:cstheme="minorHAnsi"/>
              </w:rPr>
            </w:pPr>
          </w:p>
        </w:tc>
      </w:tr>
      <w:tr w:rsidR="00714366" w14:paraId="26F5FBCF" w14:textId="77777777" w:rsidTr="00714366">
        <w:tc>
          <w:tcPr>
            <w:tcW w:w="9396" w:type="dxa"/>
            <w:gridSpan w:val="3"/>
          </w:tcPr>
          <w:p w14:paraId="0336563E" w14:textId="77777777" w:rsidR="00BB05E7" w:rsidRPr="00A941AD" w:rsidRDefault="00EB59AF" w:rsidP="00BB05E7">
            <w:pPr>
              <w:shd w:val="clear" w:color="auto" w:fill="FFFFFF"/>
              <w:spacing w:beforeAutospacing="1" w:afterAutospacing="1"/>
              <w:ind w:left="720"/>
              <w:textAlignment w:val="baseline"/>
              <w:rPr>
                <w:rFonts w:eastAsia="Times New Roman" w:cstheme="minorHAnsi"/>
                <w:color w:val="444444"/>
                <w:lang w:val="hr-HR" w:eastAsia="hr-HR"/>
              </w:rPr>
            </w:pPr>
            <w:r w:rsidRPr="00A941AD">
              <w:rPr>
                <w:rFonts w:cstheme="minorHAnsi"/>
              </w:rPr>
              <w:t>Literature:</w:t>
            </w:r>
            <w:r w:rsidR="00BB05E7" w:rsidRPr="00A941AD">
              <w:rPr>
                <w:rFonts w:cstheme="minorHAnsi"/>
              </w:rPr>
              <w:t xml:space="preserve"> </w:t>
            </w:r>
            <w:r w:rsidR="00BB05E7" w:rsidRPr="00A941AD">
              <w:rPr>
                <w:rFonts w:eastAsia="Times New Roman" w:cstheme="minorHAnsi"/>
                <w:color w:val="444444"/>
                <w:lang w:val="hr-HR" w:eastAsia="hr-HR"/>
              </w:rPr>
              <w:t xml:space="preserve"> </w:t>
            </w:r>
          </w:p>
          <w:p w14:paraId="272DF60F" w14:textId="2C8847C7" w:rsidR="00BB05E7" w:rsidRPr="00A941AD" w:rsidRDefault="00BB05E7" w:rsidP="00BB05E7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eastAsia="Times New Roman" w:cstheme="minorHAnsi"/>
                <w:color w:val="444444"/>
                <w:lang w:val="hr-HR" w:eastAsia="hr-HR"/>
              </w:rPr>
            </w:pPr>
            <w:r w:rsidRPr="00A941AD">
              <w:rPr>
                <w:rFonts w:eastAsia="Times New Roman" w:cstheme="minorHAnsi"/>
                <w:color w:val="444444"/>
                <w:lang w:val="hr-HR" w:eastAsia="hr-HR"/>
              </w:rPr>
              <w:t>Tимко-Дітко, О., Юсип-Якимович, Ю., </w:t>
            </w:r>
            <w:r w:rsidRPr="00A941AD">
              <w:rPr>
                <w:rFonts w:eastAsia="Times New Roman" w:cstheme="minorHAnsi"/>
                <w:i/>
                <w:iCs/>
                <w:color w:val="444444"/>
                <w:bdr w:val="none" w:sz="0" w:space="0" w:color="auto" w:frame="1"/>
                <w:lang w:val="hr-HR" w:eastAsia="hr-HR"/>
              </w:rPr>
              <w:t>Історична граматика української мови</w:t>
            </w:r>
            <w:r w:rsidRPr="00A941AD">
              <w:rPr>
                <w:rFonts w:eastAsia="Times New Roman" w:cstheme="minorHAnsi"/>
                <w:color w:val="444444"/>
                <w:lang w:val="hr-HR" w:eastAsia="hr-HR"/>
              </w:rPr>
              <w:t>, 1, FF press, Zagreb, 2017 р., 182 стор.</w:t>
            </w:r>
          </w:p>
          <w:p w14:paraId="35E4D617" w14:textId="281EC53A" w:rsidR="00EB59AF" w:rsidRPr="00A941AD" w:rsidRDefault="00BB05E7" w:rsidP="00714366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eastAsia="Times New Roman" w:cstheme="minorHAnsi"/>
                <w:color w:val="444444"/>
                <w:lang w:val="hr-HR" w:eastAsia="hr-HR"/>
              </w:rPr>
            </w:pPr>
            <w:r w:rsidRPr="00A941AD">
              <w:rPr>
                <w:rFonts w:eastAsia="Times New Roman" w:cstheme="minorHAnsi"/>
                <w:color w:val="444444"/>
                <w:lang w:val="hr-HR" w:eastAsia="hr-HR"/>
              </w:rPr>
              <w:t>Крижанівська, О.  </w:t>
            </w:r>
            <w:r w:rsidRPr="00A941AD">
              <w:rPr>
                <w:rFonts w:eastAsia="Times New Roman" w:cstheme="minorHAnsi"/>
                <w:i/>
                <w:iCs/>
                <w:color w:val="444444"/>
                <w:bdr w:val="none" w:sz="0" w:space="0" w:color="auto" w:frame="1"/>
                <w:lang w:val="hr-HR" w:eastAsia="hr-HR"/>
              </w:rPr>
              <w:t>Істория української мови. Історична фонетика. Історична граматик</w:t>
            </w:r>
            <w:r w:rsidRPr="00A941AD">
              <w:rPr>
                <w:rFonts w:eastAsia="Times New Roman" w:cstheme="minorHAnsi"/>
                <w:color w:val="444444"/>
                <w:lang w:val="hr-HR" w:eastAsia="hr-HR"/>
              </w:rPr>
              <w:t>а, Альма матер, Київ,  2010 р., 248 стор.</w:t>
            </w:r>
          </w:p>
        </w:tc>
      </w:tr>
    </w:tbl>
    <w:p w14:paraId="45CA0AAB" w14:textId="77777777"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14:paraId="73080D1F" w14:textId="77777777"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92CA9" w14:textId="77777777" w:rsidR="003E3C58" w:rsidRDefault="003E3C58" w:rsidP="00714366">
      <w:pPr>
        <w:spacing w:after="0" w:line="240" w:lineRule="auto"/>
      </w:pPr>
      <w:r>
        <w:separator/>
      </w:r>
    </w:p>
  </w:endnote>
  <w:endnote w:type="continuationSeparator" w:id="0">
    <w:p w14:paraId="6B768C01" w14:textId="77777777" w:rsidR="003E3C58" w:rsidRDefault="003E3C58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5BC23" w14:textId="77777777" w:rsidR="003E3C58" w:rsidRDefault="003E3C58" w:rsidP="00714366">
      <w:pPr>
        <w:spacing w:after="0" w:line="240" w:lineRule="auto"/>
      </w:pPr>
      <w:r>
        <w:separator/>
      </w:r>
    </w:p>
  </w:footnote>
  <w:footnote w:type="continuationSeparator" w:id="0">
    <w:p w14:paraId="2046E689" w14:textId="77777777" w:rsidR="003E3C58" w:rsidRDefault="003E3C58" w:rsidP="00714366">
      <w:pPr>
        <w:spacing w:after="0" w:line="240" w:lineRule="auto"/>
      </w:pPr>
      <w:r>
        <w:continuationSeparator/>
      </w:r>
    </w:p>
  </w:footnote>
  <w:footnote w:id="1">
    <w:p w14:paraId="2840B06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54BD1B3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75CAE499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03B0C1F0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0CCD82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1934CC58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99016D3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47C861B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6D5A554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3D860817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9F133E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1560B45B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9F3CA9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8AF0FC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EFCAC0B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79FB"/>
    <w:multiLevelType w:val="multilevel"/>
    <w:tmpl w:val="BE18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23E0D"/>
    <w:rsid w:val="00034999"/>
    <w:rsid w:val="0007245F"/>
    <w:rsid w:val="00120BC5"/>
    <w:rsid w:val="00195BAC"/>
    <w:rsid w:val="001C61AE"/>
    <w:rsid w:val="00230887"/>
    <w:rsid w:val="00285775"/>
    <w:rsid w:val="00297469"/>
    <w:rsid w:val="003001AC"/>
    <w:rsid w:val="003804F7"/>
    <w:rsid w:val="00381EEA"/>
    <w:rsid w:val="003B1E7C"/>
    <w:rsid w:val="003E03D6"/>
    <w:rsid w:val="003E3711"/>
    <w:rsid w:val="003E3C58"/>
    <w:rsid w:val="00465279"/>
    <w:rsid w:val="00525147"/>
    <w:rsid w:val="00575F1F"/>
    <w:rsid w:val="005D7B91"/>
    <w:rsid w:val="0062222F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941AD"/>
    <w:rsid w:val="00AB04BF"/>
    <w:rsid w:val="00AC000C"/>
    <w:rsid w:val="00AD64A3"/>
    <w:rsid w:val="00BB05E7"/>
    <w:rsid w:val="00BC2B7F"/>
    <w:rsid w:val="00C122B0"/>
    <w:rsid w:val="00C64195"/>
    <w:rsid w:val="00C738EB"/>
    <w:rsid w:val="00CA5E8B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2FD1"/>
  <w15:docId w15:val="{5D43992D-7386-408A-BB98-FA3FD07D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37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371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EA1A-9937-4C88-87C6-7E67B429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cp:lastPrinted>2019-02-18T13:08:00Z</cp:lastPrinted>
  <dcterms:created xsi:type="dcterms:W3CDTF">2019-03-03T18:48:00Z</dcterms:created>
  <dcterms:modified xsi:type="dcterms:W3CDTF">2019-04-25T07:07:00Z</dcterms:modified>
</cp:coreProperties>
</file>