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145212" w:rsidTr="00EE4471">
        <w:tc>
          <w:tcPr>
            <w:tcW w:w="9396" w:type="dxa"/>
            <w:gridSpan w:val="3"/>
          </w:tcPr>
          <w:p w:rsidR="00145212" w:rsidRDefault="00145212" w:rsidP="00EE4471">
            <w:pPr>
              <w:rPr>
                <w:rFonts w:ascii="Calibri" w:hAnsi="Calibri" w:cs="Calibri"/>
              </w:rPr>
            </w:pPr>
            <w:r>
              <w:rPr>
                <w:rFonts w:ascii="Calibri" w:hAnsi="Calibri" w:cs="Calibri"/>
              </w:rPr>
              <w:t>STUDY PROGRAMME: Linguistics</w:t>
            </w:r>
          </w:p>
          <w:p w:rsidR="00145212" w:rsidRPr="00714366" w:rsidRDefault="00145212" w:rsidP="00EE4471">
            <w:pPr>
              <w:rPr>
                <w:rFonts w:ascii="Calibri" w:hAnsi="Calibri" w:cs="Calibri"/>
              </w:rPr>
            </w:pPr>
          </w:p>
        </w:tc>
      </w:tr>
      <w:tr w:rsidR="00145212" w:rsidTr="00EE4471">
        <w:tc>
          <w:tcPr>
            <w:tcW w:w="9396" w:type="dxa"/>
            <w:gridSpan w:val="3"/>
          </w:tcPr>
          <w:p w:rsidR="00145212" w:rsidRPr="0007245F" w:rsidRDefault="00145212" w:rsidP="00EE4471">
            <w:pPr>
              <w:rPr>
                <w:rFonts w:ascii="Calibri" w:hAnsi="Calibri" w:cs="Calibri"/>
                <w:color w:val="FF0000"/>
              </w:rPr>
            </w:pPr>
            <w:r>
              <w:rPr>
                <w:rFonts w:ascii="Calibri" w:hAnsi="Calibri" w:cs="Calibri"/>
              </w:rPr>
              <w:t>Level and Year</w:t>
            </w:r>
            <w:r>
              <w:rPr>
                <w:rStyle w:val="EndnoteReference"/>
                <w:rFonts w:ascii="Calibri" w:hAnsi="Calibri" w:cs="Calibri"/>
              </w:rPr>
              <w:endnoteReference w:id="1"/>
            </w:r>
            <w:r>
              <w:rPr>
                <w:rFonts w:ascii="Calibri" w:hAnsi="Calibri" w:cs="Calibri"/>
              </w:rPr>
              <w:t>: BA, 1</w:t>
            </w:r>
            <w:r w:rsidRPr="007027DD">
              <w:rPr>
                <w:rFonts w:ascii="Calibri" w:hAnsi="Calibri" w:cs="Calibri"/>
                <w:vertAlign w:val="superscript"/>
              </w:rPr>
              <w:t>st</w:t>
            </w:r>
            <w:r>
              <w:rPr>
                <w:rFonts w:ascii="Calibri" w:hAnsi="Calibri" w:cs="Calibri"/>
              </w:rPr>
              <w:t>-3</w:t>
            </w:r>
            <w:r w:rsidRPr="00145212">
              <w:rPr>
                <w:rFonts w:ascii="Calibri" w:hAnsi="Calibri" w:cs="Calibri"/>
                <w:vertAlign w:val="superscript"/>
              </w:rPr>
              <w:t>rd</w:t>
            </w:r>
            <w:r>
              <w:rPr>
                <w:rFonts w:ascii="Calibri" w:hAnsi="Calibri" w:cs="Calibri"/>
              </w:rPr>
              <w:t xml:space="preserve"> year</w:t>
            </w:r>
          </w:p>
        </w:tc>
      </w:tr>
      <w:tr w:rsidR="00145212" w:rsidTr="00EE4471">
        <w:tc>
          <w:tcPr>
            <w:tcW w:w="9396" w:type="dxa"/>
            <w:gridSpan w:val="3"/>
          </w:tcPr>
          <w:p w:rsidR="00145212" w:rsidRPr="00714366" w:rsidRDefault="00145212" w:rsidP="00EE4471">
            <w:pPr>
              <w:rPr>
                <w:rFonts w:ascii="Calibri" w:hAnsi="Calibri" w:cs="Calibri"/>
              </w:rPr>
            </w:pPr>
            <w:r>
              <w:rPr>
                <w:rFonts w:ascii="Calibri" w:hAnsi="Calibri" w:cs="Calibri"/>
              </w:rPr>
              <w:t>Course Title: Introduction to Applied Linguistics</w:t>
            </w:r>
          </w:p>
        </w:tc>
      </w:tr>
      <w:tr w:rsidR="00145212" w:rsidTr="00EE4471">
        <w:tc>
          <w:tcPr>
            <w:tcW w:w="9396" w:type="dxa"/>
            <w:gridSpan w:val="3"/>
          </w:tcPr>
          <w:p w:rsidR="00145212" w:rsidRDefault="00145212" w:rsidP="00EE4471">
            <w:pPr>
              <w:rPr>
                <w:rFonts w:ascii="Calibri" w:hAnsi="Calibri" w:cs="Calibri"/>
              </w:rPr>
            </w:pPr>
            <w:r>
              <w:rPr>
                <w:rFonts w:ascii="Calibri" w:hAnsi="Calibri" w:cs="Calibri"/>
              </w:rPr>
              <w:t>Course Description: The course is dealing with general developments considering relationships between language and psychological aspects, language and language and action, language and society and language and education</w:t>
            </w:r>
            <w:r>
              <w:rPr>
                <w:rFonts w:ascii="Calibri" w:hAnsi="Calibri" w:cs="Calibri"/>
              </w:rPr>
              <w:t xml:space="preserve">, </w:t>
            </w:r>
            <w:r>
              <w:rPr>
                <w:rFonts w:ascii="Calibri" w:hAnsi="Calibri" w:cs="Calibri"/>
              </w:rPr>
              <w:t xml:space="preserve">introducing students to the main concepts in psycholinguistics, sociolinguistics, </w:t>
            </w:r>
            <w:proofErr w:type="spellStart"/>
            <w:r>
              <w:rPr>
                <w:rFonts w:ascii="Calibri" w:hAnsi="Calibri" w:cs="Calibri"/>
              </w:rPr>
              <w:t>pragmalinguistics</w:t>
            </w:r>
            <w:proofErr w:type="spellEnd"/>
            <w:r>
              <w:rPr>
                <w:rFonts w:ascii="Calibri" w:hAnsi="Calibri" w:cs="Calibri"/>
              </w:rPr>
              <w:t xml:space="preserve"> and </w:t>
            </w:r>
            <w:proofErr w:type="spellStart"/>
            <w:r>
              <w:rPr>
                <w:rFonts w:ascii="Calibri" w:hAnsi="Calibri" w:cs="Calibri"/>
              </w:rPr>
              <w:t>glottodidactics</w:t>
            </w:r>
            <w:proofErr w:type="spellEnd"/>
            <w:r>
              <w:rPr>
                <w:rFonts w:ascii="Calibri" w:hAnsi="Calibri" w:cs="Calibri"/>
              </w:rPr>
              <w:t xml:space="preserve">. </w:t>
            </w:r>
          </w:p>
        </w:tc>
      </w:tr>
      <w:tr w:rsidR="00145212" w:rsidTr="00EE4471">
        <w:tc>
          <w:tcPr>
            <w:tcW w:w="9396" w:type="dxa"/>
            <w:gridSpan w:val="3"/>
          </w:tcPr>
          <w:p w:rsidR="00145212" w:rsidRPr="0007245F" w:rsidRDefault="00145212" w:rsidP="00EE4471">
            <w:pPr>
              <w:rPr>
                <w:rFonts w:ascii="Calibri" w:hAnsi="Calibri" w:cs="Calibri"/>
                <w:color w:val="FF0000"/>
              </w:rPr>
            </w:pPr>
            <w:r>
              <w:rPr>
                <w:rFonts w:ascii="Calibri" w:hAnsi="Calibri" w:cs="Calibri"/>
              </w:rPr>
              <w:t>Semester</w:t>
            </w:r>
            <w:r>
              <w:rPr>
                <w:rStyle w:val="EndnoteReference"/>
                <w:rFonts w:ascii="Calibri" w:hAnsi="Calibri" w:cs="Calibri"/>
              </w:rPr>
              <w:endnoteReference w:id="2"/>
            </w:r>
            <w:r>
              <w:rPr>
                <w:rFonts w:ascii="Calibri" w:hAnsi="Calibri" w:cs="Calibri"/>
              </w:rPr>
              <w:t xml:space="preserve">: </w:t>
            </w:r>
            <w:r>
              <w:rPr>
                <w:rFonts w:ascii="Calibri" w:hAnsi="Calibri" w:cs="Calibri"/>
              </w:rPr>
              <w:t>Winter</w:t>
            </w:r>
            <w:r>
              <w:rPr>
                <w:rFonts w:ascii="Calibri" w:hAnsi="Calibri" w:cs="Calibri"/>
              </w:rPr>
              <w:t xml:space="preserve"> semester</w:t>
            </w:r>
          </w:p>
        </w:tc>
      </w:tr>
      <w:tr w:rsidR="00145212" w:rsidTr="00EE4471">
        <w:tc>
          <w:tcPr>
            <w:tcW w:w="9396" w:type="dxa"/>
            <w:gridSpan w:val="3"/>
          </w:tcPr>
          <w:p w:rsidR="00145212" w:rsidRDefault="00145212" w:rsidP="00EE4471">
            <w:pPr>
              <w:rPr>
                <w:rFonts w:ascii="Calibri" w:hAnsi="Calibri" w:cs="Calibri"/>
              </w:rPr>
            </w:pPr>
            <w:r>
              <w:rPr>
                <w:rFonts w:ascii="Calibri" w:hAnsi="Calibri" w:cs="Calibri"/>
              </w:rPr>
              <w:t>Lecturer(s)/Teacher(s): associate professor Milorad Pupovac, PhD</w:t>
            </w:r>
          </w:p>
          <w:p w:rsidR="00145212" w:rsidRDefault="00145212" w:rsidP="00EE4471">
            <w:pPr>
              <w:rPr>
                <w:rFonts w:ascii="Calibri" w:hAnsi="Calibri" w:cs="Calibri"/>
              </w:rPr>
            </w:pPr>
            <w:r>
              <w:rPr>
                <w:rFonts w:ascii="Calibri" w:hAnsi="Calibri" w:cs="Calibri"/>
              </w:rPr>
              <w:t xml:space="preserve">                                          senior lecturer Ivana Simeon, PhD</w:t>
            </w:r>
          </w:p>
          <w:p w:rsidR="00145212" w:rsidRDefault="00145212" w:rsidP="00EE4471">
            <w:pPr>
              <w:rPr>
                <w:rFonts w:ascii="Calibri" w:hAnsi="Calibri" w:cs="Calibri"/>
              </w:rPr>
            </w:pPr>
            <w:r>
              <w:rPr>
                <w:rFonts w:ascii="Calibri" w:hAnsi="Calibri" w:cs="Calibri"/>
              </w:rPr>
              <w:t xml:space="preserve">                                         </w:t>
            </w:r>
          </w:p>
          <w:p w:rsidR="00145212" w:rsidRPr="00714366" w:rsidRDefault="00145212" w:rsidP="00EE4471">
            <w:pPr>
              <w:rPr>
                <w:rFonts w:ascii="Calibri" w:hAnsi="Calibri" w:cs="Calibri"/>
              </w:rPr>
            </w:pPr>
          </w:p>
        </w:tc>
      </w:tr>
      <w:tr w:rsidR="00145212" w:rsidTr="00EE4471">
        <w:tc>
          <w:tcPr>
            <w:tcW w:w="9396" w:type="dxa"/>
            <w:gridSpan w:val="3"/>
          </w:tcPr>
          <w:p w:rsidR="00145212" w:rsidRDefault="00145212" w:rsidP="00EE4471">
            <w:pPr>
              <w:rPr>
                <w:rFonts w:ascii="Calibri" w:hAnsi="Calibri" w:cs="Calibri"/>
              </w:rPr>
            </w:pPr>
            <w:r>
              <w:rPr>
                <w:rFonts w:ascii="Calibri" w:hAnsi="Calibri" w:cs="Calibri"/>
              </w:rPr>
              <w:t>Teaching Language (regular)</w:t>
            </w:r>
            <w:r>
              <w:rPr>
                <w:rStyle w:val="EndnoteReference"/>
                <w:rFonts w:ascii="Calibri" w:hAnsi="Calibri" w:cs="Calibri"/>
              </w:rPr>
              <w:endnoteReference w:id="3"/>
            </w:r>
            <w:r>
              <w:rPr>
                <w:rFonts w:ascii="Calibri" w:hAnsi="Calibri" w:cs="Calibri"/>
              </w:rPr>
              <w:t>: Croatian</w:t>
            </w:r>
          </w:p>
        </w:tc>
      </w:tr>
      <w:tr w:rsidR="00145212" w:rsidTr="00EE4471">
        <w:tc>
          <w:tcPr>
            <w:tcW w:w="9396" w:type="dxa"/>
            <w:gridSpan w:val="3"/>
          </w:tcPr>
          <w:p w:rsidR="00145212" w:rsidRDefault="00145212" w:rsidP="00EE4471">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EndnoteReference"/>
                <w:rFonts w:ascii="Calibri" w:hAnsi="Calibri" w:cs="Calibri"/>
              </w:rPr>
              <w:endnoteReference w:id="4"/>
            </w:r>
            <w:r>
              <w:rPr>
                <w:rFonts w:ascii="Calibri" w:hAnsi="Calibri" w:cs="Calibri"/>
              </w:rPr>
              <w:t xml:space="preserve"> lectures, classroom discussions, e-learning (Omega)</w:t>
            </w:r>
          </w:p>
          <w:p w:rsidR="00145212" w:rsidRDefault="00145212" w:rsidP="00EE4471">
            <w:pPr>
              <w:rPr>
                <w:rFonts w:ascii="Calibri" w:hAnsi="Calibri" w:cs="Calibri"/>
              </w:rPr>
            </w:pPr>
          </w:p>
        </w:tc>
      </w:tr>
      <w:tr w:rsidR="00145212" w:rsidTr="00EE4471">
        <w:tc>
          <w:tcPr>
            <w:tcW w:w="3132" w:type="dxa"/>
          </w:tcPr>
          <w:p w:rsidR="00145212" w:rsidRPr="00714366" w:rsidRDefault="00145212" w:rsidP="00EE4471">
            <w:pPr>
              <w:rPr>
                <w:rFonts w:ascii="Calibri" w:hAnsi="Calibri" w:cs="Calibri"/>
              </w:rPr>
            </w:pPr>
            <w:r>
              <w:rPr>
                <w:rFonts w:ascii="Calibri" w:hAnsi="Calibri" w:cs="Calibri"/>
              </w:rPr>
              <w:t>Teaching:</w:t>
            </w:r>
          </w:p>
        </w:tc>
        <w:tc>
          <w:tcPr>
            <w:tcW w:w="3132" w:type="dxa"/>
          </w:tcPr>
          <w:p w:rsidR="00145212" w:rsidRPr="00714366" w:rsidRDefault="00145212" w:rsidP="00EE4471">
            <w:pPr>
              <w:rPr>
                <w:rFonts w:ascii="Calibri" w:hAnsi="Calibri" w:cs="Calibri"/>
              </w:rPr>
            </w:pPr>
            <w:r>
              <w:rPr>
                <w:rFonts w:ascii="Calibri" w:hAnsi="Calibri" w:cs="Calibri"/>
              </w:rPr>
              <w:t>Weekly (hours)</w:t>
            </w:r>
          </w:p>
        </w:tc>
        <w:tc>
          <w:tcPr>
            <w:tcW w:w="3132" w:type="dxa"/>
          </w:tcPr>
          <w:p w:rsidR="00145212" w:rsidRDefault="00145212" w:rsidP="00EE4471">
            <w:pPr>
              <w:rPr>
                <w:rFonts w:ascii="Calibri" w:hAnsi="Calibri" w:cs="Calibri"/>
              </w:rPr>
            </w:pPr>
            <w:r>
              <w:rPr>
                <w:rFonts w:ascii="Calibri" w:hAnsi="Calibri" w:cs="Calibri"/>
              </w:rPr>
              <w:t>Semester (hours)</w:t>
            </w:r>
          </w:p>
          <w:p w:rsidR="00145212" w:rsidRPr="00714366" w:rsidRDefault="00145212" w:rsidP="00EE4471">
            <w:pPr>
              <w:rPr>
                <w:rFonts w:ascii="Calibri" w:hAnsi="Calibri" w:cs="Calibri"/>
              </w:rPr>
            </w:pPr>
          </w:p>
        </w:tc>
      </w:tr>
      <w:tr w:rsidR="00145212" w:rsidTr="00EE4471">
        <w:tc>
          <w:tcPr>
            <w:tcW w:w="3132" w:type="dxa"/>
          </w:tcPr>
          <w:p w:rsidR="00145212" w:rsidRPr="00714366" w:rsidRDefault="00145212" w:rsidP="00EE4471">
            <w:pPr>
              <w:rPr>
                <w:rFonts w:ascii="Calibri" w:hAnsi="Calibri" w:cs="Calibri"/>
              </w:rPr>
            </w:pPr>
            <w:r>
              <w:rPr>
                <w:rFonts w:ascii="Calibri" w:hAnsi="Calibri" w:cs="Calibri"/>
              </w:rPr>
              <w:t>Lectures:</w:t>
            </w:r>
          </w:p>
        </w:tc>
        <w:tc>
          <w:tcPr>
            <w:tcW w:w="3132" w:type="dxa"/>
          </w:tcPr>
          <w:p w:rsidR="00145212" w:rsidRPr="00714366" w:rsidRDefault="00145212" w:rsidP="00EE4471">
            <w:pPr>
              <w:rPr>
                <w:rFonts w:ascii="Calibri" w:hAnsi="Calibri" w:cs="Calibri"/>
              </w:rPr>
            </w:pPr>
            <w:r>
              <w:rPr>
                <w:rFonts w:ascii="Calibri" w:hAnsi="Calibri" w:cs="Calibri"/>
              </w:rPr>
              <w:t>2</w:t>
            </w:r>
          </w:p>
        </w:tc>
        <w:tc>
          <w:tcPr>
            <w:tcW w:w="3132" w:type="dxa"/>
          </w:tcPr>
          <w:p w:rsidR="00145212" w:rsidRPr="00714366" w:rsidRDefault="00145212" w:rsidP="00EE4471">
            <w:pPr>
              <w:rPr>
                <w:rFonts w:ascii="Calibri" w:hAnsi="Calibri" w:cs="Calibri"/>
              </w:rPr>
            </w:pPr>
            <w:r>
              <w:rPr>
                <w:rFonts w:ascii="Calibri" w:hAnsi="Calibri" w:cs="Calibri"/>
              </w:rPr>
              <w:t>30</w:t>
            </w:r>
          </w:p>
        </w:tc>
      </w:tr>
      <w:tr w:rsidR="00145212" w:rsidTr="00EE4471">
        <w:tc>
          <w:tcPr>
            <w:tcW w:w="3132" w:type="dxa"/>
          </w:tcPr>
          <w:p w:rsidR="00145212" w:rsidRPr="00714366" w:rsidRDefault="00145212" w:rsidP="00EE4471">
            <w:pPr>
              <w:rPr>
                <w:rFonts w:ascii="Calibri" w:hAnsi="Calibri" w:cs="Calibri"/>
              </w:rPr>
            </w:pPr>
            <w:r>
              <w:rPr>
                <w:rFonts w:ascii="Calibri" w:hAnsi="Calibri" w:cs="Calibri"/>
              </w:rPr>
              <w:t>Exercises:</w:t>
            </w:r>
          </w:p>
        </w:tc>
        <w:tc>
          <w:tcPr>
            <w:tcW w:w="3132" w:type="dxa"/>
          </w:tcPr>
          <w:p w:rsidR="00145212" w:rsidRPr="00714366" w:rsidRDefault="00145212" w:rsidP="00EE4471">
            <w:pPr>
              <w:rPr>
                <w:rFonts w:ascii="Calibri" w:hAnsi="Calibri" w:cs="Calibri"/>
              </w:rPr>
            </w:pPr>
            <w:r>
              <w:rPr>
                <w:rFonts w:ascii="Calibri" w:hAnsi="Calibri" w:cs="Calibri"/>
              </w:rPr>
              <w:t>0</w:t>
            </w:r>
          </w:p>
        </w:tc>
        <w:tc>
          <w:tcPr>
            <w:tcW w:w="3132" w:type="dxa"/>
          </w:tcPr>
          <w:p w:rsidR="00145212" w:rsidRPr="00714366" w:rsidRDefault="00145212" w:rsidP="00EE4471">
            <w:pPr>
              <w:rPr>
                <w:rFonts w:ascii="Calibri" w:hAnsi="Calibri" w:cs="Calibri"/>
              </w:rPr>
            </w:pPr>
            <w:r>
              <w:rPr>
                <w:rFonts w:ascii="Calibri" w:hAnsi="Calibri" w:cs="Calibri"/>
              </w:rPr>
              <w:t>0</w:t>
            </w:r>
          </w:p>
        </w:tc>
      </w:tr>
      <w:tr w:rsidR="00145212" w:rsidTr="00EE4471">
        <w:tc>
          <w:tcPr>
            <w:tcW w:w="3132" w:type="dxa"/>
          </w:tcPr>
          <w:p w:rsidR="00145212" w:rsidRPr="00714366" w:rsidRDefault="00145212" w:rsidP="00EE4471">
            <w:pPr>
              <w:rPr>
                <w:rFonts w:ascii="Calibri" w:hAnsi="Calibri" w:cs="Calibri"/>
              </w:rPr>
            </w:pPr>
            <w:r>
              <w:rPr>
                <w:rFonts w:ascii="Calibri" w:hAnsi="Calibri" w:cs="Calibri"/>
              </w:rPr>
              <w:t>Seminars:</w:t>
            </w:r>
          </w:p>
        </w:tc>
        <w:tc>
          <w:tcPr>
            <w:tcW w:w="3132" w:type="dxa"/>
          </w:tcPr>
          <w:p w:rsidR="00145212" w:rsidRPr="00714366" w:rsidRDefault="00145212" w:rsidP="00EE4471">
            <w:pPr>
              <w:rPr>
                <w:rFonts w:ascii="Calibri" w:hAnsi="Calibri" w:cs="Calibri"/>
              </w:rPr>
            </w:pPr>
            <w:r>
              <w:rPr>
                <w:rFonts w:ascii="Calibri" w:hAnsi="Calibri" w:cs="Calibri"/>
              </w:rPr>
              <w:t>0</w:t>
            </w:r>
          </w:p>
        </w:tc>
        <w:tc>
          <w:tcPr>
            <w:tcW w:w="3132" w:type="dxa"/>
          </w:tcPr>
          <w:p w:rsidR="00145212" w:rsidRPr="00714366" w:rsidRDefault="00145212" w:rsidP="00EE4471">
            <w:pPr>
              <w:rPr>
                <w:rFonts w:ascii="Calibri" w:hAnsi="Calibri" w:cs="Calibri"/>
              </w:rPr>
            </w:pPr>
            <w:r>
              <w:rPr>
                <w:rFonts w:ascii="Calibri" w:hAnsi="Calibri" w:cs="Calibri"/>
              </w:rPr>
              <w:t>0</w:t>
            </w:r>
          </w:p>
        </w:tc>
      </w:tr>
      <w:tr w:rsidR="00145212" w:rsidTr="00EE4471">
        <w:tc>
          <w:tcPr>
            <w:tcW w:w="9396" w:type="dxa"/>
            <w:gridSpan w:val="3"/>
          </w:tcPr>
          <w:p w:rsidR="00145212" w:rsidRPr="00714366" w:rsidRDefault="00145212" w:rsidP="00EE4471">
            <w:pPr>
              <w:rPr>
                <w:rFonts w:ascii="Calibri" w:hAnsi="Calibri" w:cs="Calibri"/>
              </w:rPr>
            </w:pPr>
            <w:r>
              <w:rPr>
                <w:rFonts w:ascii="Calibri" w:hAnsi="Calibri" w:cs="Calibri"/>
              </w:rPr>
              <w:t xml:space="preserve">ECTS: </w:t>
            </w:r>
            <w:r>
              <w:rPr>
                <w:rFonts w:ascii="Calibri" w:hAnsi="Calibri" w:cs="Calibri"/>
              </w:rPr>
              <w:t>3</w:t>
            </w:r>
          </w:p>
        </w:tc>
      </w:tr>
      <w:tr w:rsidR="00145212" w:rsidTr="00EE4471">
        <w:tc>
          <w:tcPr>
            <w:tcW w:w="9396" w:type="dxa"/>
            <w:gridSpan w:val="3"/>
          </w:tcPr>
          <w:p w:rsidR="00145212" w:rsidRDefault="00145212" w:rsidP="00EE4471">
            <w:pPr>
              <w:rPr>
                <w:rFonts w:ascii="Calibri" w:hAnsi="Calibri" w:cs="Calibri"/>
              </w:rPr>
            </w:pPr>
            <w:r w:rsidRPr="00BC2B7F">
              <w:rPr>
                <w:rFonts w:ascii="Calibri" w:hAnsi="Calibri" w:cs="Calibri"/>
              </w:rPr>
              <w:t>Teaching language and level</w:t>
            </w:r>
            <w:r>
              <w:rPr>
                <w:rStyle w:val="EndnoteReference"/>
                <w:rFonts w:ascii="Calibri" w:hAnsi="Calibri" w:cs="Calibri"/>
              </w:rPr>
              <w:endnoteReference w:id="5"/>
            </w:r>
            <w:r w:rsidRPr="00BC2B7F">
              <w:rPr>
                <w:rFonts w:ascii="Calibri" w:hAnsi="Calibri" w:cs="Calibri"/>
              </w:rPr>
              <w:t xml:space="preserve">  for guest(exchange) students:</w:t>
            </w:r>
            <w:r>
              <w:rPr>
                <w:rFonts w:ascii="Calibri" w:hAnsi="Calibri" w:cs="Calibri"/>
              </w:rPr>
              <w:t xml:space="preserve"> English B2</w:t>
            </w:r>
          </w:p>
          <w:p w:rsidR="00145212" w:rsidRPr="009C6004" w:rsidRDefault="00145212" w:rsidP="00EE4471">
            <w:pPr>
              <w:rPr>
                <w:rFonts w:ascii="Calibri" w:hAnsi="Calibri" w:cs="Calibri"/>
              </w:rPr>
            </w:pPr>
          </w:p>
        </w:tc>
      </w:tr>
      <w:tr w:rsidR="00145212" w:rsidTr="00EE4471">
        <w:tc>
          <w:tcPr>
            <w:tcW w:w="9396" w:type="dxa"/>
            <w:gridSpan w:val="3"/>
          </w:tcPr>
          <w:p w:rsidR="00145212" w:rsidRDefault="00145212" w:rsidP="00EE4471">
            <w:pPr>
              <w:rPr>
                <w:rFonts w:ascii="Calibri" w:hAnsi="Calibri" w:cs="Calibri"/>
              </w:rPr>
            </w:pPr>
            <w:r>
              <w:rPr>
                <w:rFonts w:ascii="Calibri" w:hAnsi="Calibri" w:cs="Calibri"/>
              </w:rPr>
              <w:t>Teaching Methods</w:t>
            </w:r>
            <w:r>
              <w:rPr>
                <w:rStyle w:val="EndnoteReference"/>
                <w:rFonts w:ascii="Calibri" w:hAnsi="Calibri" w:cs="Calibri"/>
              </w:rPr>
              <w:endnoteReference w:id="6"/>
            </w:r>
            <w:r w:rsidRPr="00BC2B7F">
              <w:rPr>
                <w:rFonts w:ascii="Calibri" w:hAnsi="Calibri" w:cs="Calibri"/>
              </w:rPr>
              <w:t>for guest (exchange) students</w:t>
            </w:r>
            <w:r>
              <w:rPr>
                <w:rFonts w:ascii="Calibri" w:hAnsi="Calibri" w:cs="Calibri"/>
              </w:rPr>
              <w:t>: L1</w:t>
            </w:r>
          </w:p>
          <w:p w:rsidR="00145212" w:rsidRPr="00BC2B7F" w:rsidRDefault="00145212" w:rsidP="00EE4471">
            <w:pPr>
              <w:rPr>
                <w:rFonts w:ascii="Calibri" w:hAnsi="Calibri" w:cs="Calibri"/>
              </w:rPr>
            </w:pPr>
          </w:p>
        </w:tc>
      </w:tr>
      <w:tr w:rsidR="00145212" w:rsidTr="00EE4471">
        <w:tc>
          <w:tcPr>
            <w:tcW w:w="9396" w:type="dxa"/>
            <w:gridSpan w:val="3"/>
          </w:tcPr>
          <w:p w:rsidR="00145212" w:rsidRPr="003B1E7C" w:rsidRDefault="00145212" w:rsidP="00EE4471">
            <w:pPr>
              <w:rPr>
                <w:rFonts w:ascii="Calibri" w:hAnsi="Calibri" w:cs="Calibri"/>
              </w:rPr>
            </w:pPr>
            <w:r w:rsidRPr="003B1E7C">
              <w:rPr>
                <w:rFonts w:ascii="Calibri" w:hAnsi="Calibri" w:cs="Calibri"/>
              </w:rPr>
              <w:t>Evaluation Methods</w:t>
            </w:r>
            <w:r>
              <w:rPr>
                <w:rStyle w:val="EndnoteReference"/>
                <w:rFonts w:ascii="Calibri" w:hAnsi="Calibri" w:cs="Calibri"/>
              </w:rPr>
              <w:endnoteReference w:id="7"/>
            </w:r>
            <w:r w:rsidRPr="003B1E7C">
              <w:rPr>
                <w:rFonts w:ascii="Calibri" w:hAnsi="Calibri" w:cs="Calibri"/>
              </w:rPr>
              <w:t xml:space="preserve"> and Grading</w:t>
            </w:r>
            <w:r>
              <w:rPr>
                <w:rStyle w:val="EndnoteReference"/>
                <w:rFonts w:ascii="Calibri" w:hAnsi="Calibri" w:cs="Calibri"/>
              </w:rPr>
              <w:endnoteReference w:id="8"/>
            </w:r>
            <w:r w:rsidRPr="003B1E7C">
              <w:rPr>
                <w:rFonts w:ascii="Calibri" w:hAnsi="Calibri" w:cs="Calibri"/>
              </w:rPr>
              <w:t>:</w:t>
            </w:r>
            <w:r>
              <w:rPr>
                <w:rFonts w:ascii="Calibri" w:hAnsi="Calibri" w:cs="Calibri"/>
              </w:rPr>
              <w:t xml:space="preserve"> Class attendance, 3 preliminary exams. Standard, institutional grading system.</w:t>
            </w:r>
          </w:p>
          <w:p w:rsidR="00145212" w:rsidRDefault="00145212" w:rsidP="00EE4471">
            <w:pPr>
              <w:rPr>
                <w:rFonts w:ascii="Calibri" w:hAnsi="Calibri" w:cs="Calibri"/>
              </w:rPr>
            </w:pPr>
          </w:p>
        </w:tc>
      </w:tr>
      <w:tr w:rsidR="00145212" w:rsidTr="00EE4471">
        <w:tc>
          <w:tcPr>
            <w:tcW w:w="9396" w:type="dxa"/>
            <w:gridSpan w:val="3"/>
          </w:tcPr>
          <w:p w:rsidR="00145212" w:rsidRDefault="00145212" w:rsidP="00EE4471">
            <w:pPr>
              <w:rPr>
                <w:rFonts w:ascii="Calibri" w:hAnsi="Calibri" w:cs="Calibri"/>
              </w:rPr>
            </w:pPr>
            <w:r>
              <w:rPr>
                <w:rFonts w:ascii="Calibri" w:hAnsi="Calibri" w:cs="Calibri"/>
              </w:rPr>
              <w:t>Learning Outcomes:</w:t>
            </w:r>
          </w:p>
          <w:p w:rsidR="00145212" w:rsidRDefault="00145212" w:rsidP="00EE4471">
            <w:pPr>
              <w:pStyle w:val="ListParagraph"/>
              <w:numPr>
                <w:ilvl w:val="0"/>
                <w:numId w:val="1"/>
              </w:numPr>
              <w:rPr>
                <w:rFonts w:ascii="Calibri" w:hAnsi="Calibri" w:cs="Calibri"/>
              </w:rPr>
            </w:pPr>
            <w:r>
              <w:rPr>
                <w:rFonts w:ascii="Calibri" w:hAnsi="Calibri" w:cs="Calibri"/>
              </w:rPr>
              <w:t>Ability to differentiate between main linguistic concepts concerning the subfields of applied linguistics: psycholinguistics, sociolinguistics, pragmatics and discourse analysis.</w:t>
            </w:r>
          </w:p>
          <w:p w:rsidR="00145212" w:rsidRDefault="00145212" w:rsidP="00EE4471">
            <w:pPr>
              <w:pStyle w:val="ListParagraph"/>
              <w:numPr>
                <w:ilvl w:val="0"/>
                <w:numId w:val="1"/>
              </w:numPr>
              <w:rPr>
                <w:rFonts w:ascii="Calibri" w:hAnsi="Calibri" w:cs="Calibri"/>
              </w:rPr>
            </w:pPr>
            <w:r>
              <w:rPr>
                <w:rFonts w:ascii="Calibri" w:hAnsi="Calibri" w:cs="Calibri"/>
              </w:rPr>
              <w:t>Knowing the main representatives of beforehand listed subfields.</w:t>
            </w:r>
          </w:p>
          <w:p w:rsidR="00145212" w:rsidRDefault="00145212" w:rsidP="00EE4471">
            <w:pPr>
              <w:pStyle w:val="ListParagraph"/>
              <w:numPr>
                <w:ilvl w:val="0"/>
                <w:numId w:val="1"/>
              </w:numPr>
              <w:rPr>
                <w:rFonts w:ascii="Calibri" w:hAnsi="Calibri" w:cs="Calibri"/>
              </w:rPr>
            </w:pPr>
            <w:r>
              <w:rPr>
                <w:rFonts w:ascii="Calibri" w:hAnsi="Calibri" w:cs="Calibri"/>
              </w:rPr>
              <w:t>Explaining the differences between the major subfields of applied linguistics.</w:t>
            </w:r>
          </w:p>
          <w:p w:rsidR="00145212" w:rsidRDefault="00145212" w:rsidP="00EE4471">
            <w:pPr>
              <w:pStyle w:val="ListParagraph"/>
              <w:numPr>
                <w:ilvl w:val="0"/>
                <w:numId w:val="1"/>
              </w:numPr>
              <w:rPr>
                <w:rFonts w:ascii="Calibri" w:hAnsi="Calibri" w:cs="Calibri"/>
              </w:rPr>
            </w:pPr>
            <w:r>
              <w:rPr>
                <w:rFonts w:ascii="Calibri" w:hAnsi="Calibri" w:cs="Calibri"/>
              </w:rPr>
              <w:t>Explaining the ways in which different approaches of applied linguistics contribute to better comprehension of language phenomena.</w:t>
            </w:r>
          </w:p>
          <w:p w:rsidR="00145212" w:rsidRPr="00714366" w:rsidRDefault="00145212" w:rsidP="00EE4471">
            <w:pPr>
              <w:pStyle w:val="ListParagraph"/>
              <w:numPr>
                <w:ilvl w:val="0"/>
                <w:numId w:val="1"/>
              </w:numPr>
              <w:rPr>
                <w:rFonts w:ascii="Calibri" w:hAnsi="Calibri" w:cs="Calibri"/>
              </w:rPr>
            </w:pPr>
            <w:r>
              <w:rPr>
                <w:rFonts w:ascii="Calibri" w:hAnsi="Calibri" w:cs="Calibri"/>
              </w:rPr>
              <w:t>Ability to provide valid argumentation for and the selection from the literature in applied linguistics, in Croatian, English and possibly other languages.</w:t>
            </w:r>
          </w:p>
        </w:tc>
      </w:tr>
      <w:tr w:rsidR="00145212" w:rsidTr="00EE4471">
        <w:tc>
          <w:tcPr>
            <w:tcW w:w="9396" w:type="dxa"/>
            <w:gridSpan w:val="3"/>
          </w:tcPr>
          <w:p w:rsidR="00145212" w:rsidRDefault="00145212" w:rsidP="00EE4471">
            <w:pPr>
              <w:rPr>
                <w:rFonts w:ascii="Calibri" w:hAnsi="Calibri" w:cs="Calibri"/>
              </w:rPr>
            </w:pPr>
            <w:r>
              <w:rPr>
                <w:rFonts w:ascii="Calibri" w:hAnsi="Calibri" w:cs="Calibri"/>
              </w:rPr>
              <w:t>Literature:</w:t>
            </w:r>
          </w:p>
          <w:p w:rsidR="00145212" w:rsidRDefault="00145212" w:rsidP="00145212">
            <w:pPr>
              <w:pStyle w:val="ListParagraph"/>
              <w:numPr>
                <w:ilvl w:val="0"/>
                <w:numId w:val="2"/>
              </w:numPr>
              <w:rPr>
                <w:rFonts w:ascii="Calibri" w:hAnsi="Calibri" w:cs="Calibri"/>
              </w:rPr>
            </w:pPr>
            <w:r>
              <w:rPr>
                <w:rFonts w:ascii="Calibri" w:hAnsi="Calibri" w:cs="Calibri"/>
              </w:rPr>
              <w:t>In English for foreign students. To be agreed upon with professors teaching the course in question, at the beginning of the semester.</w:t>
            </w:r>
          </w:p>
          <w:p w:rsidR="00145212" w:rsidRPr="000842D1" w:rsidRDefault="00145212" w:rsidP="00EE4471">
            <w:pPr>
              <w:pStyle w:val="ListParagraph"/>
              <w:rPr>
                <w:rFonts w:ascii="Calibri" w:hAnsi="Calibri" w:cs="Calibri"/>
              </w:rPr>
            </w:pPr>
          </w:p>
        </w:tc>
      </w:tr>
    </w:tbl>
    <w:p w:rsidR="00145212" w:rsidRPr="003E03D6" w:rsidRDefault="00145212" w:rsidP="00145212">
      <w:pPr>
        <w:jc w:val="center"/>
        <w:rPr>
          <w:b/>
          <w:color w:val="0070C0"/>
          <w:sz w:val="36"/>
          <w:szCs w:val="36"/>
        </w:rPr>
      </w:pPr>
      <w:bookmarkStart w:id="0" w:name="_GoBack"/>
      <w:r>
        <w:rPr>
          <w:b/>
          <w:color w:val="0070C0"/>
          <w:sz w:val="36"/>
          <w:szCs w:val="36"/>
        </w:rPr>
        <w:t>COURSE CATALOGUE FOR GU</w:t>
      </w:r>
      <w:r w:rsidRPr="003E03D6">
        <w:rPr>
          <w:b/>
          <w:color w:val="0070C0"/>
          <w:sz w:val="36"/>
          <w:szCs w:val="36"/>
        </w:rPr>
        <w:t>EST (EXCHANGE) STUDENTS</w:t>
      </w:r>
    </w:p>
    <w:bookmarkEnd w:id="0"/>
    <w:p w:rsidR="00145212" w:rsidRDefault="00145212" w:rsidP="00145212"/>
    <w:p w:rsidR="00DD4433" w:rsidRDefault="00DD4433"/>
    <w:sectPr w:rsidR="00DD4433"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41C" w:rsidRDefault="00AE141C" w:rsidP="00145212">
      <w:pPr>
        <w:spacing w:after="0" w:line="240" w:lineRule="auto"/>
      </w:pPr>
      <w:r>
        <w:separator/>
      </w:r>
    </w:p>
  </w:endnote>
  <w:endnote w:type="continuationSeparator" w:id="0">
    <w:p w:rsidR="00AE141C" w:rsidRDefault="00AE141C" w:rsidP="00145212">
      <w:pPr>
        <w:spacing w:after="0" w:line="240" w:lineRule="auto"/>
      </w:pPr>
      <w:r>
        <w:continuationSeparator/>
      </w:r>
    </w:p>
  </w:endnote>
  <w:endnote w:id="1">
    <w:p w:rsidR="00145212" w:rsidRPr="00D12733" w:rsidRDefault="00145212" w:rsidP="00145212">
      <w:pPr>
        <w:spacing w:after="0" w:line="240" w:lineRule="auto"/>
        <w:jc w:val="both"/>
        <w:rPr>
          <w:sz w:val="20"/>
          <w:szCs w:val="20"/>
          <w:lang w:val="hr-HR"/>
        </w:rPr>
      </w:pPr>
      <w:r w:rsidRPr="00D12733">
        <w:rPr>
          <w:rStyle w:val="EndnoteReference"/>
          <w:sz w:val="20"/>
          <w:szCs w:val="20"/>
        </w:rPr>
        <w:endnoteRef/>
      </w:r>
      <w:r w:rsidRPr="00D12733">
        <w:rPr>
          <w:sz w:val="20"/>
          <w:szCs w:val="20"/>
        </w:rPr>
        <w:t xml:space="preserve"> BA,</w:t>
      </w:r>
      <w:r>
        <w:rPr>
          <w:sz w:val="20"/>
          <w:szCs w:val="20"/>
        </w:rPr>
        <w:t xml:space="preserve"> MA, PhD; 2</w:t>
      </w:r>
      <w:r w:rsidRPr="00C64195">
        <w:rPr>
          <w:sz w:val="20"/>
          <w:szCs w:val="20"/>
          <w:vertAlign w:val="superscript"/>
        </w:rPr>
        <w:t>nd</w:t>
      </w:r>
      <w:r w:rsidRPr="00D12733">
        <w:rPr>
          <w:sz w:val="20"/>
          <w:szCs w:val="20"/>
        </w:rPr>
        <w:t>year</w:t>
      </w:r>
      <w:r>
        <w:rPr>
          <w:sz w:val="20"/>
          <w:szCs w:val="20"/>
        </w:rPr>
        <w:t xml:space="preserve"> …</w:t>
      </w:r>
    </w:p>
  </w:endnote>
  <w:endnote w:id="2">
    <w:p w:rsidR="00145212" w:rsidRPr="00D12733" w:rsidRDefault="00145212" w:rsidP="00145212">
      <w:pPr>
        <w:spacing w:after="0" w:line="240" w:lineRule="auto"/>
        <w:jc w:val="both"/>
        <w:rPr>
          <w:sz w:val="20"/>
          <w:szCs w:val="20"/>
          <w:lang w:val="hr-HR"/>
        </w:rPr>
      </w:pPr>
      <w:r w:rsidRPr="00D12733">
        <w:rPr>
          <w:rStyle w:val="EndnoteReference"/>
          <w:sz w:val="20"/>
          <w:szCs w:val="20"/>
        </w:rPr>
        <w:endnoteRef/>
      </w:r>
      <w:r w:rsidRPr="00D12733">
        <w:rPr>
          <w:sz w:val="20"/>
          <w:szCs w:val="20"/>
        </w:rPr>
        <w:t xml:space="preserve"> Winter, Summer, Academic Year</w:t>
      </w:r>
    </w:p>
  </w:endnote>
  <w:endnote w:id="3">
    <w:p w:rsidR="00145212" w:rsidRPr="00C64195" w:rsidRDefault="00145212" w:rsidP="00145212">
      <w:pPr>
        <w:pStyle w:val="EndnoteText"/>
        <w:jc w:val="both"/>
        <w:rPr>
          <w:lang w:val="hr-HR"/>
        </w:rPr>
      </w:pPr>
      <w:r>
        <w:rPr>
          <w:rStyle w:val="EndnoteReference"/>
        </w:rPr>
        <w:endnoteRef/>
      </w:r>
      <w:r>
        <w:t xml:space="preserve"> Teaching language according to the </w:t>
      </w:r>
      <w:proofErr w:type="spellStart"/>
      <w:r>
        <w:t>regularprogramme</w:t>
      </w:r>
      <w:proofErr w:type="spellEnd"/>
      <w:r>
        <w:t xml:space="preserve"> (e.g. Croatian, French, Slovenian…)</w:t>
      </w:r>
    </w:p>
  </w:endnote>
  <w:endnote w:id="4">
    <w:p w:rsidR="00145212" w:rsidRPr="00D12733" w:rsidRDefault="00145212" w:rsidP="00145212">
      <w:pPr>
        <w:pStyle w:val="EndnoteText"/>
        <w:jc w:val="both"/>
        <w:rPr>
          <w:lang w:val="hr-HR"/>
        </w:rPr>
      </w:pPr>
      <w:r w:rsidRPr="00D12733">
        <w:rPr>
          <w:rStyle w:val="EndnoteReference"/>
        </w:rPr>
        <w:endnoteRef/>
      </w:r>
      <w:r w:rsidRPr="00D12733">
        <w:t xml:space="preserve"> Direct instructions: teaching through lectures/seminars/exercises and teacher-led demonstrations in the classroom; Presentations; Classroom discussion; E-Learning (Omega, etc.); Fieldwork; Other (specify)</w:t>
      </w:r>
    </w:p>
  </w:endnote>
  <w:endnote w:id="5">
    <w:p w:rsidR="00145212" w:rsidRPr="00D12733" w:rsidRDefault="00145212" w:rsidP="00145212">
      <w:pPr>
        <w:pStyle w:val="EndnoteText"/>
        <w:jc w:val="both"/>
        <w:rPr>
          <w:lang w:val="hr-HR"/>
        </w:rPr>
      </w:pPr>
      <w:r w:rsidRPr="00D12733">
        <w:rPr>
          <w:rStyle w:val="EndnoteReference"/>
        </w:rPr>
        <w:endnoteRef/>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endnote>
  <w:endnote w:id="6">
    <w:p w:rsidR="00145212" w:rsidRDefault="00145212" w:rsidP="00145212">
      <w:pPr>
        <w:pStyle w:val="EndnoteText"/>
        <w:jc w:val="both"/>
      </w:pPr>
      <w:r w:rsidRPr="00D12733">
        <w:rPr>
          <w:rStyle w:val="EndnoteReference"/>
        </w:rPr>
        <w:endnoteRef/>
      </w:r>
      <w:r w:rsidRPr="00D933EA">
        <w:rPr>
          <w:b/>
        </w:rPr>
        <w:t>Language options for guest (exchange) students):</w:t>
      </w:r>
    </w:p>
    <w:p w:rsidR="00145212" w:rsidRPr="00D12733" w:rsidRDefault="00145212" w:rsidP="00145212">
      <w:pPr>
        <w:pStyle w:val="End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145212" w:rsidRPr="00D12733" w:rsidRDefault="00145212" w:rsidP="00145212">
      <w:pPr>
        <w:pStyle w:val="EndnoteText"/>
        <w:jc w:val="both"/>
        <w:rPr>
          <w:lang w:val="hr-HR"/>
        </w:rPr>
      </w:pPr>
      <w:r w:rsidRPr="00D12733">
        <w:t xml:space="preserve">L2 - All teaching activities will be </w:t>
      </w:r>
      <w:proofErr w:type="spellStart"/>
      <w:r w:rsidRPr="00D12733">
        <w:t>heldin</w:t>
      </w:r>
      <w:proofErr w:type="spellEnd"/>
      <w:r w:rsidRPr="00D12733">
        <w:t xml:space="preserve"> regular teaching language</w:t>
      </w:r>
      <w:r>
        <w:t xml:space="preserve"> only</w:t>
      </w:r>
      <w:r w:rsidRPr="00D12733">
        <w:t>.</w:t>
      </w:r>
    </w:p>
  </w:endnote>
  <w:endnote w:id="7">
    <w:p w:rsidR="00145212" w:rsidRPr="00D12733" w:rsidRDefault="00145212" w:rsidP="00145212">
      <w:pPr>
        <w:spacing w:after="0" w:line="240" w:lineRule="auto"/>
        <w:jc w:val="both"/>
        <w:rPr>
          <w:sz w:val="20"/>
          <w:szCs w:val="20"/>
          <w:lang w:val="hr-HR"/>
        </w:rPr>
      </w:pPr>
      <w:r w:rsidRPr="00D12733">
        <w:rPr>
          <w:rStyle w:val="EndnoteReference"/>
          <w:sz w:val="20"/>
          <w:szCs w:val="20"/>
        </w:rPr>
        <w:endnoteRef/>
      </w:r>
      <w:r w:rsidRPr="00D12733">
        <w:rPr>
          <w:sz w:val="20"/>
          <w:szCs w:val="20"/>
        </w:rPr>
        <w:t xml:space="preserve"> Class attendance, Essay, Preliminary exam, Seminar paper, Practical work, Written exam, Oral Exam, Other (specify)</w:t>
      </w:r>
    </w:p>
  </w:endnote>
  <w:endnote w:id="8">
    <w:p w:rsidR="00145212" w:rsidRPr="00D12733" w:rsidRDefault="00145212" w:rsidP="00145212">
      <w:pPr>
        <w:spacing w:after="0" w:line="240" w:lineRule="auto"/>
        <w:jc w:val="both"/>
        <w:rPr>
          <w:sz w:val="20"/>
          <w:szCs w:val="20"/>
        </w:rPr>
      </w:pPr>
      <w:r w:rsidRPr="00D12733">
        <w:rPr>
          <w:rStyle w:val="EndnoteReference"/>
          <w:sz w:val="20"/>
          <w:szCs w:val="20"/>
        </w:rPr>
        <w:endnoteRef/>
      </w:r>
      <w:r w:rsidRPr="00D12733">
        <w:rPr>
          <w:sz w:val="20"/>
          <w:szCs w:val="20"/>
        </w:rPr>
        <w:t xml:space="preserve"> Standard - the institutional grading system (5 Excellent; 4 Very good; 3 Good; 2 Sufficient; 1 Fail)</w:t>
      </w:r>
    </w:p>
    <w:p w:rsidR="00145212" w:rsidRPr="00D12733" w:rsidRDefault="00145212" w:rsidP="00145212">
      <w:pPr>
        <w:spacing w:after="0" w:line="240" w:lineRule="auto"/>
        <w:jc w:val="both"/>
        <w:rPr>
          <w:sz w:val="20"/>
          <w:szCs w:val="20"/>
        </w:rPr>
      </w:pPr>
      <w:r w:rsidRPr="00D12733">
        <w:rPr>
          <w:sz w:val="20"/>
          <w:szCs w:val="20"/>
        </w:rPr>
        <w:t xml:space="preserve">Additional: </w:t>
      </w:r>
    </w:p>
    <w:p w:rsidR="00145212" w:rsidRPr="00D12733" w:rsidRDefault="00145212" w:rsidP="00145212">
      <w:pPr>
        <w:spacing w:after="0" w:line="240" w:lineRule="auto"/>
        <w:jc w:val="both"/>
        <w:rPr>
          <w:sz w:val="20"/>
          <w:szCs w:val="20"/>
        </w:rPr>
      </w:pPr>
      <w:r w:rsidRPr="00D12733">
        <w:rPr>
          <w:sz w:val="20"/>
          <w:szCs w:val="20"/>
        </w:rPr>
        <w:t>RA - Regular Attendance (No ECTS credits awarded for course attendance only)</w:t>
      </w:r>
    </w:p>
    <w:p w:rsidR="00145212" w:rsidRPr="00D12733" w:rsidRDefault="00145212" w:rsidP="00145212">
      <w:pPr>
        <w:spacing w:after="0" w:line="240" w:lineRule="auto"/>
        <w:jc w:val="both"/>
        <w:rPr>
          <w:sz w:val="20"/>
          <w:szCs w:val="20"/>
        </w:rPr>
      </w:pPr>
      <w:r w:rsidRPr="00D12733">
        <w:rPr>
          <w:sz w:val="20"/>
          <w:szCs w:val="20"/>
        </w:rPr>
        <w:t>C - Completed (Student has completed proscribed obligations/no ECTS credits awarded)</w:t>
      </w:r>
    </w:p>
    <w:p w:rsidR="00145212" w:rsidRPr="00D12733" w:rsidRDefault="00145212" w:rsidP="00145212">
      <w:pPr>
        <w:spacing w:after="0" w:line="240" w:lineRule="auto"/>
        <w:jc w:val="both"/>
        <w:rPr>
          <w:sz w:val="20"/>
          <w:szCs w:val="20"/>
        </w:rPr>
      </w:pPr>
      <w:r w:rsidRPr="00D12733">
        <w:rPr>
          <w:sz w:val="20"/>
          <w:szCs w:val="20"/>
        </w:rPr>
        <w:t>C+ – Completed + ECTS (Student has completed proscribed obligations + ECTS credits awarded)</w:t>
      </w:r>
    </w:p>
    <w:p w:rsidR="00145212" w:rsidRPr="00D12733" w:rsidRDefault="00145212" w:rsidP="00145212">
      <w:pPr>
        <w:pStyle w:val="EndnoteText"/>
        <w:rPr>
          <w:lang w:val="hr-H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41C" w:rsidRDefault="00AE141C" w:rsidP="00145212">
      <w:pPr>
        <w:spacing w:after="0" w:line="240" w:lineRule="auto"/>
      </w:pPr>
      <w:r>
        <w:separator/>
      </w:r>
    </w:p>
  </w:footnote>
  <w:footnote w:type="continuationSeparator" w:id="0">
    <w:p w:rsidR="00AE141C" w:rsidRDefault="00AE141C" w:rsidP="00145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5536C"/>
    <w:multiLevelType w:val="hybridMultilevel"/>
    <w:tmpl w:val="266081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3A65A7"/>
    <w:multiLevelType w:val="hybridMultilevel"/>
    <w:tmpl w:val="1DC8DE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212"/>
    <w:rsid w:val="00145212"/>
    <w:rsid w:val="00AE141C"/>
    <w:rsid w:val="00DD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994D2"/>
  <w15:chartTrackingRefBased/>
  <w15:docId w15:val="{8F31B954-D4E8-4F77-B54E-09EDFE88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5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212"/>
    <w:pPr>
      <w:ind w:left="720"/>
      <w:contextualSpacing/>
    </w:pPr>
  </w:style>
  <w:style w:type="paragraph" w:styleId="EndnoteText">
    <w:name w:val="endnote text"/>
    <w:basedOn w:val="Normal"/>
    <w:link w:val="EndnoteTextChar"/>
    <w:uiPriority w:val="99"/>
    <w:semiHidden/>
    <w:unhideWhenUsed/>
    <w:rsid w:val="001452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212"/>
    <w:rPr>
      <w:sz w:val="20"/>
      <w:szCs w:val="20"/>
    </w:rPr>
  </w:style>
  <w:style w:type="character" w:styleId="EndnoteReference">
    <w:name w:val="endnote reference"/>
    <w:basedOn w:val="DefaultParagraphFont"/>
    <w:uiPriority w:val="99"/>
    <w:semiHidden/>
    <w:unhideWhenUsed/>
    <w:rsid w:val="00145212"/>
    <w:rPr>
      <w:vertAlign w:val="superscript"/>
    </w:rPr>
  </w:style>
  <w:style w:type="paragraph" w:styleId="BalloonText">
    <w:name w:val="Balloon Text"/>
    <w:basedOn w:val="Normal"/>
    <w:link w:val="BalloonTextChar"/>
    <w:uiPriority w:val="99"/>
    <w:semiHidden/>
    <w:unhideWhenUsed/>
    <w:rsid w:val="00145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1679</Characters>
  <Application>Microsoft Office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Simeon</dc:creator>
  <cp:keywords/>
  <dc:description/>
  <cp:lastModifiedBy>Ivana Simeon</cp:lastModifiedBy>
  <cp:revision>1</cp:revision>
  <dcterms:created xsi:type="dcterms:W3CDTF">2019-03-03T20:25:00Z</dcterms:created>
  <dcterms:modified xsi:type="dcterms:W3CDTF">2019-03-03T20:31:00Z</dcterms:modified>
</cp:coreProperties>
</file>