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AD7FF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B41338">
              <w:rPr>
                <w:rFonts w:ascii="Calibri" w:hAnsi="Calibri" w:cs="Calibri"/>
                <w:color w:val="FF0000"/>
              </w:rPr>
              <w:t>BA, 3</w:t>
            </w:r>
            <w:r w:rsidR="00B41338" w:rsidRPr="00B41338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B41338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B41338" w:rsidP="00714366">
            <w:pPr>
              <w:rPr>
                <w:rFonts w:ascii="Calibri" w:hAnsi="Calibri" w:cs="Calibri"/>
              </w:rPr>
            </w:pPr>
            <w:r w:rsidRPr="00B41338">
              <w:rPr>
                <w:rFonts w:ascii="Calibri" w:hAnsi="Calibri" w:cs="Calibri"/>
              </w:rPr>
              <w:t>Mycenaean Epigraphy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B4133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AD7FF2" w:rsidP="00B41338">
            <w:pPr>
              <w:jc w:val="both"/>
              <w:rPr>
                <w:rFonts w:ascii="Calibri" w:hAnsi="Calibri" w:cs="Calibri"/>
              </w:rPr>
            </w:pPr>
            <w:r w:rsidRPr="00AD7FF2">
              <w:rPr>
                <w:rFonts w:ascii="Calibri" w:hAnsi="Calibri" w:cs="Calibri"/>
              </w:rPr>
              <w:t xml:space="preserve">The course is devoted to learning Linear B, the oldest Greek script. </w:t>
            </w:r>
            <w:r>
              <w:rPr>
                <w:rFonts w:ascii="Calibri" w:hAnsi="Calibri" w:cs="Calibri"/>
              </w:rPr>
              <w:t>It is a syllabic script that</w:t>
            </w:r>
            <w:r w:rsidRPr="00AD7FF2">
              <w:rPr>
                <w:rFonts w:ascii="Calibri" w:hAnsi="Calibri" w:cs="Calibri"/>
              </w:rPr>
              <w:t xml:space="preserve"> </w:t>
            </w:r>
            <w:proofErr w:type="gramStart"/>
            <w:r w:rsidRPr="00AD7FF2">
              <w:rPr>
                <w:rFonts w:ascii="Calibri" w:hAnsi="Calibri" w:cs="Calibri"/>
              </w:rPr>
              <w:t>was deciphered</w:t>
            </w:r>
            <w:proofErr w:type="gramEnd"/>
            <w:r w:rsidRPr="00AD7FF2">
              <w:rPr>
                <w:rFonts w:ascii="Calibri" w:hAnsi="Calibri" w:cs="Calibri"/>
              </w:rPr>
              <w:t xml:space="preserve"> in 1952. After </w:t>
            </w:r>
            <w:r>
              <w:rPr>
                <w:rFonts w:ascii="Calibri" w:hAnsi="Calibri" w:cs="Calibri"/>
              </w:rPr>
              <w:t xml:space="preserve">learning the </w:t>
            </w:r>
            <w:r w:rsidRPr="00AD7FF2">
              <w:rPr>
                <w:rFonts w:ascii="Calibri" w:hAnsi="Calibri" w:cs="Calibri"/>
              </w:rPr>
              <w:t>syllabic signs</w:t>
            </w:r>
            <w:r>
              <w:rPr>
                <w:rFonts w:ascii="Calibri" w:hAnsi="Calibri" w:cs="Calibri"/>
              </w:rPr>
              <w:t>, the emphas</w:t>
            </w:r>
            <w:r w:rsidR="00B41338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s </w:t>
            </w:r>
            <w:proofErr w:type="gramStart"/>
            <w:r>
              <w:rPr>
                <w:rFonts w:ascii="Calibri" w:hAnsi="Calibri" w:cs="Calibri"/>
              </w:rPr>
              <w:t>is given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AD7FF2">
              <w:rPr>
                <w:rFonts w:ascii="Calibri" w:hAnsi="Calibri" w:cs="Calibri"/>
              </w:rPr>
              <w:t>to the reading of the</w:t>
            </w:r>
            <w:r>
              <w:rPr>
                <w:rFonts w:ascii="Calibri" w:hAnsi="Calibri" w:cs="Calibri"/>
              </w:rPr>
              <w:t xml:space="preserve"> original L</w:t>
            </w:r>
            <w:r w:rsidRPr="00AD7FF2">
              <w:rPr>
                <w:rFonts w:ascii="Calibri" w:hAnsi="Calibri" w:cs="Calibri"/>
              </w:rPr>
              <w:t>inear B texts, mostly written on clay table</w:t>
            </w:r>
            <w:r>
              <w:rPr>
                <w:rFonts w:ascii="Calibri" w:hAnsi="Calibri" w:cs="Calibri"/>
              </w:rPr>
              <w:t>t</w:t>
            </w:r>
            <w:r w:rsidRPr="00AD7FF2">
              <w:rPr>
                <w:rFonts w:ascii="Calibri" w:hAnsi="Calibri" w:cs="Calibri"/>
              </w:rPr>
              <w:t>s. At the end of t</w:t>
            </w:r>
            <w:r>
              <w:rPr>
                <w:rFonts w:ascii="Calibri" w:hAnsi="Calibri" w:cs="Calibri"/>
              </w:rPr>
              <w:t xml:space="preserve">he semester, a practical lecture </w:t>
            </w:r>
            <w:proofErr w:type="gramStart"/>
            <w:r w:rsidRPr="00AD7FF2">
              <w:rPr>
                <w:rFonts w:ascii="Calibri" w:hAnsi="Calibri" w:cs="Calibri"/>
              </w:rPr>
              <w:t>is held</w:t>
            </w:r>
            <w:proofErr w:type="gramEnd"/>
            <w:r w:rsidRPr="00AD7FF2">
              <w:rPr>
                <w:rFonts w:ascii="Calibri" w:hAnsi="Calibri" w:cs="Calibri"/>
              </w:rPr>
              <w:t xml:space="preserve"> for student</w:t>
            </w:r>
            <w:r>
              <w:rPr>
                <w:rFonts w:ascii="Calibri" w:hAnsi="Calibri" w:cs="Calibri"/>
              </w:rPr>
              <w:t>s to create their own Linear B tablets</w:t>
            </w:r>
            <w:r w:rsidRPr="00AD7FF2"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B41338">
              <w:rPr>
                <w:rFonts w:ascii="Calibri" w:hAnsi="Calibri" w:cs="Calibri"/>
              </w:rPr>
              <w:t xml:space="preserve"> winter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B413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Helena Tomas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41338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B41338" w:rsidP="00B41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Lecture, </w:t>
            </w:r>
            <w:r w:rsidRPr="00B41338">
              <w:rPr>
                <w:rFonts w:ascii="Calibri" w:hAnsi="Calibri" w:cs="Calibri"/>
              </w:rPr>
              <w:t>reading and writing exercises</w:t>
            </w:r>
            <w:r>
              <w:rPr>
                <w:rFonts w:ascii="Calibri" w:hAnsi="Calibri" w:cs="Calibri"/>
              </w:rPr>
              <w:t>, reading of simple linear B texts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BF64D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BF64D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BF64DE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B413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English,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4E43FE" w:rsidP="004E43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B4133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Pr="00714366" w:rsidRDefault="00B41338" w:rsidP="00B41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 recognize and interpret the Linear B syllabic signs and to interpret simple texts.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Default="00AD7FF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Obligatory:</w:t>
            </w:r>
          </w:p>
          <w:p w:rsidR="00AD7FF2" w:rsidRDefault="00AD7FF2" w:rsidP="00714366">
            <w:pPr>
              <w:rPr>
                <w:rFonts w:ascii="Calibri" w:hAnsi="Calibri" w:cs="Calibri"/>
              </w:rPr>
            </w:pPr>
          </w:p>
          <w:p w:rsidR="00AD7FF2" w:rsidRPr="00AD7FF2" w:rsidRDefault="00AD7FF2" w:rsidP="00AD7F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AD7FF2">
              <w:rPr>
                <w:rFonts w:ascii="Calibri" w:hAnsi="Calibri" w:cs="Calibri"/>
              </w:rPr>
              <w:t xml:space="preserve">T. G. </w:t>
            </w:r>
            <w:proofErr w:type="spellStart"/>
            <w:r w:rsidRPr="00AD7FF2">
              <w:rPr>
                <w:rFonts w:ascii="Calibri" w:hAnsi="Calibri" w:cs="Calibri"/>
              </w:rPr>
              <w:t>Palaima</w:t>
            </w:r>
            <w:proofErr w:type="spellEnd"/>
            <w:r w:rsidRPr="00AD7FF2">
              <w:rPr>
                <w:rFonts w:ascii="Calibri" w:hAnsi="Calibri" w:cs="Calibri"/>
              </w:rPr>
              <w:t>, "Linear B", in E.C. Cline, The Oxford Handbook of the Bronze Age Aegean, Oxford - New York, 2010.</w:t>
            </w:r>
          </w:p>
          <w:p w:rsidR="00AD7FF2" w:rsidRPr="00AD7FF2" w:rsidRDefault="00AD7FF2" w:rsidP="00AD7F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AD7FF2">
              <w:rPr>
                <w:rFonts w:ascii="Calibri" w:hAnsi="Calibri" w:cs="Calibri"/>
              </w:rPr>
              <w:t>J. Chadwick, Linear B and Related Scripts, London, 2001.</w:t>
            </w:r>
          </w:p>
          <w:p w:rsidR="00AD7FF2" w:rsidRDefault="00AD7FF2" w:rsidP="00AD7F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AD7FF2">
              <w:rPr>
                <w:rFonts w:ascii="Calibri" w:hAnsi="Calibri" w:cs="Calibri"/>
              </w:rPr>
              <w:t>J. Chadwick, The Decipherment of Linear B, Cambridge, 1967.</w:t>
            </w:r>
          </w:p>
          <w:p w:rsidR="00AD7FF2" w:rsidRDefault="00AD7FF2" w:rsidP="00AD7FF2">
            <w:pPr>
              <w:rPr>
                <w:rFonts w:ascii="Calibri" w:hAnsi="Calibri" w:cs="Calibri"/>
              </w:rPr>
            </w:pPr>
          </w:p>
          <w:p w:rsidR="00AD7FF2" w:rsidRDefault="00AD7FF2" w:rsidP="00AD7F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AD7FF2" w:rsidRPr="00AD7FF2" w:rsidRDefault="00AD7FF2" w:rsidP="00AD7FF2">
            <w:pPr>
              <w:rPr>
                <w:rFonts w:ascii="Calibri" w:hAnsi="Calibri" w:cs="Calibri"/>
              </w:rPr>
            </w:pPr>
            <w:r w:rsidRPr="00AD7FF2">
              <w:rPr>
                <w:rFonts w:ascii="Calibri" w:hAnsi="Calibri" w:cs="Calibri"/>
              </w:rPr>
              <w:t xml:space="preserve">Y. </w:t>
            </w:r>
            <w:proofErr w:type="spellStart"/>
            <w:r w:rsidRPr="00AD7FF2">
              <w:rPr>
                <w:rFonts w:ascii="Calibri" w:hAnsi="Calibri" w:cs="Calibri"/>
              </w:rPr>
              <w:t>Duhoux</w:t>
            </w:r>
            <w:proofErr w:type="spellEnd"/>
            <w:r w:rsidRPr="00AD7FF2">
              <w:rPr>
                <w:rFonts w:ascii="Calibri" w:hAnsi="Calibri" w:cs="Calibri"/>
              </w:rPr>
              <w:t xml:space="preserve"> &amp; A. </w:t>
            </w:r>
            <w:proofErr w:type="spellStart"/>
            <w:r w:rsidRPr="00AD7FF2">
              <w:rPr>
                <w:rFonts w:ascii="Calibri" w:hAnsi="Calibri" w:cs="Calibri"/>
              </w:rPr>
              <w:t>Morpurgo</w:t>
            </w:r>
            <w:proofErr w:type="spellEnd"/>
            <w:r w:rsidRPr="00AD7FF2">
              <w:rPr>
                <w:rFonts w:ascii="Calibri" w:hAnsi="Calibri" w:cs="Calibri"/>
              </w:rPr>
              <w:t xml:space="preserve"> Davies, A Companion to Linear B, Louvain-la-</w:t>
            </w:r>
            <w:proofErr w:type="spellStart"/>
            <w:r w:rsidRPr="00AD7FF2">
              <w:rPr>
                <w:rFonts w:ascii="Calibri" w:hAnsi="Calibri" w:cs="Calibri"/>
              </w:rPr>
              <w:t>Neuve</w:t>
            </w:r>
            <w:proofErr w:type="spellEnd"/>
            <w:r w:rsidRPr="00AD7FF2">
              <w:rPr>
                <w:rFonts w:ascii="Calibri" w:hAnsi="Calibri" w:cs="Calibri"/>
              </w:rPr>
              <w:t>, 2008-2014.</w:t>
            </w:r>
          </w:p>
          <w:p w:rsidR="00AD7FF2" w:rsidRPr="00AD7FF2" w:rsidRDefault="00AD7FF2" w:rsidP="00AD7FF2">
            <w:pPr>
              <w:rPr>
                <w:rFonts w:ascii="Calibri" w:hAnsi="Calibri" w:cs="Calibri"/>
              </w:rPr>
            </w:pPr>
            <w:r w:rsidRPr="00AD7FF2">
              <w:rPr>
                <w:rFonts w:ascii="Calibri" w:hAnsi="Calibri" w:cs="Calibri"/>
              </w:rPr>
              <w:t>A. Robinson, The Man who Deciphered Linear B, London, 2002.</w:t>
            </w:r>
          </w:p>
          <w:p w:rsidR="00AD7FF2" w:rsidRPr="00714366" w:rsidRDefault="00AD7FF2" w:rsidP="00AD7FF2">
            <w:pPr>
              <w:rPr>
                <w:rFonts w:ascii="Calibri" w:hAnsi="Calibri" w:cs="Calibri"/>
              </w:rPr>
            </w:pPr>
            <w:r w:rsidRPr="00AD7FF2">
              <w:rPr>
                <w:rFonts w:ascii="Calibri" w:hAnsi="Calibri" w:cs="Calibri"/>
              </w:rPr>
              <w:t>J. T. Hooker, Linear B. An Introduction, Bristol, 1980.</w:t>
            </w: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3B" w:rsidRDefault="00C8473B" w:rsidP="00714366">
      <w:pPr>
        <w:spacing w:after="0" w:line="240" w:lineRule="auto"/>
      </w:pPr>
      <w:r>
        <w:separator/>
      </w:r>
    </w:p>
  </w:endnote>
  <w:endnote w:type="continuationSeparator" w:id="0">
    <w:p w:rsidR="00C8473B" w:rsidRDefault="00C8473B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3B" w:rsidRDefault="00C8473B" w:rsidP="00714366">
      <w:pPr>
        <w:spacing w:after="0" w:line="240" w:lineRule="auto"/>
      </w:pPr>
      <w:r>
        <w:separator/>
      </w:r>
    </w:p>
  </w:footnote>
  <w:footnote w:type="continuationSeparator" w:id="0">
    <w:p w:rsidR="00C8473B" w:rsidRDefault="00C8473B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573A9"/>
    <w:rsid w:val="00297469"/>
    <w:rsid w:val="003804F7"/>
    <w:rsid w:val="00381EEA"/>
    <w:rsid w:val="003B1E7C"/>
    <w:rsid w:val="003C146F"/>
    <w:rsid w:val="003E03D6"/>
    <w:rsid w:val="00465279"/>
    <w:rsid w:val="004E43FE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AD7FF2"/>
    <w:rsid w:val="00B41338"/>
    <w:rsid w:val="00BC2B7F"/>
    <w:rsid w:val="00BF64DE"/>
    <w:rsid w:val="00C122B0"/>
    <w:rsid w:val="00C64195"/>
    <w:rsid w:val="00C82372"/>
    <w:rsid w:val="00C8473B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8809-01BF-4CC8-91E0-9413D12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cp:lastPrinted>2019-02-18T13:08:00Z</cp:lastPrinted>
  <dcterms:created xsi:type="dcterms:W3CDTF">2019-03-03T20:38:00Z</dcterms:created>
  <dcterms:modified xsi:type="dcterms:W3CDTF">2019-04-16T11:52:00Z</dcterms:modified>
</cp:coreProperties>
</file>