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5F" w:rsidRDefault="00F7045F">
      <w:r>
        <w:rPr>
          <w:b/>
          <w:color w:val="0070C0"/>
          <w:sz w:val="36"/>
          <w:szCs w:val="36"/>
        </w:rPr>
        <w:t>COURSE CATALOGUE FOR GU</w:t>
      </w:r>
      <w:r w:rsidRPr="003E03D6">
        <w:rPr>
          <w:b/>
          <w:color w:val="0070C0"/>
          <w:sz w:val="36"/>
          <w:szCs w:val="36"/>
        </w:rPr>
        <w:t>EST (EXCHANGE) STUDENTS</w:t>
      </w:r>
    </w:p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AA6F53">
              <w:rPr>
                <w:rFonts w:ascii="Calibri" w:hAnsi="Calibri" w:cs="Calibri"/>
              </w:rPr>
              <w:t xml:space="preserve">Phonetics 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79333A" w:rsidRDefault="005D7B91" w:rsidP="00465279">
            <w:pPr>
              <w:rPr>
                <w:rFonts w:ascii="Calibri" w:hAnsi="Calibri" w:cs="Calibri"/>
              </w:rPr>
            </w:pPr>
            <w:r w:rsidRPr="0079333A">
              <w:rPr>
                <w:rFonts w:ascii="Calibri" w:hAnsi="Calibri" w:cs="Calibri"/>
              </w:rPr>
              <w:t>Level</w:t>
            </w:r>
            <w:r w:rsidR="00EB59AF" w:rsidRPr="0079333A">
              <w:rPr>
                <w:rFonts w:ascii="Calibri" w:hAnsi="Calibri" w:cs="Calibri"/>
              </w:rPr>
              <w:t xml:space="preserve"> and Year</w:t>
            </w:r>
            <w:r w:rsidR="007254DF" w:rsidRPr="0079333A">
              <w:rPr>
                <w:rStyle w:val="FootnoteReference"/>
                <w:rFonts w:ascii="Calibri" w:hAnsi="Calibri" w:cs="Calibri"/>
              </w:rPr>
              <w:footnoteReference w:id="1"/>
            </w:r>
            <w:r w:rsidRPr="0079333A">
              <w:rPr>
                <w:rFonts w:ascii="Calibri" w:hAnsi="Calibri" w:cs="Calibri"/>
              </w:rPr>
              <w:t>:</w:t>
            </w:r>
            <w:r w:rsidR="0007245F" w:rsidRPr="0079333A">
              <w:rPr>
                <w:rFonts w:ascii="Calibri" w:hAnsi="Calibri" w:cs="Calibri"/>
              </w:rPr>
              <w:t xml:space="preserve">  </w:t>
            </w:r>
            <w:r w:rsidR="00917073" w:rsidRPr="0079333A">
              <w:rPr>
                <w:rFonts w:ascii="Calibri" w:hAnsi="Calibri" w:cs="Calibri"/>
              </w:rPr>
              <w:t>BA, 1</w:t>
            </w:r>
            <w:r w:rsidR="00917073" w:rsidRPr="0079333A">
              <w:rPr>
                <w:rFonts w:ascii="Calibri" w:hAnsi="Calibri" w:cs="Calibri"/>
                <w:vertAlign w:val="superscript"/>
              </w:rPr>
              <w:t>st</w:t>
            </w:r>
            <w:r w:rsidR="00917073" w:rsidRPr="0079333A">
              <w:rPr>
                <w:rFonts w:ascii="Calibri" w:hAnsi="Calibri" w:cs="Calibri"/>
              </w:rPr>
              <w:t>, 2</w:t>
            </w:r>
            <w:r w:rsidR="00917073" w:rsidRPr="0079333A">
              <w:rPr>
                <w:rFonts w:ascii="Calibri" w:hAnsi="Calibri" w:cs="Calibri"/>
                <w:vertAlign w:val="superscript"/>
              </w:rPr>
              <w:t>nd</w:t>
            </w:r>
            <w:r w:rsidR="00917073" w:rsidRPr="0079333A">
              <w:rPr>
                <w:rFonts w:ascii="Calibri" w:hAnsi="Calibri" w:cs="Calibri"/>
              </w:rPr>
              <w:t xml:space="preserve"> and 3</w:t>
            </w:r>
            <w:r w:rsidR="00917073" w:rsidRPr="0079333A">
              <w:rPr>
                <w:rFonts w:ascii="Calibri" w:hAnsi="Calibri" w:cs="Calibri"/>
                <w:vertAlign w:val="superscript"/>
              </w:rPr>
              <w:t>rd</w:t>
            </w:r>
            <w:r w:rsidR="00917073" w:rsidRPr="0079333A">
              <w:rPr>
                <w:rFonts w:ascii="Calibri" w:hAnsi="Calibri" w:cs="Calibri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917073">
              <w:rPr>
                <w:rFonts w:ascii="Calibri" w:hAnsi="Calibri" w:cs="Calibri"/>
              </w:rPr>
              <w:t xml:space="preserve"> </w:t>
            </w:r>
            <w:r w:rsidR="00917073" w:rsidRPr="00917073">
              <w:rPr>
                <w:rFonts w:ascii="Calibri" w:hAnsi="Calibri" w:cs="Calibri"/>
              </w:rPr>
              <w:t>Neurophonetics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F7045F" w:rsidRDefault="00F7045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5D7B91" w:rsidRDefault="0079333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main aim of this course is to </w:t>
            </w:r>
            <w:r w:rsidR="00755949">
              <w:rPr>
                <w:rFonts w:ascii="Calibri" w:hAnsi="Calibri" w:cs="Calibri"/>
              </w:rPr>
              <w:t>give students a</w:t>
            </w:r>
            <w:r w:rsidR="007D1665">
              <w:t xml:space="preserve"> </w:t>
            </w:r>
            <w:r w:rsidR="007D1665" w:rsidRPr="007D1665">
              <w:rPr>
                <w:rFonts w:ascii="Calibri" w:hAnsi="Calibri" w:cs="Calibri"/>
              </w:rPr>
              <w:t>thorough</w:t>
            </w:r>
            <w:r w:rsidR="007D1665">
              <w:rPr>
                <w:rFonts w:ascii="Calibri" w:hAnsi="Calibri" w:cs="Calibri"/>
              </w:rPr>
              <w:t xml:space="preserve"> </w:t>
            </w:r>
            <w:r w:rsidR="00755949">
              <w:rPr>
                <w:rFonts w:ascii="Calibri" w:hAnsi="Calibri" w:cs="Calibri"/>
              </w:rPr>
              <w:t xml:space="preserve">grounding in a neural basis of speech and language. </w:t>
            </w:r>
            <w:r w:rsidR="00326F05">
              <w:rPr>
                <w:rFonts w:ascii="Calibri" w:hAnsi="Calibri" w:cs="Calibri"/>
              </w:rPr>
              <w:t>Students will gain a basic un</w:t>
            </w:r>
            <w:r w:rsidR="00413D4E">
              <w:rPr>
                <w:rFonts w:ascii="Calibri" w:hAnsi="Calibri" w:cs="Calibri"/>
              </w:rPr>
              <w:t>derstanding of neural processes</w:t>
            </w:r>
            <w:r w:rsidR="00413D4E">
              <w:t xml:space="preserve"> </w:t>
            </w:r>
            <w:r w:rsidR="00413D4E" w:rsidRPr="00413D4E">
              <w:rPr>
                <w:rFonts w:ascii="Calibri" w:hAnsi="Calibri" w:cs="Calibri"/>
              </w:rPr>
              <w:t>underlying</w:t>
            </w:r>
            <w:r w:rsidR="00413D4E">
              <w:rPr>
                <w:rFonts w:ascii="Calibri" w:hAnsi="Calibri" w:cs="Calibri"/>
              </w:rPr>
              <w:t xml:space="preserve"> speech and langu</w:t>
            </w:r>
            <w:r w:rsidR="00F7045F">
              <w:rPr>
                <w:rFonts w:ascii="Calibri" w:hAnsi="Calibri" w:cs="Calibri"/>
              </w:rPr>
              <w:t xml:space="preserve">age, </w:t>
            </w:r>
            <w:r w:rsidR="00413D4E">
              <w:rPr>
                <w:rFonts w:ascii="Calibri" w:hAnsi="Calibri" w:cs="Calibri"/>
              </w:rPr>
              <w:t>be able to read and evaluate relevant scientific literature and to</w:t>
            </w:r>
            <w:r w:rsidR="00413D4E" w:rsidRPr="00413D4E">
              <w:rPr>
                <w:rFonts w:ascii="Calibri" w:hAnsi="Calibri" w:cs="Calibri"/>
              </w:rPr>
              <w:t xml:space="preserve"> formulate appropriate research questions</w:t>
            </w:r>
            <w:r w:rsidR="00F7045F">
              <w:rPr>
                <w:rFonts w:ascii="Calibri" w:hAnsi="Calibri" w:cs="Calibri"/>
              </w:rPr>
              <w:t xml:space="preserve"> pertaining to neurophonetic area of interests. 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917073" w:rsidRPr="0079333A">
              <w:rPr>
                <w:rFonts w:ascii="Calibri" w:hAnsi="Calibri" w:cs="Calibri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F7045F" w:rsidRPr="00F7045F" w:rsidRDefault="00714366" w:rsidP="00F704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917073">
              <w:rPr>
                <w:rFonts w:ascii="Calibri" w:hAnsi="Calibri" w:cs="Calibri"/>
              </w:rPr>
              <w:t xml:space="preserve"> </w:t>
            </w:r>
            <w:r w:rsidR="00F7045F">
              <w:t xml:space="preserve"> </w:t>
            </w:r>
          </w:p>
          <w:p w:rsidR="00F7045F" w:rsidRPr="00F7045F" w:rsidRDefault="00F7045F" w:rsidP="00F7045F">
            <w:pPr>
              <w:rPr>
                <w:rFonts w:ascii="Calibri" w:hAnsi="Calibri" w:cs="Calibri"/>
              </w:rPr>
            </w:pPr>
            <w:r w:rsidRPr="00F7045F">
              <w:rPr>
                <w:rFonts w:ascii="Calibri" w:hAnsi="Calibri" w:cs="Calibri"/>
              </w:rPr>
              <w:t>dr.sc</w:t>
            </w:r>
            <w:r>
              <w:rPr>
                <w:rFonts w:ascii="Calibri" w:hAnsi="Calibri" w:cs="Calibri"/>
              </w:rPr>
              <w:t xml:space="preserve">. Elenmari Pletikos Olof, doc. </w:t>
            </w:r>
          </w:p>
          <w:p w:rsidR="00F7045F" w:rsidRPr="00F7045F" w:rsidRDefault="00F7045F" w:rsidP="00F7045F">
            <w:pPr>
              <w:rPr>
                <w:rFonts w:ascii="Calibri" w:hAnsi="Calibri" w:cs="Calibri"/>
              </w:rPr>
            </w:pPr>
            <w:r w:rsidRPr="00F7045F">
              <w:rPr>
                <w:rFonts w:ascii="Calibri" w:hAnsi="Calibri" w:cs="Calibri"/>
              </w:rPr>
              <w:t>dr.sc. Miloš Judaš</w:t>
            </w:r>
          </w:p>
          <w:p w:rsidR="00F7045F" w:rsidRPr="00F7045F" w:rsidRDefault="00F7045F" w:rsidP="00F7045F">
            <w:pPr>
              <w:rPr>
                <w:rFonts w:ascii="Calibri" w:hAnsi="Calibri" w:cs="Calibri"/>
              </w:rPr>
            </w:pPr>
            <w:r w:rsidRPr="00F7045F">
              <w:rPr>
                <w:rFonts w:ascii="Calibri" w:hAnsi="Calibri" w:cs="Calibri"/>
              </w:rPr>
              <w:t>dr.sc. Boška Munivrana</w:t>
            </w:r>
          </w:p>
          <w:p w:rsidR="00714366" w:rsidRDefault="00F7045F" w:rsidP="00F7045F">
            <w:pPr>
              <w:rPr>
                <w:rFonts w:ascii="Calibri" w:hAnsi="Calibri" w:cs="Calibri"/>
              </w:rPr>
            </w:pPr>
            <w:r w:rsidRPr="00F7045F">
              <w:rPr>
                <w:rFonts w:ascii="Calibri" w:hAnsi="Calibri" w:cs="Calibri"/>
              </w:rPr>
              <w:t>dr.sc. Ana Vidović Zorić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917073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917073">
              <w:rPr>
                <w:rFonts w:ascii="Calibri" w:hAnsi="Calibri" w:cs="Calibri"/>
              </w:rPr>
              <w:t xml:space="preserve"> </w:t>
            </w:r>
            <w:r w:rsidR="00917073">
              <w:t xml:space="preserve"> </w:t>
            </w:r>
            <w:r w:rsidR="00917073">
              <w:rPr>
                <w:rFonts w:ascii="Calibri" w:hAnsi="Calibri" w:cs="Calibri"/>
              </w:rPr>
              <w:t xml:space="preserve">teaching through lectures and </w:t>
            </w:r>
            <w:r w:rsidR="00917073" w:rsidRPr="00917073">
              <w:rPr>
                <w:rFonts w:ascii="Calibri" w:hAnsi="Calibri" w:cs="Calibri"/>
              </w:rPr>
              <w:t>seminars</w:t>
            </w:r>
            <w:r w:rsidR="00917073">
              <w:rPr>
                <w:rFonts w:ascii="Calibri" w:hAnsi="Calibri" w:cs="Calibri"/>
              </w:rPr>
              <w:t>; presentations; c</w:t>
            </w:r>
            <w:r w:rsidR="00917073" w:rsidRPr="00917073">
              <w:rPr>
                <w:rFonts w:ascii="Calibri" w:hAnsi="Calibri" w:cs="Calibri"/>
              </w:rPr>
              <w:t>lassroom discussion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493F4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493F4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493F4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493F4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493F4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493F4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917073">
              <w:rPr>
                <w:rFonts w:ascii="Calibri" w:hAnsi="Calibri" w:cs="Calibri"/>
              </w:rPr>
              <w:t xml:space="preserve"> 5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493F4B">
              <w:rPr>
                <w:rFonts w:ascii="Calibri" w:hAnsi="Calibri" w:cs="Calibri"/>
              </w:rPr>
              <w:t xml:space="preserve"> Croatian 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485282" w:rsidP="00714366">
            <w:pPr>
              <w:rPr>
                <w:rFonts w:ascii="Calibri" w:hAnsi="Calibri" w:cs="Calibri"/>
              </w:rPr>
            </w:pPr>
            <w:r w:rsidRPr="00485282">
              <w:rPr>
                <w:rFonts w:ascii="Calibri" w:hAnsi="Calibri" w:cs="Calibri"/>
              </w:rPr>
              <w:t>L1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485282" w:rsidP="00485282">
            <w:pPr>
              <w:rPr>
                <w:rFonts w:ascii="Calibri" w:hAnsi="Calibri" w:cs="Calibri"/>
              </w:rPr>
            </w:pPr>
            <w:r w:rsidRPr="00485282">
              <w:rPr>
                <w:rFonts w:ascii="Calibri" w:hAnsi="Calibri" w:cs="Calibri"/>
              </w:rPr>
              <w:lastRenderedPageBreak/>
              <w:t>Class attendance, Preliminary exam, Seminar paper, Written exam, Oral Exam</w:t>
            </w:r>
            <w:r>
              <w:rPr>
                <w:rFonts w:ascii="Calibri" w:hAnsi="Calibri" w:cs="Calibri"/>
              </w:rPr>
              <w:t>; Standard grading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E03E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Learning Outcomes:</w:t>
            </w:r>
          </w:p>
          <w:p w:rsidR="007E03EF" w:rsidRDefault="007E03EF" w:rsidP="0048528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define basic anatomi</w:t>
            </w:r>
            <w:r w:rsidR="00485282">
              <w:rPr>
                <w:rFonts w:ascii="Calibri" w:hAnsi="Calibri" w:cs="Calibri"/>
              </w:rPr>
              <w:t xml:space="preserve">c structures and </w:t>
            </w:r>
            <w:r w:rsidR="00485282">
              <w:t xml:space="preserve"> </w:t>
            </w:r>
            <w:r w:rsidR="00485282" w:rsidRPr="00485282">
              <w:rPr>
                <w:rFonts w:ascii="Calibri" w:hAnsi="Calibri" w:cs="Calibri"/>
              </w:rPr>
              <w:t xml:space="preserve">physiology </w:t>
            </w:r>
            <w:r>
              <w:rPr>
                <w:rFonts w:ascii="Calibri" w:hAnsi="Calibri" w:cs="Calibri"/>
              </w:rPr>
              <w:t>of neural system</w:t>
            </w:r>
          </w:p>
          <w:p w:rsidR="007E03EF" w:rsidRDefault="007E03EF" w:rsidP="007E03E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define speech and language brain areas</w:t>
            </w:r>
          </w:p>
          <w:p w:rsidR="007E03EF" w:rsidRDefault="00485282" w:rsidP="007E03E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determine neural basis of speech and language processes</w:t>
            </w:r>
          </w:p>
          <w:p w:rsidR="00485282" w:rsidRPr="007E03EF" w:rsidRDefault="00485282" w:rsidP="007E03E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recognize speech </w:t>
            </w:r>
            <w:r w:rsidR="00493F4B">
              <w:rPr>
                <w:rFonts w:ascii="Calibri" w:hAnsi="Calibri" w:cs="Calibri"/>
              </w:rPr>
              <w:t xml:space="preserve">disorders of neural etiology </w:t>
            </w:r>
          </w:p>
          <w:p w:rsidR="007E03EF" w:rsidRPr="007E03EF" w:rsidRDefault="00493F4B" w:rsidP="007E0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7E03EF" w:rsidRDefault="007E03EF" w:rsidP="00714366">
            <w:pPr>
              <w:rPr>
                <w:rFonts w:ascii="Calibri" w:hAnsi="Calibri" w:cs="Calibri"/>
              </w:rPr>
            </w:pP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AA6F53" w:rsidRDefault="00AA6F53" w:rsidP="00AA6F53">
            <w:pPr>
              <w:rPr>
                <w:rFonts w:ascii="Calibri" w:hAnsi="Calibri" w:cs="Calibri"/>
              </w:rPr>
            </w:pPr>
          </w:p>
          <w:p w:rsidR="00AA6F53" w:rsidRPr="00AA6F53" w:rsidRDefault="00AA6F53" w:rsidP="00AA6F53">
            <w:pPr>
              <w:rPr>
                <w:rFonts w:ascii="Calibri" w:hAnsi="Calibri" w:cs="Calibri"/>
              </w:rPr>
            </w:pPr>
            <w:r w:rsidRPr="00AA6F53">
              <w:rPr>
                <w:rFonts w:ascii="Calibri" w:hAnsi="Calibri" w:cs="Calibri"/>
              </w:rPr>
              <w:t xml:space="preserve"> Horga, D. (1992). Lateralizacija jezika kojima govornik vlada. Strani jezik u dodiru s materinskim jezikom. Uredili: Andrijaević, M., Y. Vrhovac, str. 167-177.</w:t>
            </w:r>
          </w:p>
          <w:p w:rsidR="00AA6F53" w:rsidRPr="00AA6F53" w:rsidRDefault="00AA6F53" w:rsidP="00AA6F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Pr="00AA6F53">
              <w:rPr>
                <w:rFonts w:ascii="Calibri" w:hAnsi="Calibri" w:cs="Calibri"/>
              </w:rPr>
              <w:t>Horga, D. (1991). Neurolingvistička organizacija jezika bilingvalnih govor</w:t>
            </w:r>
            <w:r>
              <w:rPr>
                <w:rFonts w:ascii="Calibri" w:hAnsi="Calibri" w:cs="Calibri"/>
              </w:rPr>
              <w:t>nika. Strani jezici, 20, 3, 147-</w:t>
            </w:r>
            <w:r w:rsidRPr="00AA6F53">
              <w:rPr>
                <w:rFonts w:ascii="Calibri" w:hAnsi="Calibri" w:cs="Calibri"/>
              </w:rPr>
              <w:t>160.</w:t>
            </w:r>
          </w:p>
          <w:p w:rsidR="00AA6F53" w:rsidRPr="00AA6F53" w:rsidRDefault="00AA6F53" w:rsidP="00AA6F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 w:rsidRPr="00AA6F53">
              <w:rPr>
                <w:rFonts w:ascii="Calibri" w:hAnsi="Calibri" w:cs="Calibri"/>
              </w:rPr>
              <w:t>Mildner, V. (2003). Govor između lijeve i desne hemisfere. IPC grupa, Zagreb</w:t>
            </w:r>
          </w:p>
          <w:p w:rsidR="00AA6F53" w:rsidRPr="00AA6F53" w:rsidRDefault="00AA6F53" w:rsidP="00AA6F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AA6F53">
              <w:rPr>
                <w:rFonts w:ascii="Calibri" w:hAnsi="Calibri" w:cs="Calibri"/>
              </w:rPr>
              <w:t>Pinel, P. J. (2000). Biol</w:t>
            </w:r>
            <w:r w:rsidR="00C67478">
              <w:rPr>
                <w:rFonts w:ascii="Calibri" w:hAnsi="Calibri" w:cs="Calibri"/>
              </w:rPr>
              <w:t>oš</w:t>
            </w:r>
            <w:r w:rsidRPr="00AA6F53">
              <w:rPr>
                <w:rFonts w:ascii="Calibri" w:hAnsi="Calibri" w:cs="Calibri"/>
              </w:rPr>
              <w:t>ka psihologija. Naklada Slap. Jastrebarsko.</w:t>
            </w:r>
          </w:p>
          <w:p w:rsidR="00AA6F53" w:rsidRDefault="00AA6F53" w:rsidP="00714366">
            <w:pPr>
              <w:rPr>
                <w:rFonts w:ascii="Calibri" w:hAnsi="Calibri" w:cs="Calibri"/>
              </w:rPr>
            </w:pPr>
          </w:p>
          <w:p w:rsidR="00AA6F53" w:rsidRDefault="00AA6F53" w:rsidP="00714366">
            <w:pPr>
              <w:rPr>
                <w:rFonts w:ascii="Calibri" w:hAnsi="Calibri" w:cs="Calibri"/>
              </w:rPr>
            </w:pPr>
          </w:p>
          <w:p w:rsidR="00AA6F53" w:rsidRDefault="00AA6F53" w:rsidP="00714366">
            <w:pPr>
              <w:rPr>
                <w:rFonts w:ascii="Calibri" w:hAnsi="Calibri" w:cs="Calibri"/>
              </w:rPr>
            </w:pPr>
          </w:p>
          <w:p w:rsidR="00AA6F53" w:rsidRDefault="00AA6F53" w:rsidP="00714366">
            <w:pPr>
              <w:rPr>
                <w:rFonts w:ascii="Calibri" w:hAnsi="Calibri" w:cs="Calibri"/>
              </w:rPr>
            </w:pP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CC" w:rsidRDefault="007C3FCC" w:rsidP="00714366">
      <w:pPr>
        <w:spacing w:after="0" w:line="240" w:lineRule="auto"/>
      </w:pPr>
      <w:r>
        <w:separator/>
      </w:r>
    </w:p>
  </w:endnote>
  <w:endnote w:type="continuationSeparator" w:id="0">
    <w:p w:rsidR="007C3FCC" w:rsidRDefault="007C3FCC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CC" w:rsidRDefault="007C3FCC" w:rsidP="00714366">
      <w:pPr>
        <w:spacing w:after="0" w:line="240" w:lineRule="auto"/>
      </w:pPr>
      <w:r>
        <w:separator/>
      </w:r>
    </w:p>
  </w:footnote>
  <w:footnote w:type="continuationSeparator" w:id="0">
    <w:p w:rsidR="007C3FCC" w:rsidRDefault="007C3FCC" w:rsidP="00714366">
      <w:pPr>
        <w:spacing w:after="0" w:line="240" w:lineRule="auto"/>
      </w:pPr>
      <w:r>
        <w:continuationSeparator/>
      </w:r>
    </w:p>
  </w:footnote>
  <w:footnote w:id="1">
    <w:p w:rsidR="00F7045F" w:rsidRPr="003E03D6" w:rsidRDefault="007254DF" w:rsidP="00F7045F">
      <w:pPr>
        <w:rPr>
          <w:b/>
          <w:color w:val="0070C0"/>
          <w:sz w:val="36"/>
          <w:szCs w:val="36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>A,</w:t>
      </w:r>
      <w:r w:rsidR="00C64195">
        <w:rPr>
          <w:sz w:val="20"/>
          <w:szCs w:val="20"/>
        </w:rPr>
        <w:t xml:space="preserve"> </w:t>
      </w:r>
    </w:p>
    <w:p w:rsidR="007254DF" w:rsidRPr="00D12733" w:rsidRDefault="00C64195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>
        <w:rPr>
          <w:sz w:val="20"/>
          <w:szCs w:val="20"/>
        </w:rPr>
        <w:t>MA, PhD; 2</w:t>
      </w:r>
      <w:r w:rsidRPr="00C6419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7254DF" w:rsidRPr="00D12733">
        <w:rPr>
          <w:sz w:val="20"/>
          <w:szCs w:val="20"/>
        </w:rPr>
        <w:t>year</w:t>
      </w:r>
      <w:r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programme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A17EB"/>
    <w:multiLevelType w:val="hybridMultilevel"/>
    <w:tmpl w:val="9B2A0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120BC5"/>
    <w:rsid w:val="00195BAC"/>
    <w:rsid w:val="0020686A"/>
    <w:rsid w:val="00230887"/>
    <w:rsid w:val="00297469"/>
    <w:rsid w:val="002D6602"/>
    <w:rsid w:val="00326F05"/>
    <w:rsid w:val="003804F7"/>
    <w:rsid w:val="00381EEA"/>
    <w:rsid w:val="003B1E7C"/>
    <w:rsid w:val="003E03D6"/>
    <w:rsid w:val="00413D4E"/>
    <w:rsid w:val="00465279"/>
    <w:rsid w:val="00485282"/>
    <w:rsid w:val="00493F4B"/>
    <w:rsid w:val="00525147"/>
    <w:rsid w:val="005D7B91"/>
    <w:rsid w:val="0062222F"/>
    <w:rsid w:val="00662550"/>
    <w:rsid w:val="00675172"/>
    <w:rsid w:val="00714366"/>
    <w:rsid w:val="007254DF"/>
    <w:rsid w:val="00755949"/>
    <w:rsid w:val="0079333A"/>
    <w:rsid w:val="007C3FCC"/>
    <w:rsid w:val="007D1665"/>
    <w:rsid w:val="007E03EF"/>
    <w:rsid w:val="007E09CB"/>
    <w:rsid w:val="009047B0"/>
    <w:rsid w:val="00917073"/>
    <w:rsid w:val="0092582F"/>
    <w:rsid w:val="00966206"/>
    <w:rsid w:val="00966E70"/>
    <w:rsid w:val="009C6004"/>
    <w:rsid w:val="00A01504"/>
    <w:rsid w:val="00AA6F53"/>
    <w:rsid w:val="00AB04BF"/>
    <w:rsid w:val="00AC000C"/>
    <w:rsid w:val="00AD64A3"/>
    <w:rsid w:val="00B63229"/>
    <w:rsid w:val="00BB2733"/>
    <w:rsid w:val="00BC2B7F"/>
    <w:rsid w:val="00C122B0"/>
    <w:rsid w:val="00C64195"/>
    <w:rsid w:val="00C67478"/>
    <w:rsid w:val="00CD030E"/>
    <w:rsid w:val="00D06704"/>
    <w:rsid w:val="00D12733"/>
    <w:rsid w:val="00D933EA"/>
    <w:rsid w:val="00E203E8"/>
    <w:rsid w:val="00E471DE"/>
    <w:rsid w:val="00E8155E"/>
    <w:rsid w:val="00EB59AF"/>
    <w:rsid w:val="00EF3067"/>
    <w:rsid w:val="00F117E5"/>
    <w:rsid w:val="00F24889"/>
    <w:rsid w:val="00F7045F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7115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BE72-1F5F-4031-B7A5-B74FD5A4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Arnalda</cp:lastModifiedBy>
  <cp:revision>3</cp:revision>
  <cp:lastPrinted>2019-02-18T13:08:00Z</cp:lastPrinted>
  <dcterms:created xsi:type="dcterms:W3CDTF">2019-02-20T07:29:00Z</dcterms:created>
  <dcterms:modified xsi:type="dcterms:W3CDTF">2019-03-01T14:15:00Z</dcterms:modified>
</cp:coreProperties>
</file>