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14:paraId="45C93913" w14:textId="77777777" w:rsidTr="00714366">
        <w:tc>
          <w:tcPr>
            <w:tcW w:w="9396" w:type="dxa"/>
            <w:gridSpan w:val="3"/>
          </w:tcPr>
          <w:p w14:paraId="4D83BDEC" w14:textId="77777777" w:rsidR="00714366" w:rsidRPr="00DF3610" w:rsidRDefault="00714366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rFonts w:ascii="Calibri" w:hAnsi="Calibri" w:cs="Calibri"/>
                <w:color w:val="000000" w:themeColor="text1"/>
              </w:rPr>
              <w:t>STUDY PROGRAMME:</w:t>
            </w:r>
            <w:r w:rsidR="00120BC5" w:rsidRPr="00DF3610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5219E093" w14:textId="508C34A7" w:rsidR="00EB59AF" w:rsidRPr="00DF3610" w:rsidRDefault="00F7383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rFonts w:ascii="Calibri" w:hAnsi="Calibri" w:cs="Calibri"/>
                <w:color w:val="000000" w:themeColor="text1"/>
              </w:rPr>
              <w:t xml:space="preserve">Judaic </w:t>
            </w:r>
            <w:r w:rsidR="00497AB5" w:rsidRPr="00DF3610">
              <w:rPr>
                <w:rFonts w:ascii="Calibri" w:hAnsi="Calibri" w:cs="Calibri"/>
                <w:color w:val="000000" w:themeColor="text1"/>
              </w:rPr>
              <w:t>studies.</w:t>
            </w:r>
          </w:p>
        </w:tc>
      </w:tr>
      <w:tr w:rsidR="005D7B91" w14:paraId="254A7679" w14:textId="77777777" w:rsidTr="00714366">
        <w:tc>
          <w:tcPr>
            <w:tcW w:w="9396" w:type="dxa"/>
            <w:gridSpan w:val="3"/>
          </w:tcPr>
          <w:p w14:paraId="539F674A" w14:textId="75BFC1F9" w:rsidR="005D7B91" w:rsidRPr="00DF3610" w:rsidRDefault="005D7B91" w:rsidP="00465279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rFonts w:ascii="Calibri" w:hAnsi="Calibri" w:cs="Calibri"/>
                <w:color w:val="000000" w:themeColor="text1"/>
              </w:rPr>
              <w:t>Level</w:t>
            </w:r>
            <w:r w:rsidR="00EB59AF" w:rsidRPr="00DF3610">
              <w:rPr>
                <w:rFonts w:ascii="Calibri" w:hAnsi="Calibri" w:cs="Calibri"/>
                <w:color w:val="000000" w:themeColor="text1"/>
              </w:rPr>
              <w:t xml:space="preserve"> and Year</w:t>
            </w:r>
            <w:r w:rsidR="007254DF" w:rsidRPr="00DF3610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1"/>
            </w:r>
            <w:r w:rsidRPr="00DF3610">
              <w:rPr>
                <w:rFonts w:ascii="Calibri" w:hAnsi="Calibri" w:cs="Calibri"/>
                <w:color w:val="000000" w:themeColor="text1"/>
              </w:rPr>
              <w:t>:</w:t>
            </w:r>
            <w:r w:rsidR="0007245F" w:rsidRPr="00DF3610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="00F73831" w:rsidRPr="00DF3610">
              <w:rPr>
                <w:rFonts w:ascii="Calibri" w:hAnsi="Calibri" w:cs="Calibri"/>
                <w:color w:val="000000" w:themeColor="text1"/>
              </w:rPr>
              <w:t>MA</w:t>
            </w:r>
            <w:r w:rsidR="00832CFE" w:rsidRPr="00DF3610">
              <w:rPr>
                <w:rFonts w:ascii="Calibri" w:hAnsi="Calibri" w:cs="Calibri"/>
                <w:color w:val="000000" w:themeColor="text1"/>
              </w:rPr>
              <w:t>, 1</w:t>
            </w:r>
            <w:r w:rsidR="00832CFE" w:rsidRPr="00DF3610">
              <w:rPr>
                <w:rFonts w:ascii="Calibri" w:hAnsi="Calibri" w:cs="Calibri"/>
                <w:color w:val="000000" w:themeColor="text1"/>
                <w:vertAlign w:val="superscript"/>
              </w:rPr>
              <w:t>st</w:t>
            </w:r>
            <w:r w:rsidR="00832CFE" w:rsidRPr="00DF3610">
              <w:rPr>
                <w:rFonts w:ascii="Calibri" w:hAnsi="Calibri" w:cs="Calibri"/>
                <w:color w:val="000000" w:themeColor="text1"/>
              </w:rPr>
              <w:t xml:space="preserve"> year.</w:t>
            </w:r>
          </w:p>
        </w:tc>
      </w:tr>
      <w:tr w:rsidR="00A01504" w14:paraId="0730669B" w14:textId="77777777" w:rsidTr="00B77E7E">
        <w:tc>
          <w:tcPr>
            <w:tcW w:w="9396" w:type="dxa"/>
            <w:gridSpan w:val="3"/>
          </w:tcPr>
          <w:p w14:paraId="34AFCBB6" w14:textId="77777777" w:rsidR="00A01504" w:rsidRPr="00DF3610" w:rsidRDefault="00A01504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rFonts w:ascii="Calibri" w:hAnsi="Calibri" w:cs="Calibri"/>
                <w:color w:val="000000" w:themeColor="text1"/>
              </w:rPr>
              <w:t>Course Title:</w:t>
            </w:r>
          </w:p>
          <w:p w14:paraId="5726D118" w14:textId="77777777" w:rsidR="00A01504" w:rsidRPr="00DF3610" w:rsidRDefault="00F7383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color w:val="000000" w:themeColor="text1"/>
              </w:rPr>
              <w:t>Teaching about the Shoah</w:t>
            </w:r>
          </w:p>
        </w:tc>
      </w:tr>
      <w:tr w:rsidR="005D7B91" w14:paraId="71A94473" w14:textId="77777777" w:rsidTr="00714366">
        <w:tc>
          <w:tcPr>
            <w:tcW w:w="9396" w:type="dxa"/>
            <w:gridSpan w:val="3"/>
          </w:tcPr>
          <w:p w14:paraId="66DCF676" w14:textId="77777777" w:rsidR="005D7B91" w:rsidRPr="00DF3610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rFonts w:ascii="Calibri" w:hAnsi="Calibri" w:cs="Calibri"/>
                <w:color w:val="000000" w:themeColor="text1"/>
              </w:rPr>
              <w:t>Course Description:</w:t>
            </w:r>
          </w:p>
          <w:p w14:paraId="45E808E0" w14:textId="301B78ED" w:rsidR="00EB59AF" w:rsidRPr="00DF3610" w:rsidRDefault="00753CA7" w:rsidP="00753CA7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aim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of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course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is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to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acquaint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student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with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history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and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causes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of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Shoah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: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historical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perspectives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on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Jewish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life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before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and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during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Shoah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,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Shoah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in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European and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Israeli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memory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, and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teaching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Shoah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in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21st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Century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.</w:t>
            </w:r>
          </w:p>
        </w:tc>
      </w:tr>
      <w:tr w:rsidR="005D7B91" w14:paraId="631001AB" w14:textId="77777777" w:rsidTr="00714366">
        <w:tc>
          <w:tcPr>
            <w:tcW w:w="9396" w:type="dxa"/>
            <w:gridSpan w:val="3"/>
          </w:tcPr>
          <w:p w14:paraId="05B3F022" w14:textId="12DC2E6E" w:rsidR="005D7B91" w:rsidRPr="00DF3610" w:rsidRDefault="005D7B91" w:rsidP="00465279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rFonts w:ascii="Calibri" w:hAnsi="Calibri" w:cs="Calibri"/>
                <w:color w:val="000000" w:themeColor="text1"/>
              </w:rPr>
              <w:t>Semester</w:t>
            </w:r>
            <w:r w:rsidR="007254DF" w:rsidRPr="00DF3610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2"/>
            </w:r>
            <w:r w:rsidRPr="00DF3610">
              <w:rPr>
                <w:rFonts w:ascii="Calibri" w:hAnsi="Calibri" w:cs="Calibri"/>
                <w:color w:val="000000" w:themeColor="text1"/>
              </w:rPr>
              <w:t>:</w:t>
            </w:r>
            <w:r w:rsidR="0007245F" w:rsidRPr="00DF361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F73831" w:rsidRPr="00DF3610">
              <w:rPr>
                <w:rFonts w:ascii="Calibri" w:hAnsi="Calibri" w:cs="Calibri"/>
                <w:color w:val="000000" w:themeColor="text1"/>
              </w:rPr>
              <w:t>Summer</w:t>
            </w:r>
            <w:r w:rsidR="00A6106A" w:rsidRPr="00DF3610">
              <w:rPr>
                <w:rFonts w:ascii="Calibri" w:hAnsi="Calibri" w:cs="Calibri"/>
                <w:color w:val="000000" w:themeColor="text1"/>
              </w:rPr>
              <w:t xml:space="preserve"> semester</w:t>
            </w:r>
          </w:p>
        </w:tc>
      </w:tr>
      <w:tr w:rsidR="00714366" w14:paraId="433736A2" w14:textId="77777777" w:rsidTr="00714366">
        <w:tc>
          <w:tcPr>
            <w:tcW w:w="9396" w:type="dxa"/>
            <w:gridSpan w:val="3"/>
          </w:tcPr>
          <w:p w14:paraId="0AED0DCD" w14:textId="405F4C93" w:rsidR="00C64195" w:rsidRPr="00DF3610" w:rsidRDefault="00714366" w:rsidP="00CF0A30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rFonts w:ascii="Calibri" w:hAnsi="Calibri" w:cs="Calibri"/>
                <w:color w:val="000000" w:themeColor="text1"/>
              </w:rPr>
              <w:t>Lecturer</w:t>
            </w:r>
            <w:r w:rsidR="007254DF" w:rsidRPr="00DF3610">
              <w:rPr>
                <w:rFonts w:ascii="Calibri" w:hAnsi="Calibri" w:cs="Calibri"/>
                <w:color w:val="000000" w:themeColor="text1"/>
              </w:rPr>
              <w:t>(s)/Teacher(s)</w:t>
            </w:r>
            <w:r w:rsidRPr="00DF3610">
              <w:rPr>
                <w:rFonts w:ascii="Calibri" w:hAnsi="Calibri" w:cs="Calibri"/>
                <w:color w:val="000000" w:themeColor="text1"/>
              </w:rPr>
              <w:t>:</w:t>
            </w:r>
            <w:r w:rsidR="00CF0A30" w:rsidRPr="00DF361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A6106A" w:rsidRPr="00DF3610">
              <w:rPr>
                <w:rFonts w:ascii="Calibri" w:hAnsi="Calibri" w:cs="Calibri"/>
                <w:color w:val="000000" w:themeColor="text1"/>
              </w:rPr>
              <w:t xml:space="preserve">Dr. </w:t>
            </w:r>
            <w:proofErr w:type="spellStart"/>
            <w:r w:rsidR="00A6106A" w:rsidRPr="00DF3610">
              <w:rPr>
                <w:rFonts w:ascii="Calibri" w:hAnsi="Calibri" w:cs="Calibri"/>
                <w:color w:val="000000" w:themeColor="text1"/>
              </w:rPr>
              <w:t>Naida-Mihal</w:t>
            </w:r>
            <w:proofErr w:type="spellEnd"/>
            <w:r w:rsidR="00A6106A" w:rsidRPr="00DF3610">
              <w:rPr>
                <w:rFonts w:ascii="Calibri" w:hAnsi="Calibri" w:cs="Calibri"/>
                <w:color w:val="000000" w:themeColor="text1"/>
              </w:rPr>
              <w:t xml:space="preserve"> Brandl, Assistant Professor, </w:t>
            </w:r>
            <w:hyperlink r:id="rId8" w:history="1">
              <w:r w:rsidR="00A6106A" w:rsidRPr="00DF3610">
                <w:rPr>
                  <w:rStyle w:val="Hyperlink"/>
                  <w:rFonts w:ascii="Calibri" w:hAnsi="Calibri" w:cs="Calibri"/>
                  <w:color w:val="000000" w:themeColor="text1"/>
                </w:rPr>
                <w:t>mbrandl@ffzg.hr</w:t>
              </w:r>
            </w:hyperlink>
          </w:p>
        </w:tc>
      </w:tr>
      <w:tr w:rsidR="00A01504" w14:paraId="4B9E94DD" w14:textId="77777777" w:rsidTr="00714366">
        <w:tc>
          <w:tcPr>
            <w:tcW w:w="9396" w:type="dxa"/>
            <w:gridSpan w:val="3"/>
          </w:tcPr>
          <w:p w14:paraId="3837B16E" w14:textId="77777777" w:rsidR="00E203E8" w:rsidRPr="00DF3610" w:rsidRDefault="00E203E8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rFonts w:ascii="Calibri" w:hAnsi="Calibri" w:cs="Calibri"/>
                <w:color w:val="000000" w:themeColor="text1"/>
              </w:rPr>
              <w:t>Teaching Language (regular)</w:t>
            </w:r>
            <w:r w:rsidR="00C64195" w:rsidRPr="00DF3610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3"/>
            </w:r>
            <w:r w:rsidR="007254DF" w:rsidRPr="00DF3610">
              <w:rPr>
                <w:rFonts w:ascii="Calibri" w:hAnsi="Calibri" w:cs="Calibri"/>
                <w:color w:val="000000" w:themeColor="text1"/>
              </w:rPr>
              <w:t>:</w:t>
            </w:r>
          </w:p>
        </w:tc>
      </w:tr>
      <w:tr w:rsidR="007254DF" w14:paraId="24FB4BE4" w14:textId="77777777" w:rsidTr="00714366">
        <w:tc>
          <w:tcPr>
            <w:tcW w:w="9396" w:type="dxa"/>
            <w:gridSpan w:val="3"/>
          </w:tcPr>
          <w:p w14:paraId="1DC1BC34" w14:textId="77777777" w:rsidR="007254DF" w:rsidRPr="00DF3610" w:rsidRDefault="007254DF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rFonts w:ascii="Calibri" w:hAnsi="Calibri" w:cs="Calibri"/>
                <w:color w:val="000000" w:themeColor="text1"/>
              </w:rPr>
              <w:t>Teaching Methods (regular):</w:t>
            </w:r>
            <w:r w:rsidRPr="00DF3610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4"/>
            </w:r>
          </w:p>
          <w:p w14:paraId="2C5DC92B" w14:textId="30A1A6BE" w:rsidR="009C6004" w:rsidRPr="00DF3610" w:rsidRDefault="00A6106A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color w:val="000000" w:themeColor="text1"/>
              </w:rPr>
              <w:t>Lectures; Presentations; Classroom discussion; E-Learning (Omega, etc.).</w:t>
            </w:r>
          </w:p>
        </w:tc>
      </w:tr>
      <w:tr w:rsidR="00714366" w14:paraId="0EF508E7" w14:textId="77777777" w:rsidTr="00334931">
        <w:tc>
          <w:tcPr>
            <w:tcW w:w="3132" w:type="dxa"/>
          </w:tcPr>
          <w:p w14:paraId="579B386D" w14:textId="77777777" w:rsidR="00714366" w:rsidRPr="00DF3610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rFonts w:ascii="Calibri" w:hAnsi="Calibri" w:cs="Calibri"/>
                <w:color w:val="000000" w:themeColor="text1"/>
              </w:rPr>
              <w:t>Teaching</w:t>
            </w:r>
            <w:r w:rsidR="00465279" w:rsidRPr="00DF3610">
              <w:rPr>
                <w:rFonts w:ascii="Calibri" w:hAnsi="Calibri" w:cs="Calibri"/>
                <w:color w:val="000000" w:themeColor="text1"/>
              </w:rPr>
              <w:t>:</w:t>
            </w:r>
          </w:p>
        </w:tc>
        <w:tc>
          <w:tcPr>
            <w:tcW w:w="3132" w:type="dxa"/>
          </w:tcPr>
          <w:p w14:paraId="78D09C30" w14:textId="77777777" w:rsidR="00714366" w:rsidRPr="00DF3610" w:rsidRDefault="005D7B91" w:rsidP="00C122B0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rFonts w:ascii="Calibri" w:hAnsi="Calibri" w:cs="Calibri"/>
                <w:color w:val="000000" w:themeColor="text1"/>
              </w:rPr>
              <w:t>Weekly</w:t>
            </w:r>
            <w:r w:rsidR="00C122B0" w:rsidRPr="00DF3610">
              <w:rPr>
                <w:rFonts w:ascii="Calibri" w:hAnsi="Calibri" w:cs="Calibri"/>
                <w:color w:val="000000" w:themeColor="text1"/>
              </w:rPr>
              <w:t xml:space="preserve"> (hours)</w:t>
            </w:r>
          </w:p>
        </w:tc>
        <w:tc>
          <w:tcPr>
            <w:tcW w:w="3132" w:type="dxa"/>
          </w:tcPr>
          <w:p w14:paraId="7604E188" w14:textId="77777777" w:rsidR="00714366" w:rsidRPr="00DF3610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rFonts w:ascii="Calibri" w:hAnsi="Calibri" w:cs="Calibri"/>
                <w:color w:val="000000" w:themeColor="text1"/>
              </w:rPr>
              <w:t>Semester</w:t>
            </w:r>
            <w:r w:rsidR="00C122B0" w:rsidRPr="00DF3610">
              <w:rPr>
                <w:rFonts w:ascii="Calibri" w:hAnsi="Calibri" w:cs="Calibri"/>
                <w:color w:val="000000" w:themeColor="text1"/>
              </w:rPr>
              <w:t xml:space="preserve"> (hours)</w:t>
            </w:r>
          </w:p>
          <w:p w14:paraId="344D279A" w14:textId="77777777" w:rsidR="00465279" w:rsidRPr="00DF3610" w:rsidRDefault="00465279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14366" w14:paraId="4BD40F91" w14:textId="77777777" w:rsidTr="00DB754C">
        <w:tc>
          <w:tcPr>
            <w:tcW w:w="3132" w:type="dxa"/>
          </w:tcPr>
          <w:p w14:paraId="6963441B" w14:textId="77777777" w:rsidR="00714366" w:rsidRPr="00DF3610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rFonts w:ascii="Calibri" w:hAnsi="Calibri" w:cs="Calibri"/>
                <w:color w:val="000000" w:themeColor="text1"/>
              </w:rPr>
              <w:t>Lectures:</w:t>
            </w:r>
          </w:p>
        </w:tc>
        <w:tc>
          <w:tcPr>
            <w:tcW w:w="3132" w:type="dxa"/>
          </w:tcPr>
          <w:p w14:paraId="2038B6DF" w14:textId="77777777" w:rsidR="00714366" w:rsidRPr="00DF3610" w:rsidRDefault="00F7383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3132" w:type="dxa"/>
          </w:tcPr>
          <w:p w14:paraId="3ACC548A" w14:textId="77777777" w:rsidR="00714366" w:rsidRPr="00DF3610" w:rsidRDefault="00F7383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rFonts w:ascii="Calibri" w:hAnsi="Calibri" w:cs="Calibri"/>
                <w:color w:val="000000" w:themeColor="text1"/>
              </w:rPr>
              <w:t>30</w:t>
            </w:r>
          </w:p>
        </w:tc>
      </w:tr>
      <w:tr w:rsidR="00714366" w14:paraId="6B0BA5B1" w14:textId="77777777" w:rsidTr="001C572C">
        <w:tc>
          <w:tcPr>
            <w:tcW w:w="3132" w:type="dxa"/>
          </w:tcPr>
          <w:p w14:paraId="21661AEC" w14:textId="77777777" w:rsidR="00714366" w:rsidRPr="00DF3610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rFonts w:ascii="Calibri" w:hAnsi="Calibri" w:cs="Calibri"/>
                <w:color w:val="000000" w:themeColor="text1"/>
              </w:rPr>
              <w:t>Exercises:</w:t>
            </w:r>
          </w:p>
        </w:tc>
        <w:tc>
          <w:tcPr>
            <w:tcW w:w="3132" w:type="dxa"/>
          </w:tcPr>
          <w:p w14:paraId="6523A321" w14:textId="77777777" w:rsidR="00714366" w:rsidRPr="00DF3610" w:rsidRDefault="00714366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132" w:type="dxa"/>
          </w:tcPr>
          <w:p w14:paraId="23360933" w14:textId="77777777" w:rsidR="00714366" w:rsidRPr="00DF3610" w:rsidRDefault="00714366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14366" w14:paraId="47094E19" w14:textId="77777777" w:rsidTr="00591030">
        <w:tc>
          <w:tcPr>
            <w:tcW w:w="3132" w:type="dxa"/>
          </w:tcPr>
          <w:p w14:paraId="38E07209" w14:textId="77777777" w:rsidR="00714366" w:rsidRPr="00DF3610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rFonts w:ascii="Calibri" w:hAnsi="Calibri" w:cs="Calibri"/>
                <w:color w:val="000000" w:themeColor="text1"/>
              </w:rPr>
              <w:t>Seminars:</w:t>
            </w:r>
          </w:p>
        </w:tc>
        <w:tc>
          <w:tcPr>
            <w:tcW w:w="3132" w:type="dxa"/>
          </w:tcPr>
          <w:p w14:paraId="15838B21" w14:textId="77777777" w:rsidR="00714366" w:rsidRPr="00DF3610" w:rsidRDefault="00714366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132" w:type="dxa"/>
          </w:tcPr>
          <w:p w14:paraId="727D2BE1" w14:textId="77777777" w:rsidR="00714366" w:rsidRPr="00DF3610" w:rsidRDefault="00714366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14366" w14:paraId="3FB6CDDF" w14:textId="77777777" w:rsidTr="00714366">
        <w:tc>
          <w:tcPr>
            <w:tcW w:w="9396" w:type="dxa"/>
            <w:gridSpan w:val="3"/>
          </w:tcPr>
          <w:p w14:paraId="4B05FC8F" w14:textId="77777777" w:rsidR="00714366" w:rsidRPr="00DF3610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rFonts w:ascii="Calibri" w:hAnsi="Calibri" w:cs="Calibri"/>
                <w:color w:val="000000" w:themeColor="text1"/>
              </w:rPr>
              <w:t>ECTS:</w:t>
            </w:r>
            <w:r w:rsidR="00F73831" w:rsidRPr="00DF3610">
              <w:rPr>
                <w:rFonts w:ascii="Calibri" w:hAnsi="Calibri" w:cs="Calibri"/>
                <w:color w:val="000000" w:themeColor="text1"/>
              </w:rPr>
              <w:t xml:space="preserve"> 6</w:t>
            </w:r>
          </w:p>
        </w:tc>
      </w:tr>
      <w:tr w:rsidR="00BC2B7F" w14:paraId="6D266E86" w14:textId="77777777" w:rsidTr="00714366">
        <w:tc>
          <w:tcPr>
            <w:tcW w:w="9396" w:type="dxa"/>
            <w:gridSpan w:val="3"/>
          </w:tcPr>
          <w:p w14:paraId="44B84B1D" w14:textId="230978F9" w:rsidR="00C64195" w:rsidRPr="00DF3610" w:rsidRDefault="00BC2B7F" w:rsidP="00CF0A30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rFonts w:ascii="Calibri" w:hAnsi="Calibri" w:cs="Calibri"/>
                <w:color w:val="000000" w:themeColor="text1"/>
              </w:rPr>
              <w:t>Teaching language and level</w:t>
            </w:r>
            <w:r w:rsidRPr="00DF3610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5"/>
            </w:r>
            <w:r w:rsidRPr="00DF3610">
              <w:rPr>
                <w:rFonts w:ascii="Calibri" w:hAnsi="Calibri" w:cs="Calibri"/>
                <w:color w:val="000000" w:themeColor="text1"/>
              </w:rPr>
              <w:t xml:space="preserve">  for guest (exchange) students:</w:t>
            </w:r>
            <w:r w:rsidR="005E4856" w:rsidRPr="00DF361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5E4856" w:rsidRPr="00DF3610">
              <w:rPr>
                <w:color w:val="000000" w:themeColor="text1"/>
                <w:lang w:val="hr-HR"/>
              </w:rPr>
              <w:t xml:space="preserve"> English B1-B2 </w:t>
            </w:r>
            <w:proofErr w:type="spellStart"/>
            <w:r w:rsidR="005E4856" w:rsidRPr="00DF3610">
              <w:rPr>
                <w:color w:val="000000" w:themeColor="text1"/>
                <w:lang w:val="hr-HR"/>
              </w:rPr>
              <w:t>or</w:t>
            </w:r>
            <w:proofErr w:type="spellEnd"/>
            <w:r w:rsidR="005E4856" w:rsidRPr="00DF3610">
              <w:rPr>
                <w:color w:val="000000" w:themeColor="text1"/>
                <w:lang w:val="hr-HR"/>
              </w:rPr>
              <w:t xml:space="preserve"> </w:t>
            </w:r>
            <w:proofErr w:type="spellStart"/>
            <w:r w:rsidR="005E4856" w:rsidRPr="00DF3610">
              <w:rPr>
                <w:color w:val="000000" w:themeColor="text1"/>
                <w:lang w:val="hr-HR"/>
              </w:rPr>
              <w:t>higher</w:t>
            </w:r>
            <w:proofErr w:type="spellEnd"/>
            <w:r w:rsidR="005E4856" w:rsidRPr="00DF3610">
              <w:rPr>
                <w:color w:val="000000" w:themeColor="text1"/>
                <w:lang w:val="hr-HR"/>
              </w:rPr>
              <w:t>.</w:t>
            </w:r>
          </w:p>
        </w:tc>
      </w:tr>
      <w:tr w:rsidR="00BC2B7F" w14:paraId="754C8AD8" w14:textId="77777777" w:rsidTr="00714366">
        <w:tc>
          <w:tcPr>
            <w:tcW w:w="9396" w:type="dxa"/>
            <w:gridSpan w:val="3"/>
          </w:tcPr>
          <w:p w14:paraId="766B0675" w14:textId="425BD8F9" w:rsidR="00BC2B7F" w:rsidRPr="00DF3610" w:rsidRDefault="00BC2B7F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rFonts w:ascii="Calibri" w:hAnsi="Calibri" w:cs="Calibri"/>
                <w:color w:val="000000" w:themeColor="text1"/>
              </w:rPr>
              <w:t>Teaching Methods</w:t>
            </w:r>
            <w:r w:rsidRPr="00DF3610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6"/>
            </w:r>
            <w:r w:rsidRPr="00DF3610">
              <w:rPr>
                <w:rFonts w:ascii="Calibri" w:hAnsi="Calibri" w:cs="Calibri"/>
                <w:color w:val="000000" w:themeColor="text1"/>
              </w:rPr>
              <w:t xml:space="preserve"> for guest (exchange) students:</w:t>
            </w:r>
          </w:p>
          <w:p w14:paraId="02E3B968" w14:textId="14E2AB53" w:rsidR="00C64195" w:rsidRPr="00DF3610" w:rsidRDefault="00DA1559" w:rsidP="00DA1559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rFonts w:ascii="Calibri" w:hAnsi="Calibri" w:cs="Calibri"/>
                <w:color w:val="000000" w:themeColor="text1"/>
              </w:rPr>
              <w:t xml:space="preserve">It is a course thought by lecturers from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</w:rPr>
              <w:t>Yad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</w:rPr>
              <w:t>Vashem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</w:rPr>
              <w:t xml:space="preserve"> and University in Zagreb and it </w:t>
            </w:r>
            <w:proofErr w:type="gramStart"/>
            <w:r w:rsidRPr="00DF3610">
              <w:rPr>
                <w:rFonts w:ascii="Calibri" w:hAnsi="Calibri" w:cs="Calibri"/>
                <w:color w:val="000000" w:themeColor="text1"/>
              </w:rPr>
              <w:t>is thought and read only in English</w:t>
            </w:r>
            <w:proofErr w:type="gramEnd"/>
            <w:r w:rsidRPr="00DF3610">
              <w:rPr>
                <w:rFonts w:ascii="Calibri" w:hAnsi="Calibri" w:cs="Calibri"/>
                <w:color w:val="000000" w:themeColor="text1"/>
              </w:rPr>
              <w:t>.</w:t>
            </w:r>
          </w:p>
        </w:tc>
      </w:tr>
      <w:tr w:rsidR="00EB59AF" w14:paraId="393F3D1F" w14:textId="77777777" w:rsidTr="00714366">
        <w:tc>
          <w:tcPr>
            <w:tcW w:w="9396" w:type="dxa"/>
            <w:gridSpan w:val="3"/>
          </w:tcPr>
          <w:p w14:paraId="147765ED" w14:textId="77777777" w:rsidR="00EB59AF" w:rsidRPr="00DF3610" w:rsidRDefault="003804F7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rFonts w:ascii="Calibri" w:hAnsi="Calibri" w:cs="Calibri"/>
                <w:color w:val="000000" w:themeColor="text1"/>
              </w:rPr>
              <w:t>Evaluation</w:t>
            </w:r>
            <w:r w:rsidR="00EB59AF" w:rsidRPr="00DF3610">
              <w:rPr>
                <w:rFonts w:ascii="Calibri" w:hAnsi="Calibri" w:cs="Calibri"/>
                <w:color w:val="000000" w:themeColor="text1"/>
              </w:rPr>
              <w:t xml:space="preserve"> Methods</w:t>
            </w:r>
            <w:r w:rsidR="00D12733" w:rsidRPr="00DF3610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7"/>
            </w:r>
            <w:r w:rsidR="00381EEA" w:rsidRPr="00DF3610">
              <w:rPr>
                <w:rFonts w:ascii="Calibri" w:hAnsi="Calibri" w:cs="Calibri"/>
                <w:color w:val="000000" w:themeColor="text1"/>
              </w:rPr>
              <w:t xml:space="preserve"> and Grading</w:t>
            </w:r>
            <w:r w:rsidR="00D12733" w:rsidRPr="00DF3610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8"/>
            </w:r>
            <w:r w:rsidR="00381EEA" w:rsidRPr="00DF3610">
              <w:rPr>
                <w:rFonts w:ascii="Calibri" w:hAnsi="Calibri" w:cs="Calibri"/>
                <w:color w:val="000000" w:themeColor="text1"/>
              </w:rPr>
              <w:t>:</w:t>
            </w:r>
          </w:p>
          <w:p w14:paraId="438DFD67" w14:textId="66C2AD62" w:rsidR="00EB59AF" w:rsidRPr="00DF3610" w:rsidRDefault="00116387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color w:val="000000" w:themeColor="text1"/>
                <w:sz w:val="20"/>
                <w:szCs w:val="20"/>
              </w:rPr>
              <w:t>Class attendance, Essay, Oral Exam. Standard grading.</w:t>
            </w:r>
          </w:p>
        </w:tc>
      </w:tr>
      <w:tr w:rsidR="00714366" w14:paraId="364C344B" w14:textId="77777777" w:rsidTr="00714366">
        <w:tc>
          <w:tcPr>
            <w:tcW w:w="9396" w:type="dxa"/>
            <w:gridSpan w:val="3"/>
          </w:tcPr>
          <w:p w14:paraId="4A18ACE5" w14:textId="77777777" w:rsidR="00714366" w:rsidRPr="00DF3610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rFonts w:ascii="Calibri" w:hAnsi="Calibri" w:cs="Calibri"/>
                <w:color w:val="000000" w:themeColor="text1"/>
              </w:rPr>
              <w:t>Learning Outcomes:</w:t>
            </w:r>
          </w:p>
          <w:p w14:paraId="4F216639" w14:textId="77777777" w:rsidR="00753CA7" w:rsidRPr="00DF3610" w:rsidRDefault="00753CA7" w:rsidP="00753CA7">
            <w:pPr>
              <w:rPr>
                <w:rFonts w:ascii="Calibri" w:hAnsi="Calibri" w:cs="Calibri"/>
                <w:color w:val="000000" w:themeColor="text1"/>
                <w:lang w:val="hr-HR"/>
              </w:rPr>
            </w:pP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Upon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successfully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completing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course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,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student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will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be</w:t>
            </w:r>
            <w:proofErr w:type="spellEnd"/>
          </w:p>
          <w:p w14:paraId="4F5B6EB9" w14:textId="77777777" w:rsidR="00753CA7" w:rsidRPr="00DF3610" w:rsidRDefault="00753CA7" w:rsidP="00753CA7">
            <w:pPr>
              <w:rPr>
                <w:rFonts w:ascii="Calibri" w:hAnsi="Calibri" w:cs="Calibri"/>
                <w:color w:val="000000" w:themeColor="text1"/>
                <w:lang w:val="hr-HR"/>
              </w:rPr>
            </w:pPr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1)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Acquainted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with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complexities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of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Jewish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identities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from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period of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Jewish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Enlightement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and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Emancipation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to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Nazi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era.</w:t>
            </w:r>
          </w:p>
          <w:p w14:paraId="01B39D22" w14:textId="77777777" w:rsidR="00753CA7" w:rsidRPr="00DF3610" w:rsidRDefault="00753CA7" w:rsidP="00753CA7">
            <w:pPr>
              <w:rPr>
                <w:rFonts w:ascii="Calibri" w:hAnsi="Calibri" w:cs="Calibri"/>
                <w:color w:val="000000" w:themeColor="text1"/>
                <w:lang w:val="hr-HR"/>
              </w:rPr>
            </w:pPr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2)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Acquainted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with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Jewish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community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in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Croatia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between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two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World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Wars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.</w:t>
            </w:r>
          </w:p>
          <w:p w14:paraId="629FC05F" w14:textId="77777777" w:rsidR="00753CA7" w:rsidRPr="00DF3610" w:rsidRDefault="00753CA7" w:rsidP="00753CA7">
            <w:pPr>
              <w:rPr>
                <w:rFonts w:ascii="Calibri" w:hAnsi="Calibri" w:cs="Calibri"/>
                <w:color w:val="000000" w:themeColor="text1"/>
                <w:lang w:val="hr-HR"/>
              </w:rPr>
            </w:pPr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3)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Able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to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understand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how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did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modern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Antisemitism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and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Nazi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ideology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develop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.</w:t>
            </w:r>
          </w:p>
          <w:p w14:paraId="25A3DDFF" w14:textId="77777777" w:rsidR="00753CA7" w:rsidRPr="00DF3610" w:rsidRDefault="00753CA7" w:rsidP="00753CA7">
            <w:pPr>
              <w:rPr>
                <w:rFonts w:ascii="Calibri" w:hAnsi="Calibri" w:cs="Calibri"/>
                <w:color w:val="000000" w:themeColor="text1"/>
                <w:lang w:val="hr-HR"/>
              </w:rPr>
            </w:pPr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lastRenderedPageBreak/>
              <w:t xml:space="preserve">4)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Acquainted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with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period of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Shoah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in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wider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context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,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in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Muslim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countries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, but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also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in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territory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of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ISC</w:t>
            </w:r>
          </w:p>
          <w:p w14:paraId="1A88562E" w14:textId="77777777" w:rsidR="00753CA7" w:rsidRPr="00DF3610" w:rsidRDefault="00753CA7" w:rsidP="00753CA7">
            <w:pPr>
              <w:rPr>
                <w:rFonts w:ascii="Calibri" w:hAnsi="Calibri" w:cs="Calibri"/>
                <w:color w:val="000000" w:themeColor="text1"/>
                <w:lang w:val="hr-HR"/>
              </w:rPr>
            </w:pPr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5)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Able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to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explain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similarities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and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difference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between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Shoah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and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later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Genocides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.</w:t>
            </w:r>
          </w:p>
          <w:p w14:paraId="7B5EF4AE" w14:textId="77777777" w:rsidR="00753CA7" w:rsidRPr="00DF3610" w:rsidRDefault="00753CA7" w:rsidP="00753CA7">
            <w:pPr>
              <w:rPr>
                <w:rFonts w:ascii="Calibri" w:hAnsi="Calibri" w:cs="Calibri"/>
                <w:color w:val="000000" w:themeColor="text1"/>
                <w:lang w:val="hr-HR"/>
              </w:rPr>
            </w:pPr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6)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Acquainted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with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Shoah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in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European and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Israeli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memory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with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special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emphasis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on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Commemoration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and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Memory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in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Post-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Communist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Countries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.</w:t>
            </w:r>
          </w:p>
          <w:p w14:paraId="2FADB6D7" w14:textId="04DDAC7A" w:rsidR="00EB59AF" w:rsidRPr="00DF3610" w:rsidRDefault="00753CA7" w:rsidP="00753CA7">
            <w:pPr>
              <w:rPr>
                <w:rFonts w:ascii="Calibri" w:hAnsi="Calibri" w:cs="Calibri"/>
                <w:color w:val="000000" w:themeColor="text1"/>
              </w:rPr>
            </w:pPr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7)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Acquainted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with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Teaching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Shoah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/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Holocaust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in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21st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Century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and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able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to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explain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why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should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we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teach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the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Shoah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and how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can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we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teach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in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an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Interdisciplinary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approach</w:t>
            </w:r>
            <w:proofErr w:type="spellEnd"/>
            <w:r w:rsidRPr="00DF3610">
              <w:rPr>
                <w:rFonts w:ascii="Calibri" w:hAnsi="Calibri" w:cs="Calibri"/>
                <w:color w:val="000000" w:themeColor="text1"/>
                <w:lang w:val="hr-HR"/>
              </w:rPr>
              <w:t>.</w:t>
            </w:r>
          </w:p>
        </w:tc>
      </w:tr>
      <w:tr w:rsidR="00714366" w14:paraId="06DF6717" w14:textId="77777777" w:rsidTr="00714366">
        <w:tc>
          <w:tcPr>
            <w:tcW w:w="9396" w:type="dxa"/>
            <w:gridSpan w:val="3"/>
          </w:tcPr>
          <w:p w14:paraId="247EE116" w14:textId="77777777"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</w:p>
          <w:p w14:paraId="328DD98B" w14:textId="1CBDCB73" w:rsidR="00EB59AF" w:rsidRPr="00832CFE" w:rsidRDefault="00832CFE" w:rsidP="00832CFE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bookmarkStart w:id="0" w:name="_GoBack"/>
            <w:r w:rsidRPr="00DF3610">
              <w:rPr>
                <w:rFonts w:ascii="Calibri" w:hAnsi="Calibri" w:cs="Calibri"/>
                <w:color w:val="000000" w:themeColor="text1"/>
              </w:rPr>
              <w:t xml:space="preserve">Articles </w:t>
            </w:r>
            <w:r w:rsidR="00957126" w:rsidRPr="00DF3610">
              <w:rPr>
                <w:rFonts w:ascii="Calibri" w:hAnsi="Calibri" w:cs="Calibri"/>
                <w:color w:val="000000" w:themeColor="text1"/>
              </w:rPr>
              <w:t>and selected bibliography on Omega</w:t>
            </w:r>
            <w:bookmarkEnd w:id="0"/>
          </w:p>
        </w:tc>
      </w:tr>
    </w:tbl>
    <w:p w14:paraId="43829CAC" w14:textId="755E1312" w:rsidR="00714366" w:rsidRPr="00832CFE" w:rsidRDefault="00714366" w:rsidP="003D1E35">
      <w:pPr>
        <w:jc w:val="center"/>
        <w:rPr>
          <w:b/>
          <w:color w:val="0070C0"/>
          <w:sz w:val="36"/>
          <w:szCs w:val="36"/>
          <w:lang w:val="fr-FR"/>
        </w:rPr>
      </w:pPr>
    </w:p>
    <w:sectPr w:rsidR="00714366" w:rsidRPr="00832CFE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39032" w14:textId="77777777" w:rsidR="00783E08" w:rsidRDefault="00783E08" w:rsidP="00714366">
      <w:pPr>
        <w:spacing w:after="0" w:line="240" w:lineRule="auto"/>
      </w:pPr>
      <w:r>
        <w:separator/>
      </w:r>
    </w:p>
  </w:endnote>
  <w:endnote w:type="continuationSeparator" w:id="0">
    <w:p w14:paraId="4A8B33E1" w14:textId="77777777" w:rsidR="00783E08" w:rsidRDefault="00783E08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E8564" w14:textId="77777777" w:rsidR="00783E08" w:rsidRDefault="00783E08" w:rsidP="00714366">
      <w:pPr>
        <w:spacing w:after="0" w:line="240" w:lineRule="auto"/>
      </w:pPr>
      <w:r>
        <w:separator/>
      </w:r>
    </w:p>
  </w:footnote>
  <w:footnote w:type="continuationSeparator" w:id="0">
    <w:p w14:paraId="64ED344C" w14:textId="77777777" w:rsidR="00783E08" w:rsidRDefault="00783E08" w:rsidP="00714366">
      <w:pPr>
        <w:spacing w:after="0" w:line="240" w:lineRule="auto"/>
      </w:pPr>
      <w:r>
        <w:continuationSeparator/>
      </w:r>
    </w:p>
  </w:footnote>
  <w:footnote w:id="1">
    <w:p w14:paraId="7320205F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3286C8A3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77CBD86C" w14:textId="77777777"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14:paraId="623AA4D0" w14:textId="77777777"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7ED1A9E2" w14:textId="77777777"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14:paraId="4C6F39A3" w14:textId="77777777"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620309D7" w14:textId="77777777"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299D5EF7" w14:textId="77777777"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1550E5C0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5B8ABD2E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74888405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343DACC0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3D19222F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08413626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48C717D0" w14:textId="77777777"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45422"/>
    <w:multiLevelType w:val="hybridMultilevel"/>
    <w:tmpl w:val="CBBA1716"/>
    <w:lvl w:ilvl="0" w:tplc="B7D85CCE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7245F"/>
    <w:rsid w:val="00116387"/>
    <w:rsid w:val="00120BC5"/>
    <w:rsid w:val="00195BAC"/>
    <w:rsid w:val="00230887"/>
    <w:rsid w:val="00297469"/>
    <w:rsid w:val="003804F7"/>
    <w:rsid w:val="00381EEA"/>
    <w:rsid w:val="003B1E7C"/>
    <w:rsid w:val="003D1E35"/>
    <w:rsid w:val="003E03D6"/>
    <w:rsid w:val="00465279"/>
    <w:rsid w:val="00497AB5"/>
    <w:rsid w:val="00525147"/>
    <w:rsid w:val="005968F8"/>
    <w:rsid w:val="005D7B91"/>
    <w:rsid w:val="005E4856"/>
    <w:rsid w:val="0062222F"/>
    <w:rsid w:val="00662550"/>
    <w:rsid w:val="006700C1"/>
    <w:rsid w:val="00675172"/>
    <w:rsid w:val="00702A76"/>
    <w:rsid w:val="00714366"/>
    <w:rsid w:val="007254DF"/>
    <w:rsid w:val="00753CA7"/>
    <w:rsid w:val="00783E08"/>
    <w:rsid w:val="007D13D1"/>
    <w:rsid w:val="007E09CB"/>
    <w:rsid w:val="00832CFE"/>
    <w:rsid w:val="009047B0"/>
    <w:rsid w:val="0092582F"/>
    <w:rsid w:val="00957126"/>
    <w:rsid w:val="00966206"/>
    <w:rsid w:val="00966E70"/>
    <w:rsid w:val="009C6004"/>
    <w:rsid w:val="00A01504"/>
    <w:rsid w:val="00A6106A"/>
    <w:rsid w:val="00AB04BF"/>
    <w:rsid w:val="00AC000C"/>
    <w:rsid w:val="00AD64A3"/>
    <w:rsid w:val="00BC2B7F"/>
    <w:rsid w:val="00C122B0"/>
    <w:rsid w:val="00C64195"/>
    <w:rsid w:val="00CD030E"/>
    <w:rsid w:val="00CF0A30"/>
    <w:rsid w:val="00D06704"/>
    <w:rsid w:val="00D12733"/>
    <w:rsid w:val="00D933EA"/>
    <w:rsid w:val="00DA1559"/>
    <w:rsid w:val="00DF3610"/>
    <w:rsid w:val="00E203E8"/>
    <w:rsid w:val="00E471DE"/>
    <w:rsid w:val="00EB59AF"/>
    <w:rsid w:val="00EF3067"/>
    <w:rsid w:val="00F117E5"/>
    <w:rsid w:val="00F24889"/>
    <w:rsid w:val="00F73831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6390"/>
  <w15:docId w15:val="{7ECE6F4F-B523-9740-BD09-4F8A1AA4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1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andl@ffzg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05DC-CF76-42E8-8194-22AAD4CA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12</cp:revision>
  <cp:lastPrinted>2019-02-18T13:08:00Z</cp:lastPrinted>
  <dcterms:created xsi:type="dcterms:W3CDTF">2019-02-27T21:34:00Z</dcterms:created>
  <dcterms:modified xsi:type="dcterms:W3CDTF">2019-04-25T06:33:00Z</dcterms:modified>
</cp:coreProperties>
</file>