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5"/>
        <w:tblW w:w="0" w:type="auto"/>
        <w:tblLook w:val="04A0" w:firstRow="1" w:lastRow="0" w:firstColumn="1" w:lastColumn="0" w:noHBand="0" w:noVBand="1"/>
      </w:tblPr>
      <w:tblGrid>
        <w:gridCol w:w="3117"/>
        <w:gridCol w:w="3116"/>
        <w:gridCol w:w="3117"/>
      </w:tblGrid>
      <w:tr w:rsidR="00ED46EE" w:rsidRPr="00E73E04" w:rsidTr="009C1D05">
        <w:tc>
          <w:tcPr>
            <w:tcW w:w="9396" w:type="dxa"/>
            <w:gridSpan w:val="3"/>
          </w:tcPr>
          <w:p w:rsidR="00ED46EE" w:rsidRDefault="00ED46EE" w:rsidP="009C1D05">
            <w:pPr>
              <w:rPr>
                <w:rFonts w:ascii="Calibri" w:hAnsi="Calibri" w:cs="Calibri"/>
              </w:rPr>
            </w:pPr>
            <w:r>
              <w:rPr>
                <w:rFonts w:ascii="Calibri" w:hAnsi="Calibri" w:cs="Calibri"/>
              </w:rPr>
              <w:t xml:space="preserve">STUDY PROGRAMME: </w:t>
            </w:r>
          </w:p>
          <w:p w:rsidR="00ED46EE" w:rsidRPr="00E73E04" w:rsidRDefault="00ED46EE" w:rsidP="009C1D05">
            <w:pPr>
              <w:rPr>
                <w:rFonts w:ascii="Calibri" w:hAnsi="Calibri" w:cs="Calibri"/>
                <w:i/>
              </w:rPr>
            </w:pPr>
            <w:r>
              <w:rPr>
                <w:rFonts w:ascii="Calibri" w:hAnsi="Calibri" w:cs="Calibri"/>
                <w:i/>
              </w:rPr>
              <w:t>HUNGARIA STUDIES</w:t>
            </w:r>
          </w:p>
        </w:tc>
      </w:tr>
      <w:tr w:rsidR="00ED46EE" w:rsidRPr="00E73E04" w:rsidTr="009C1D05">
        <w:tc>
          <w:tcPr>
            <w:tcW w:w="9396" w:type="dxa"/>
            <w:gridSpan w:val="3"/>
          </w:tcPr>
          <w:p w:rsidR="00ED46EE" w:rsidRPr="00E73E04" w:rsidRDefault="00ED46EE" w:rsidP="009C1D05">
            <w:pPr>
              <w:rPr>
                <w:rFonts w:ascii="Calibri" w:hAnsi="Calibri" w:cs="Calibri"/>
                <w: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E73E04">
              <w:rPr>
                <w:rFonts w:ascii="Calibri" w:hAnsi="Calibri" w:cs="Calibri"/>
                <w:i/>
              </w:rPr>
              <w:t>MA</w:t>
            </w:r>
          </w:p>
        </w:tc>
      </w:tr>
      <w:tr w:rsidR="00ED46EE" w:rsidRPr="00714366" w:rsidTr="009C1D05">
        <w:tc>
          <w:tcPr>
            <w:tcW w:w="9396" w:type="dxa"/>
            <w:gridSpan w:val="3"/>
          </w:tcPr>
          <w:p w:rsidR="00ED46EE" w:rsidRDefault="00ED46EE" w:rsidP="009C1D05">
            <w:pPr>
              <w:rPr>
                <w:rFonts w:ascii="Calibri" w:hAnsi="Calibri" w:cs="Calibri"/>
              </w:rPr>
            </w:pPr>
            <w:r>
              <w:rPr>
                <w:rFonts w:ascii="Calibri" w:hAnsi="Calibri" w:cs="Calibri"/>
              </w:rPr>
              <w:t xml:space="preserve">Course Title:  </w:t>
            </w:r>
            <w:r w:rsidR="00572A5A">
              <w:rPr>
                <w:rFonts w:ascii="Calibri" w:hAnsi="Calibri" w:cs="Calibri"/>
              </w:rPr>
              <w:t xml:space="preserve"> </w:t>
            </w:r>
            <w:bookmarkStart w:id="0" w:name="_GoBack"/>
            <w:r w:rsidR="00572A5A" w:rsidRPr="00572A5A">
              <w:rPr>
                <w:rFonts w:ascii="Calibri" w:hAnsi="Calibri" w:cs="Calibri"/>
                <w:i/>
              </w:rPr>
              <w:t xml:space="preserve">The </w:t>
            </w:r>
            <w:bookmarkEnd w:id="0"/>
            <w:proofErr w:type="spellStart"/>
            <w:r w:rsidRPr="00E73E04">
              <w:rPr>
                <w:i/>
                <w:lang w:val="hr-HR"/>
              </w:rPr>
              <w:t>History</w:t>
            </w:r>
            <w:proofErr w:type="spellEnd"/>
            <w:r w:rsidRPr="00E73E04">
              <w:rPr>
                <w:i/>
                <w:lang w:val="hr-HR"/>
              </w:rPr>
              <w:t xml:space="preserve"> </w:t>
            </w:r>
            <w:proofErr w:type="spellStart"/>
            <w:r w:rsidRPr="00E73E04">
              <w:rPr>
                <w:i/>
                <w:lang w:val="hr-HR"/>
              </w:rPr>
              <w:t>of</w:t>
            </w:r>
            <w:proofErr w:type="spellEnd"/>
            <w:r w:rsidRPr="00E73E04">
              <w:rPr>
                <w:i/>
                <w:lang w:val="hr-HR"/>
              </w:rPr>
              <w:t xml:space="preserve"> </w:t>
            </w:r>
            <w:proofErr w:type="spellStart"/>
            <w:r w:rsidRPr="00E73E04">
              <w:rPr>
                <w:i/>
                <w:lang w:val="hr-HR"/>
              </w:rPr>
              <w:t>the</w:t>
            </w:r>
            <w:proofErr w:type="spellEnd"/>
            <w:r w:rsidRPr="00E73E04">
              <w:rPr>
                <w:i/>
                <w:lang w:val="hr-HR"/>
              </w:rPr>
              <w:t xml:space="preserve"> </w:t>
            </w:r>
            <w:proofErr w:type="spellStart"/>
            <w:r w:rsidRPr="00E73E04">
              <w:rPr>
                <w:i/>
                <w:lang w:val="hr-HR"/>
              </w:rPr>
              <w:t>Hungarian</w:t>
            </w:r>
            <w:proofErr w:type="spellEnd"/>
            <w:r w:rsidRPr="00E73E04">
              <w:rPr>
                <w:i/>
                <w:lang w:val="hr-HR"/>
              </w:rPr>
              <w:t xml:space="preserve"> </w:t>
            </w:r>
            <w:proofErr w:type="spellStart"/>
            <w:r w:rsidRPr="00E73E04">
              <w:rPr>
                <w:i/>
                <w:lang w:val="hr-HR"/>
              </w:rPr>
              <w:t>Language</w:t>
            </w:r>
            <w:proofErr w:type="spellEnd"/>
            <w:r>
              <w:rPr>
                <w:lang w:val="hr-HR"/>
              </w:rPr>
              <w:t xml:space="preserve">  </w:t>
            </w:r>
          </w:p>
          <w:p w:rsidR="00ED46EE" w:rsidRPr="00714366" w:rsidRDefault="00ED46EE" w:rsidP="009C1D05">
            <w:pPr>
              <w:rPr>
                <w:rFonts w:ascii="Calibri" w:hAnsi="Calibri" w:cs="Calibri"/>
              </w:rPr>
            </w:pPr>
          </w:p>
        </w:tc>
      </w:tr>
      <w:tr w:rsidR="00ED46EE" w:rsidRPr="00933100" w:rsidTr="009C1D05">
        <w:tc>
          <w:tcPr>
            <w:tcW w:w="9396" w:type="dxa"/>
            <w:gridSpan w:val="3"/>
          </w:tcPr>
          <w:p w:rsidR="00ED46EE" w:rsidRDefault="00ED46EE" w:rsidP="009C1D05">
            <w:pPr>
              <w:rPr>
                <w:rFonts w:ascii="Calibri" w:hAnsi="Calibri" w:cs="Calibri"/>
              </w:rPr>
            </w:pPr>
            <w:r>
              <w:rPr>
                <w:rFonts w:ascii="Calibri" w:hAnsi="Calibri" w:cs="Calibri"/>
              </w:rPr>
              <w:t>Course Description:</w:t>
            </w:r>
          </w:p>
          <w:p w:rsidR="00ED46EE" w:rsidRDefault="00ED46EE" w:rsidP="009C1D05">
            <w:pPr>
              <w:rPr>
                <w:rFonts w:cstheme="minorHAnsi"/>
                <w:color w:val="222222"/>
              </w:rPr>
            </w:pPr>
            <w:r w:rsidRPr="00933100">
              <w:rPr>
                <w:rFonts w:cstheme="minorHAnsi"/>
                <w:color w:val="222222"/>
              </w:rPr>
              <w:t xml:space="preserve">The course deals with the development of the Hungarian language as one of the Finno-Ugric languages whereby special attention is paid to the periodization of the history of the Hungarian language, the development of the phonological system, and Hungarian and Slavic language contacts in the past. The seminars are focused on reading and interpretation of the most significant </w:t>
            </w:r>
            <w:r w:rsidRPr="00676ACC">
              <w:rPr>
                <w:rFonts w:cstheme="minorHAnsi"/>
                <w:color w:val="222222"/>
              </w:rPr>
              <w:t>old</w:t>
            </w:r>
            <w:r>
              <w:rPr>
                <w:rFonts w:cstheme="minorHAnsi"/>
                <w:color w:val="222222"/>
              </w:rPr>
              <w:t xml:space="preserve"> </w:t>
            </w:r>
            <w:r w:rsidRPr="00676ACC">
              <w:rPr>
                <w:rFonts w:cstheme="minorHAnsi"/>
                <w:color w:val="222222"/>
              </w:rPr>
              <w:t>monuments</w:t>
            </w:r>
            <w:r>
              <w:rPr>
                <w:rFonts w:cstheme="minorHAnsi"/>
                <w:color w:val="222222"/>
              </w:rPr>
              <w:t xml:space="preserve"> written in Hungarian</w:t>
            </w:r>
            <w:r w:rsidRPr="00933100">
              <w:rPr>
                <w:rFonts w:cstheme="minorHAnsi"/>
                <w:color w:val="222222"/>
              </w:rPr>
              <w:t>. </w:t>
            </w:r>
          </w:p>
          <w:p w:rsidR="00ED46EE" w:rsidRPr="00933100" w:rsidRDefault="00ED46EE" w:rsidP="009C1D05">
            <w:pPr>
              <w:rPr>
                <w:rFonts w:cstheme="minorHAnsi"/>
              </w:rPr>
            </w:pPr>
          </w:p>
        </w:tc>
      </w:tr>
      <w:tr w:rsidR="00ED46EE" w:rsidRPr="00E73E04" w:rsidTr="009C1D05">
        <w:tc>
          <w:tcPr>
            <w:tcW w:w="9396" w:type="dxa"/>
            <w:gridSpan w:val="3"/>
          </w:tcPr>
          <w:p w:rsidR="00ED46EE" w:rsidRPr="00E73E04" w:rsidRDefault="00ED46EE" w:rsidP="009C1D05">
            <w:pPr>
              <w:rPr>
                <w:rFonts w:ascii="Calibri" w:hAnsi="Calibri" w:cs="Calibri"/>
                <w:i/>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Pr>
                <w:rFonts w:ascii="Calibri" w:hAnsi="Calibri" w:cs="Calibri"/>
                <w:i/>
              </w:rPr>
              <w:t>winter</w:t>
            </w:r>
          </w:p>
        </w:tc>
      </w:tr>
      <w:tr w:rsidR="00ED46EE" w:rsidRPr="00714366" w:rsidTr="009C1D05">
        <w:tc>
          <w:tcPr>
            <w:tcW w:w="9396" w:type="dxa"/>
            <w:gridSpan w:val="3"/>
          </w:tcPr>
          <w:p w:rsidR="00ED46EE" w:rsidRDefault="00ED46EE" w:rsidP="009C1D05">
            <w:pPr>
              <w:rPr>
                <w:rFonts w:ascii="Calibri" w:hAnsi="Calibri" w:cs="Calibri"/>
              </w:rPr>
            </w:pPr>
            <w:r>
              <w:rPr>
                <w:rFonts w:ascii="Calibri" w:hAnsi="Calibri" w:cs="Calibri"/>
              </w:rPr>
              <w:t xml:space="preserve">Lecturer(s)/Teacher(s): </w:t>
            </w:r>
            <w:r>
              <w:rPr>
                <w:lang w:val="hr-HR"/>
              </w:rPr>
              <w:t xml:space="preserve"> Dr. </w:t>
            </w:r>
            <w:proofErr w:type="spellStart"/>
            <w:r>
              <w:rPr>
                <w:lang w:val="hr-HR"/>
              </w:rPr>
              <w:t>sc</w:t>
            </w:r>
            <w:proofErr w:type="spellEnd"/>
            <w:r>
              <w:rPr>
                <w:lang w:val="hr-HR"/>
              </w:rPr>
              <w:t xml:space="preserve">. Kristina Katalinić, </w:t>
            </w:r>
            <w:proofErr w:type="spellStart"/>
            <w:r>
              <w:rPr>
                <w:lang w:val="hr-HR"/>
              </w:rPr>
              <w:t>assist</w:t>
            </w:r>
            <w:proofErr w:type="spellEnd"/>
            <w:r>
              <w:rPr>
                <w:lang w:val="hr-HR"/>
              </w:rPr>
              <w:t>. prof.</w:t>
            </w:r>
          </w:p>
          <w:p w:rsidR="00ED46EE" w:rsidRPr="00714366" w:rsidRDefault="00ED46EE" w:rsidP="009C1D05">
            <w:pPr>
              <w:rPr>
                <w:rFonts w:ascii="Calibri" w:hAnsi="Calibri" w:cs="Calibri"/>
              </w:rPr>
            </w:pPr>
          </w:p>
        </w:tc>
      </w:tr>
      <w:tr w:rsidR="00ED46EE" w:rsidTr="009C1D05">
        <w:tc>
          <w:tcPr>
            <w:tcW w:w="9396" w:type="dxa"/>
            <w:gridSpan w:val="3"/>
          </w:tcPr>
          <w:p w:rsidR="00ED46EE" w:rsidRDefault="00ED46EE" w:rsidP="009C1D05">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115457">
              <w:rPr>
                <w:rFonts w:ascii="Calibri" w:hAnsi="Calibri" w:cs="Calibri"/>
                <w:i/>
              </w:rPr>
              <w:t xml:space="preserve"> Hungarian, partly Croatian</w:t>
            </w:r>
          </w:p>
        </w:tc>
      </w:tr>
      <w:tr w:rsidR="00ED46EE" w:rsidTr="009C1D05">
        <w:tc>
          <w:tcPr>
            <w:tcW w:w="9396" w:type="dxa"/>
            <w:gridSpan w:val="3"/>
          </w:tcPr>
          <w:p w:rsidR="00ED46EE" w:rsidRDefault="00ED46EE" w:rsidP="009C1D05">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teaching through lectures and </w:t>
            </w:r>
            <w:r w:rsidRPr="003E69F5">
              <w:rPr>
                <w:rFonts w:ascii="Calibri" w:hAnsi="Calibri" w:cs="Calibri"/>
              </w:rPr>
              <w:t>seminars</w:t>
            </w:r>
            <w:r>
              <w:rPr>
                <w:rFonts w:ascii="Calibri" w:hAnsi="Calibri" w:cs="Calibri"/>
              </w:rPr>
              <w:t>, presentations, classroom discussion, and e-learning (Omega)</w:t>
            </w:r>
          </w:p>
          <w:p w:rsidR="00ED46EE" w:rsidRDefault="00ED46EE" w:rsidP="009C1D05">
            <w:pPr>
              <w:rPr>
                <w:rFonts w:ascii="Calibri" w:hAnsi="Calibri" w:cs="Calibri"/>
              </w:rPr>
            </w:pPr>
          </w:p>
        </w:tc>
      </w:tr>
      <w:tr w:rsidR="00ED46EE" w:rsidRPr="00714366" w:rsidTr="009C1D05">
        <w:tc>
          <w:tcPr>
            <w:tcW w:w="3132" w:type="dxa"/>
          </w:tcPr>
          <w:p w:rsidR="00ED46EE" w:rsidRPr="00714366" w:rsidRDefault="00ED46EE" w:rsidP="009C1D05">
            <w:pPr>
              <w:rPr>
                <w:rFonts w:ascii="Calibri" w:hAnsi="Calibri" w:cs="Calibri"/>
              </w:rPr>
            </w:pPr>
            <w:r>
              <w:rPr>
                <w:rFonts w:ascii="Calibri" w:hAnsi="Calibri" w:cs="Calibri"/>
              </w:rPr>
              <w:t>Teaching:</w:t>
            </w:r>
          </w:p>
        </w:tc>
        <w:tc>
          <w:tcPr>
            <w:tcW w:w="3132" w:type="dxa"/>
          </w:tcPr>
          <w:p w:rsidR="00ED46EE" w:rsidRPr="00714366" w:rsidRDefault="00ED46EE" w:rsidP="009C1D05">
            <w:pPr>
              <w:rPr>
                <w:rFonts w:ascii="Calibri" w:hAnsi="Calibri" w:cs="Calibri"/>
              </w:rPr>
            </w:pPr>
            <w:r>
              <w:rPr>
                <w:rFonts w:ascii="Calibri" w:hAnsi="Calibri" w:cs="Calibri"/>
              </w:rPr>
              <w:t>Weekly (hours)</w:t>
            </w:r>
          </w:p>
        </w:tc>
        <w:tc>
          <w:tcPr>
            <w:tcW w:w="3132" w:type="dxa"/>
          </w:tcPr>
          <w:p w:rsidR="00ED46EE" w:rsidRDefault="00ED46EE" w:rsidP="009C1D05">
            <w:pPr>
              <w:rPr>
                <w:rFonts w:ascii="Calibri" w:hAnsi="Calibri" w:cs="Calibri"/>
              </w:rPr>
            </w:pPr>
            <w:r>
              <w:rPr>
                <w:rFonts w:ascii="Calibri" w:hAnsi="Calibri" w:cs="Calibri"/>
              </w:rPr>
              <w:t>Semester (hours)</w:t>
            </w:r>
          </w:p>
          <w:p w:rsidR="00ED46EE" w:rsidRPr="00714366" w:rsidRDefault="00ED46EE" w:rsidP="009C1D05">
            <w:pPr>
              <w:rPr>
                <w:rFonts w:ascii="Calibri" w:hAnsi="Calibri" w:cs="Calibri"/>
              </w:rPr>
            </w:pPr>
          </w:p>
        </w:tc>
      </w:tr>
      <w:tr w:rsidR="00ED46EE" w:rsidRPr="00714366" w:rsidTr="009C1D05">
        <w:tc>
          <w:tcPr>
            <w:tcW w:w="3132" w:type="dxa"/>
          </w:tcPr>
          <w:p w:rsidR="00ED46EE" w:rsidRPr="00714366" w:rsidRDefault="00ED46EE" w:rsidP="009C1D05">
            <w:pPr>
              <w:rPr>
                <w:rFonts w:ascii="Calibri" w:hAnsi="Calibri" w:cs="Calibri"/>
              </w:rPr>
            </w:pPr>
            <w:r>
              <w:rPr>
                <w:rFonts w:ascii="Calibri" w:hAnsi="Calibri" w:cs="Calibri"/>
              </w:rPr>
              <w:t>Lectures:</w:t>
            </w:r>
          </w:p>
        </w:tc>
        <w:tc>
          <w:tcPr>
            <w:tcW w:w="3132" w:type="dxa"/>
          </w:tcPr>
          <w:p w:rsidR="00ED46EE" w:rsidRPr="00714366" w:rsidRDefault="00ED46EE" w:rsidP="009C1D05">
            <w:pPr>
              <w:rPr>
                <w:rFonts w:ascii="Calibri" w:hAnsi="Calibri" w:cs="Calibri"/>
              </w:rPr>
            </w:pPr>
            <w:r>
              <w:rPr>
                <w:rFonts w:ascii="Calibri" w:hAnsi="Calibri" w:cs="Calibri"/>
              </w:rPr>
              <w:t>1</w:t>
            </w:r>
          </w:p>
        </w:tc>
        <w:tc>
          <w:tcPr>
            <w:tcW w:w="3132" w:type="dxa"/>
          </w:tcPr>
          <w:p w:rsidR="00ED46EE" w:rsidRPr="00714366" w:rsidRDefault="00ED46EE" w:rsidP="009C1D05">
            <w:pPr>
              <w:rPr>
                <w:rFonts w:ascii="Calibri" w:hAnsi="Calibri" w:cs="Calibri"/>
              </w:rPr>
            </w:pPr>
            <w:r>
              <w:rPr>
                <w:rFonts w:ascii="Calibri" w:hAnsi="Calibri" w:cs="Calibri"/>
              </w:rPr>
              <w:t>15</w:t>
            </w:r>
          </w:p>
        </w:tc>
      </w:tr>
      <w:tr w:rsidR="00ED46EE" w:rsidRPr="00714366" w:rsidTr="009C1D05">
        <w:tc>
          <w:tcPr>
            <w:tcW w:w="3132" w:type="dxa"/>
          </w:tcPr>
          <w:p w:rsidR="00ED46EE" w:rsidRPr="00714366" w:rsidRDefault="00ED46EE" w:rsidP="009C1D05">
            <w:pPr>
              <w:rPr>
                <w:rFonts w:ascii="Calibri" w:hAnsi="Calibri" w:cs="Calibri"/>
              </w:rPr>
            </w:pPr>
            <w:r>
              <w:rPr>
                <w:rFonts w:ascii="Calibri" w:hAnsi="Calibri" w:cs="Calibri"/>
              </w:rPr>
              <w:t>Exercises:</w:t>
            </w:r>
          </w:p>
        </w:tc>
        <w:tc>
          <w:tcPr>
            <w:tcW w:w="3132" w:type="dxa"/>
          </w:tcPr>
          <w:p w:rsidR="00ED46EE" w:rsidRPr="00714366" w:rsidRDefault="00ED46EE" w:rsidP="009C1D05">
            <w:pPr>
              <w:rPr>
                <w:rFonts w:ascii="Calibri" w:hAnsi="Calibri" w:cs="Calibri"/>
              </w:rPr>
            </w:pPr>
            <w:r>
              <w:rPr>
                <w:rFonts w:ascii="Calibri" w:hAnsi="Calibri" w:cs="Calibri"/>
              </w:rPr>
              <w:t>-</w:t>
            </w:r>
          </w:p>
        </w:tc>
        <w:tc>
          <w:tcPr>
            <w:tcW w:w="3132" w:type="dxa"/>
          </w:tcPr>
          <w:p w:rsidR="00ED46EE" w:rsidRPr="00714366" w:rsidRDefault="00ED46EE" w:rsidP="009C1D05">
            <w:pPr>
              <w:rPr>
                <w:rFonts w:ascii="Calibri" w:hAnsi="Calibri" w:cs="Calibri"/>
              </w:rPr>
            </w:pPr>
            <w:r>
              <w:rPr>
                <w:rFonts w:ascii="Calibri" w:hAnsi="Calibri" w:cs="Calibri"/>
              </w:rPr>
              <w:t>-</w:t>
            </w:r>
          </w:p>
        </w:tc>
      </w:tr>
      <w:tr w:rsidR="00ED46EE" w:rsidRPr="00714366" w:rsidTr="009C1D05">
        <w:tc>
          <w:tcPr>
            <w:tcW w:w="3132" w:type="dxa"/>
          </w:tcPr>
          <w:p w:rsidR="00ED46EE" w:rsidRPr="00714366" w:rsidRDefault="00ED46EE" w:rsidP="009C1D05">
            <w:pPr>
              <w:rPr>
                <w:rFonts w:ascii="Calibri" w:hAnsi="Calibri" w:cs="Calibri"/>
              </w:rPr>
            </w:pPr>
            <w:r>
              <w:rPr>
                <w:rFonts w:ascii="Calibri" w:hAnsi="Calibri" w:cs="Calibri"/>
              </w:rPr>
              <w:t>Seminars:</w:t>
            </w:r>
          </w:p>
        </w:tc>
        <w:tc>
          <w:tcPr>
            <w:tcW w:w="3132" w:type="dxa"/>
          </w:tcPr>
          <w:p w:rsidR="00ED46EE" w:rsidRPr="00714366" w:rsidRDefault="00ED46EE" w:rsidP="009C1D05">
            <w:pPr>
              <w:rPr>
                <w:rFonts w:ascii="Calibri" w:hAnsi="Calibri" w:cs="Calibri"/>
              </w:rPr>
            </w:pPr>
            <w:r>
              <w:rPr>
                <w:rFonts w:ascii="Calibri" w:hAnsi="Calibri" w:cs="Calibri"/>
              </w:rPr>
              <w:t>1</w:t>
            </w:r>
          </w:p>
        </w:tc>
        <w:tc>
          <w:tcPr>
            <w:tcW w:w="3132" w:type="dxa"/>
          </w:tcPr>
          <w:p w:rsidR="00ED46EE" w:rsidRPr="00714366" w:rsidRDefault="00ED46EE" w:rsidP="009C1D05">
            <w:pPr>
              <w:rPr>
                <w:rFonts w:ascii="Calibri" w:hAnsi="Calibri" w:cs="Calibri"/>
              </w:rPr>
            </w:pPr>
            <w:r>
              <w:rPr>
                <w:rFonts w:ascii="Calibri" w:hAnsi="Calibri" w:cs="Calibri"/>
              </w:rPr>
              <w:t>15</w:t>
            </w:r>
          </w:p>
        </w:tc>
      </w:tr>
      <w:tr w:rsidR="00ED46EE" w:rsidRPr="00714366" w:rsidTr="009C1D05">
        <w:tc>
          <w:tcPr>
            <w:tcW w:w="9396" w:type="dxa"/>
            <w:gridSpan w:val="3"/>
          </w:tcPr>
          <w:p w:rsidR="00ED46EE" w:rsidRPr="00714366" w:rsidRDefault="00ED46EE" w:rsidP="009C1D05">
            <w:pPr>
              <w:rPr>
                <w:rFonts w:ascii="Calibri" w:hAnsi="Calibri" w:cs="Calibri"/>
              </w:rPr>
            </w:pPr>
            <w:r>
              <w:rPr>
                <w:rFonts w:ascii="Calibri" w:hAnsi="Calibri" w:cs="Calibri"/>
              </w:rPr>
              <w:t>ECTS: 3</w:t>
            </w:r>
          </w:p>
        </w:tc>
      </w:tr>
      <w:tr w:rsidR="00ED46EE" w:rsidRPr="009C6004" w:rsidTr="009C1D05">
        <w:tc>
          <w:tcPr>
            <w:tcW w:w="9396" w:type="dxa"/>
            <w:gridSpan w:val="3"/>
          </w:tcPr>
          <w:p w:rsidR="00ED46EE" w:rsidRDefault="00ED46EE" w:rsidP="009C1D05">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ED46EE" w:rsidRPr="009C6004" w:rsidRDefault="00ED46EE" w:rsidP="003B1423">
            <w:pPr>
              <w:rPr>
                <w:rFonts w:ascii="Calibri" w:hAnsi="Calibri" w:cs="Calibri"/>
              </w:rPr>
            </w:pPr>
            <w:r w:rsidRPr="00115457">
              <w:rPr>
                <w:rFonts w:ascii="Calibri" w:hAnsi="Calibri" w:cs="Calibri"/>
                <w:i/>
              </w:rPr>
              <w:t xml:space="preserve">Hungarian, </w:t>
            </w:r>
            <w:r w:rsidR="003B1423">
              <w:rPr>
                <w:rFonts w:ascii="Calibri" w:hAnsi="Calibri" w:cs="Calibri"/>
                <w:i/>
              </w:rPr>
              <w:t>B2</w:t>
            </w:r>
          </w:p>
        </w:tc>
      </w:tr>
      <w:tr w:rsidR="00ED46EE" w:rsidRPr="00E73E04" w:rsidTr="009C1D05">
        <w:tc>
          <w:tcPr>
            <w:tcW w:w="9396" w:type="dxa"/>
            <w:gridSpan w:val="3"/>
          </w:tcPr>
          <w:p w:rsidR="00ED46EE" w:rsidRDefault="00ED46EE" w:rsidP="009C1D05">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ED46EE" w:rsidRPr="00E73E04" w:rsidRDefault="00ED46EE" w:rsidP="009C1D05">
            <w:pPr>
              <w:rPr>
                <w:rFonts w:ascii="Calibri" w:hAnsi="Calibri" w:cs="Calibri"/>
                <w:i/>
              </w:rPr>
            </w:pPr>
            <w:r>
              <w:rPr>
                <w:rFonts w:ascii="Calibri" w:hAnsi="Calibri" w:cs="Calibri"/>
                <w:i/>
              </w:rPr>
              <w:t>L1</w:t>
            </w:r>
          </w:p>
        </w:tc>
      </w:tr>
      <w:tr w:rsidR="00ED46EE" w:rsidTr="009C1D05">
        <w:tc>
          <w:tcPr>
            <w:tcW w:w="9396" w:type="dxa"/>
            <w:gridSpan w:val="3"/>
          </w:tcPr>
          <w:p w:rsidR="00ED46EE" w:rsidRPr="003B1E7C" w:rsidRDefault="00ED46EE" w:rsidP="009C1D05">
            <w:pPr>
              <w:rPr>
                <w:rFonts w:ascii="Calibri" w:hAnsi="Calibri" w:cs="Calibri"/>
              </w:rPr>
            </w:pPr>
            <w:r w:rsidRPr="003B1E7C">
              <w:rPr>
                <w:rFonts w:ascii="Calibri" w:hAnsi="Calibri" w:cs="Calibri"/>
              </w:rPr>
              <w:lastRenderedPageBreak/>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ED46EE" w:rsidRDefault="00ED46EE" w:rsidP="009C1D05">
            <w:pPr>
              <w:rPr>
                <w:sz w:val="20"/>
                <w:szCs w:val="20"/>
              </w:rPr>
            </w:pPr>
            <w:r>
              <w:rPr>
                <w:sz w:val="20"/>
                <w:szCs w:val="20"/>
              </w:rPr>
              <w:t xml:space="preserve">Evaluation Methods: </w:t>
            </w:r>
            <w:r w:rsidRPr="00D12733">
              <w:rPr>
                <w:sz w:val="20"/>
                <w:szCs w:val="20"/>
              </w:rPr>
              <w:t>Seminar paper</w:t>
            </w:r>
            <w:r>
              <w:rPr>
                <w:sz w:val="20"/>
                <w:szCs w:val="20"/>
              </w:rPr>
              <w:t xml:space="preserve"> and Other: active participation in discussion</w:t>
            </w:r>
          </w:p>
          <w:p w:rsidR="00ED46EE" w:rsidRDefault="00ED46EE" w:rsidP="009C1D05">
            <w:pPr>
              <w:rPr>
                <w:rFonts w:ascii="Calibri" w:hAnsi="Calibri" w:cs="Calibri"/>
              </w:rPr>
            </w:pPr>
            <w:r>
              <w:rPr>
                <w:sz w:val="20"/>
                <w:szCs w:val="20"/>
              </w:rPr>
              <w:t>Grading: Standard</w:t>
            </w:r>
          </w:p>
        </w:tc>
      </w:tr>
      <w:tr w:rsidR="00ED46EE" w:rsidRPr="00714366" w:rsidTr="009C1D05">
        <w:tc>
          <w:tcPr>
            <w:tcW w:w="9396" w:type="dxa"/>
            <w:gridSpan w:val="3"/>
          </w:tcPr>
          <w:p w:rsidR="00ED46EE" w:rsidRPr="00E73E04" w:rsidRDefault="00ED46EE" w:rsidP="009C1D05">
            <w:pPr>
              <w:rPr>
                <w:rFonts w:ascii="Calibri" w:hAnsi="Calibri" w:cs="Calibri"/>
                <w:i/>
              </w:rPr>
            </w:pPr>
            <w:r>
              <w:rPr>
                <w:rFonts w:ascii="Calibri" w:hAnsi="Calibri" w:cs="Calibri"/>
              </w:rPr>
              <w:t xml:space="preserve">Learning Outcomes: </w:t>
            </w:r>
            <w:r w:rsidRPr="00115457">
              <w:rPr>
                <w:rFonts w:ascii="Calibri" w:hAnsi="Calibri" w:cs="Calibri"/>
                <w:i/>
              </w:rPr>
              <w:t xml:space="preserve"> Mastering the content of the course detailed above</w:t>
            </w:r>
          </w:p>
          <w:p w:rsidR="00ED46EE" w:rsidRDefault="00ED46EE" w:rsidP="009C1D05">
            <w:pPr>
              <w:rPr>
                <w:rFonts w:ascii="Calibri" w:hAnsi="Calibri" w:cs="Calibri"/>
              </w:rPr>
            </w:pPr>
          </w:p>
          <w:p w:rsidR="00ED46EE" w:rsidRDefault="00ED46EE" w:rsidP="009C1D05">
            <w:pPr>
              <w:rPr>
                <w:rFonts w:ascii="Calibri" w:hAnsi="Calibri" w:cs="Calibri"/>
              </w:rPr>
            </w:pPr>
          </w:p>
          <w:p w:rsidR="00ED46EE" w:rsidRDefault="00ED46EE" w:rsidP="009C1D05">
            <w:pPr>
              <w:rPr>
                <w:rFonts w:ascii="Calibri" w:hAnsi="Calibri" w:cs="Calibri"/>
              </w:rPr>
            </w:pPr>
          </w:p>
          <w:p w:rsidR="00ED46EE" w:rsidRDefault="00ED46EE" w:rsidP="009C1D05">
            <w:pPr>
              <w:rPr>
                <w:rFonts w:ascii="Calibri" w:hAnsi="Calibri" w:cs="Calibri"/>
              </w:rPr>
            </w:pPr>
          </w:p>
          <w:p w:rsidR="00ED46EE" w:rsidRDefault="00ED46EE" w:rsidP="009C1D05">
            <w:pPr>
              <w:rPr>
                <w:rFonts w:ascii="Calibri" w:hAnsi="Calibri" w:cs="Calibri"/>
              </w:rPr>
            </w:pPr>
          </w:p>
          <w:p w:rsidR="00ED46EE" w:rsidRDefault="00ED46EE" w:rsidP="009C1D05">
            <w:pPr>
              <w:rPr>
                <w:rFonts w:ascii="Calibri" w:hAnsi="Calibri" w:cs="Calibri"/>
              </w:rPr>
            </w:pPr>
          </w:p>
          <w:p w:rsidR="00ED46EE" w:rsidRPr="00714366" w:rsidRDefault="00ED46EE" w:rsidP="009C1D05">
            <w:pPr>
              <w:rPr>
                <w:rFonts w:ascii="Calibri" w:hAnsi="Calibri" w:cs="Calibri"/>
              </w:rPr>
            </w:pPr>
          </w:p>
        </w:tc>
      </w:tr>
      <w:tr w:rsidR="00ED46EE" w:rsidRPr="001B5638" w:rsidTr="009C1D05">
        <w:tc>
          <w:tcPr>
            <w:tcW w:w="9396" w:type="dxa"/>
            <w:gridSpan w:val="3"/>
          </w:tcPr>
          <w:p w:rsidR="00ED46EE" w:rsidRDefault="00ED46EE" w:rsidP="009C1D05">
            <w:pPr>
              <w:rPr>
                <w:rFonts w:ascii="Calibri" w:hAnsi="Calibri" w:cs="Calibri"/>
              </w:rPr>
            </w:pPr>
            <w:r>
              <w:rPr>
                <w:rFonts w:ascii="Calibri" w:hAnsi="Calibri" w:cs="Calibri"/>
              </w:rPr>
              <w:t>Literature:</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Pannon Enciklopédia. Magyar nyelv és irodalom. Dunakanyar, Budapest, 2000. Ebből: A magyar nyelv története c. fejezet pp. 56-84.; valamint a nyelvrokonságra vonatkozó részek: pp. 26-53.</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Nyelvemlékek. Országos Széchényi Könyvtár. Multimédiás felület. www.nyelvemlekek.oszk.hu</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Fazakas Emese 2007. Bevezetés a magyar nyelvtörténetbe. Egyetemi Műhely Kiadó, Kolozsvár.</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Fazakas Emese 2008. A magyar nyelv kis történeti nyelvtana. Egyetemi Műhely Kiadó, Kolozsvár.</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Bárczi Géza 1975. A magyar nyelv életrajza. Gondolat, Budapest.</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Dömötör Adrienne 2006. Régi magyar nyelvemlékek. Akadémiai Kiadó, Budapest.</w:t>
            </w:r>
          </w:p>
          <w:p w:rsidR="00ED46EE" w:rsidRPr="001B5638" w:rsidRDefault="00ED46EE" w:rsidP="00ED46EE">
            <w:pPr>
              <w:numPr>
                <w:ilvl w:val="0"/>
                <w:numId w:val="1"/>
              </w:numPr>
              <w:shd w:val="clear" w:color="auto" w:fill="FFFFFF"/>
              <w:spacing w:before="100" w:beforeAutospacing="1" w:after="100" w:afterAutospacing="1"/>
              <w:rPr>
                <w:rFonts w:eastAsia="Times New Roman" w:cstheme="minorHAnsi"/>
                <w:color w:val="333333"/>
                <w:lang w:val="hu-HU" w:eastAsia="hu-HU"/>
              </w:rPr>
            </w:pPr>
            <w:r w:rsidRPr="001B5638">
              <w:rPr>
                <w:rFonts w:eastAsia="Times New Roman" w:cstheme="minorHAnsi"/>
                <w:color w:val="333333"/>
                <w:lang w:val="hu-HU" w:eastAsia="hu-HU"/>
              </w:rPr>
              <w:t>Honti László 2012. Anyanyelvünk atyafiságáról és a nyelvrokonság ismérveiről. Tények és vágyak. Tinta Könyvkiadó, Budapest.</w:t>
            </w:r>
          </w:p>
        </w:tc>
      </w:tr>
    </w:tbl>
    <w:p w:rsidR="00C31421" w:rsidRDefault="00C31421"/>
    <w:sectPr w:rsidR="00C314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32" w:rsidRDefault="00B65A32" w:rsidP="00ED46EE">
      <w:pPr>
        <w:spacing w:after="0" w:line="240" w:lineRule="auto"/>
      </w:pPr>
      <w:r>
        <w:separator/>
      </w:r>
    </w:p>
  </w:endnote>
  <w:endnote w:type="continuationSeparator" w:id="0">
    <w:p w:rsidR="00B65A32" w:rsidRDefault="00B65A32" w:rsidP="00ED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32" w:rsidRDefault="00B65A32" w:rsidP="00ED46EE">
      <w:pPr>
        <w:spacing w:after="0" w:line="240" w:lineRule="auto"/>
      </w:pPr>
      <w:r>
        <w:separator/>
      </w:r>
    </w:p>
  </w:footnote>
  <w:footnote w:type="continuationSeparator" w:id="0">
    <w:p w:rsidR="00B65A32" w:rsidRDefault="00B65A32" w:rsidP="00ED46EE">
      <w:pPr>
        <w:spacing w:after="0" w:line="240" w:lineRule="auto"/>
      </w:pPr>
      <w:r>
        <w:continuationSeparator/>
      </w:r>
    </w:p>
  </w:footnote>
  <w:footnote w:id="1">
    <w:p w:rsidR="00ED46EE" w:rsidRPr="00D12733" w:rsidRDefault="00ED46EE" w:rsidP="00ED46E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ED46EE" w:rsidRPr="00D12733" w:rsidRDefault="00ED46EE" w:rsidP="00ED46E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ED46EE" w:rsidRPr="00C64195" w:rsidRDefault="00ED46EE" w:rsidP="00ED46EE">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ED46EE" w:rsidRPr="00D12733" w:rsidRDefault="00ED46EE" w:rsidP="00ED46EE">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ED46EE" w:rsidRPr="00D12733" w:rsidRDefault="00ED46EE" w:rsidP="00ED46EE">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ED46EE" w:rsidRDefault="00ED46EE" w:rsidP="00ED46EE">
      <w:pPr>
        <w:pStyle w:val="FootnoteText"/>
        <w:jc w:val="both"/>
      </w:pPr>
      <w:r w:rsidRPr="00D12733">
        <w:rPr>
          <w:rStyle w:val="FootnoteReference"/>
        </w:rPr>
        <w:footnoteRef/>
      </w:r>
      <w:r>
        <w:t xml:space="preserve"> </w:t>
      </w:r>
      <w:r w:rsidRPr="00D933EA">
        <w:rPr>
          <w:b/>
        </w:rPr>
        <w:t>Language options for guest (exchange) students):</w:t>
      </w:r>
    </w:p>
    <w:p w:rsidR="00ED46EE" w:rsidRPr="00D12733" w:rsidRDefault="00ED46EE" w:rsidP="00ED46EE">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ED46EE" w:rsidRPr="00D12733" w:rsidRDefault="00ED46EE" w:rsidP="00ED46EE">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ED46EE" w:rsidRPr="00D12733" w:rsidRDefault="00ED46EE" w:rsidP="00ED46EE">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ED46EE" w:rsidRPr="00D12733" w:rsidRDefault="00ED46EE" w:rsidP="00ED46EE">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ED46EE" w:rsidRPr="00D12733" w:rsidRDefault="00ED46EE" w:rsidP="00ED46EE">
      <w:pPr>
        <w:spacing w:after="0" w:line="240" w:lineRule="auto"/>
        <w:jc w:val="both"/>
        <w:rPr>
          <w:sz w:val="20"/>
          <w:szCs w:val="20"/>
        </w:rPr>
      </w:pPr>
      <w:r w:rsidRPr="00D12733">
        <w:rPr>
          <w:sz w:val="20"/>
          <w:szCs w:val="20"/>
        </w:rPr>
        <w:t xml:space="preserve">Additional: </w:t>
      </w:r>
    </w:p>
    <w:p w:rsidR="00ED46EE" w:rsidRPr="00D12733" w:rsidRDefault="00ED46EE" w:rsidP="00ED46EE">
      <w:pPr>
        <w:spacing w:after="0" w:line="240" w:lineRule="auto"/>
        <w:jc w:val="both"/>
        <w:rPr>
          <w:sz w:val="20"/>
          <w:szCs w:val="20"/>
        </w:rPr>
      </w:pPr>
      <w:r w:rsidRPr="00D12733">
        <w:rPr>
          <w:sz w:val="20"/>
          <w:szCs w:val="20"/>
        </w:rPr>
        <w:t>RA - Regular Attendance (No ECTS credits awarded for course attendance only)</w:t>
      </w:r>
    </w:p>
    <w:p w:rsidR="00ED46EE" w:rsidRPr="00D12733" w:rsidRDefault="00ED46EE" w:rsidP="00ED46EE">
      <w:pPr>
        <w:spacing w:after="0" w:line="240" w:lineRule="auto"/>
        <w:jc w:val="both"/>
        <w:rPr>
          <w:sz w:val="20"/>
          <w:szCs w:val="20"/>
        </w:rPr>
      </w:pPr>
      <w:r w:rsidRPr="00D12733">
        <w:rPr>
          <w:sz w:val="20"/>
          <w:szCs w:val="20"/>
        </w:rPr>
        <w:t>C - Completed (Student has completed proscribed obligations/no ECTS credits awarded)</w:t>
      </w:r>
    </w:p>
    <w:p w:rsidR="00ED46EE" w:rsidRPr="00D12733" w:rsidRDefault="00ED46EE" w:rsidP="00ED46EE">
      <w:pPr>
        <w:spacing w:after="0" w:line="240" w:lineRule="auto"/>
        <w:jc w:val="both"/>
        <w:rPr>
          <w:sz w:val="20"/>
          <w:szCs w:val="20"/>
        </w:rPr>
      </w:pPr>
      <w:r w:rsidRPr="00D12733">
        <w:rPr>
          <w:sz w:val="20"/>
          <w:szCs w:val="20"/>
        </w:rPr>
        <w:t>C+ – Completed + ECTS (Student has completed proscribed obligations + ECTS credits awarded)</w:t>
      </w:r>
    </w:p>
    <w:p w:rsidR="00ED46EE" w:rsidRPr="00D12733" w:rsidRDefault="00ED46EE" w:rsidP="00ED46EE">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F4E"/>
    <w:multiLevelType w:val="multilevel"/>
    <w:tmpl w:val="BF62B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EE"/>
    <w:rsid w:val="000333AD"/>
    <w:rsid w:val="000F1D47"/>
    <w:rsid w:val="003B1423"/>
    <w:rsid w:val="00572A5A"/>
    <w:rsid w:val="00B65A32"/>
    <w:rsid w:val="00C31421"/>
    <w:rsid w:val="00ED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F7DBC"/>
  <w15:chartTrackingRefBased/>
  <w15:docId w15:val="{DC2535D4-A587-4A22-9D02-29FA0FB3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4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4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6EE"/>
    <w:rPr>
      <w:sz w:val="20"/>
      <w:szCs w:val="20"/>
    </w:rPr>
  </w:style>
  <w:style w:type="character" w:styleId="FootnoteReference">
    <w:name w:val="footnote reference"/>
    <w:basedOn w:val="DefaultParagraphFont"/>
    <w:uiPriority w:val="99"/>
    <w:semiHidden/>
    <w:unhideWhenUsed/>
    <w:rsid w:val="00ED46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3</cp:revision>
  <dcterms:created xsi:type="dcterms:W3CDTF">2019-04-17T18:26:00Z</dcterms:created>
  <dcterms:modified xsi:type="dcterms:W3CDTF">2019-04-28T17:44:00Z</dcterms:modified>
</cp:coreProperties>
</file>