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3C7" w:rsidRPr="00E00DA5" w:rsidRDefault="004D73C7">
      <w:pPr>
        <w:rPr>
          <w:rFonts w:asciiTheme="minorHAnsi" w:hAnsiTheme="minorHAnsi"/>
          <w:sz w:val="22"/>
          <w:szCs w:val="22"/>
        </w:rPr>
      </w:pPr>
    </w:p>
    <w:tbl>
      <w:tblPr>
        <w:tblW w:w="939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3132"/>
        <w:gridCol w:w="3132"/>
        <w:gridCol w:w="3133"/>
      </w:tblGrid>
      <w:tr w:rsidR="004D73C7" w:rsidRPr="00E00DA5">
        <w:tc>
          <w:tcPr>
            <w:tcW w:w="9397"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4D73C7" w:rsidRPr="00E00DA5" w:rsidRDefault="002F1A7A">
            <w:pPr>
              <w:rPr>
                <w:rFonts w:asciiTheme="minorHAnsi" w:hAnsiTheme="minorHAnsi" w:cs="Calibri"/>
                <w:sz w:val="22"/>
                <w:szCs w:val="22"/>
                <w:lang w:val="en-US"/>
              </w:rPr>
            </w:pPr>
            <w:r w:rsidRPr="00E00DA5">
              <w:rPr>
                <w:rFonts w:asciiTheme="minorHAnsi" w:hAnsiTheme="minorHAnsi" w:cs="Calibri"/>
                <w:sz w:val="22"/>
                <w:szCs w:val="22"/>
                <w:lang w:val="en-US"/>
              </w:rPr>
              <w:t>STUDY PROGRAMME: Polish Language and Literature</w:t>
            </w:r>
          </w:p>
        </w:tc>
      </w:tr>
      <w:tr w:rsidR="004D73C7" w:rsidRPr="00E00DA5">
        <w:tc>
          <w:tcPr>
            <w:tcW w:w="9397"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4D73C7" w:rsidRPr="00E00DA5" w:rsidRDefault="002F1A7A">
            <w:pPr>
              <w:rPr>
                <w:rFonts w:asciiTheme="minorHAnsi" w:hAnsiTheme="minorHAnsi"/>
                <w:sz w:val="22"/>
                <w:szCs w:val="22"/>
                <w:lang w:val="en-US"/>
              </w:rPr>
            </w:pPr>
            <w:r w:rsidRPr="00E00DA5">
              <w:rPr>
                <w:rFonts w:asciiTheme="minorHAnsi" w:hAnsiTheme="minorHAnsi" w:cs="Calibri"/>
                <w:sz w:val="22"/>
                <w:szCs w:val="22"/>
                <w:lang w:val="en-US"/>
              </w:rPr>
              <w:t>Level and Year</w:t>
            </w:r>
            <w:r w:rsidRPr="00E00DA5">
              <w:rPr>
                <w:rStyle w:val="FootnoteAnchor"/>
                <w:rFonts w:asciiTheme="minorHAnsi" w:hAnsiTheme="minorHAnsi" w:cs="Calibri"/>
                <w:sz w:val="22"/>
                <w:szCs w:val="22"/>
              </w:rPr>
              <w:footnoteReference w:id="1"/>
            </w:r>
            <w:r w:rsidRPr="00E00DA5">
              <w:rPr>
                <w:rFonts w:asciiTheme="minorHAnsi" w:hAnsiTheme="minorHAnsi" w:cs="Calibri"/>
                <w:sz w:val="22"/>
                <w:szCs w:val="22"/>
                <w:lang w:val="en-US"/>
              </w:rPr>
              <w:t xml:space="preserve">: </w:t>
            </w:r>
            <w:r w:rsidRPr="00E00DA5">
              <w:rPr>
                <w:rFonts w:asciiTheme="minorHAnsi" w:hAnsiTheme="minorHAnsi" w:cs="Calibri"/>
                <w:color w:val="FF0000"/>
                <w:sz w:val="22"/>
                <w:szCs w:val="22"/>
                <w:lang w:val="en-US"/>
              </w:rPr>
              <w:t xml:space="preserve"> BA, 1st year</w:t>
            </w:r>
          </w:p>
        </w:tc>
      </w:tr>
      <w:tr w:rsidR="004D73C7" w:rsidRPr="00E00DA5">
        <w:tc>
          <w:tcPr>
            <w:tcW w:w="9397"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4D73C7" w:rsidRPr="00E00DA5" w:rsidRDefault="002F1A7A">
            <w:pPr>
              <w:rPr>
                <w:rFonts w:asciiTheme="minorHAnsi" w:hAnsiTheme="minorHAnsi"/>
                <w:sz w:val="22"/>
                <w:szCs w:val="22"/>
              </w:rPr>
            </w:pPr>
            <w:r w:rsidRPr="00E00DA5">
              <w:rPr>
                <w:rFonts w:asciiTheme="minorHAnsi" w:hAnsiTheme="minorHAnsi" w:cs="Calibri"/>
                <w:sz w:val="22"/>
                <w:szCs w:val="22"/>
              </w:rPr>
              <w:t>Course Title: Polish Language 2</w:t>
            </w:r>
          </w:p>
        </w:tc>
      </w:tr>
      <w:tr w:rsidR="004D73C7" w:rsidRPr="00E00DA5">
        <w:tc>
          <w:tcPr>
            <w:tcW w:w="9397"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4D73C7" w:rsidRPr="00E00DA5" w:rsidRDefault="002F1A7A">
            <w:pPr>
              <w:rPr>
                <w:rFonts w:asciiTheme="minorHAnsi" w:hAnsiTheme="minorHAnsi" w:cs="Calibri"/>
                <w:sz w:val="22"/>
                <w:szCs w:val="22"/>
                <w:lang w:val="en-US"/>
              </w:rPr>
            </w:pPr>
            <w:r w:rsidRPr="00E00DA5">
              <w:rPr>
                <w:rFonts w:asciiTheme="minorHAnsi" w:hAnsiTheme="minorHAnsi" w:cs="Calibri"/>
                <w:sz w:val="22"/>
                <w:szCs w:val="22"/>
                <w:lang w:val="en-US"/>
              </w:rPr>
              <w:t xml:space="preserve">Course Description: During the </w:t>
            </w:r>
            <w:r w:rsidR="00FF6B3A" w:rsidRPr="00E00DA5">
              <w:rPr>
                <w:rFonts w:asciiTheme="minorHAnsi" w:hAnsiTheme="minorHAnsi" w:cs="Calibri"/>
                <w:sz w:val="22"/>
                <w:szCs w:val="22"/>
                <w:lang w:val="en-US"/>
              </w:rPr>
              <w:t>course,</w:t>
            </w:r>
            <w:r w:rsidRPr="00E00DA5">
              <w:rPr>
                <w:rFonts w:asciiTheme="minorHAnsi" w:hAnsiTheme="minorHAnsi" w:cs="Calibri"/>
                <w:sz w:val="22"/>
                <w:szCs w:val="22"/>
                <w:lang w:val="en-US"/>
              </w:rPr>
              <w:t xml:space="preserve"> a student acquires </w:t>
            </w:r>
            <w:bookmarkStart w:id="0" w:name="_GoBack"/>
            <w:bookmarkEnd w:id="0"/>
            <w:r w:rsidR="00FF6B3A" w:rsidRPr="00E00DA5">
              <w:rPr>
                <w:rFonts w:asciiTheme="minorHAnsi" w:hAnsiTheme="minorHAnsi" w:cs="Calibri"/>
                <w:sz w:val="22"/>
                <w:szCs w:val="22"/>
                <w:lang w:val="en-US"/>
              </w:rPr>
              <w:t>basic communicative competences</w:t>
            </w:r>
            <w:r w:rsidRPr="00E00DA5">
              <w:rPr>
                <w:rFonts w:asciiTheme="minorHAnsi" w:hAnsiTheme="minorHAnsi" w:cs="Calibri"/>
                <w:sz w:val="22"/>
                <w:szCs w:val="22"/>
                <w:lang w:val="en-US"/>
              </w:rPr>
              <w:t xml:space="preserve"> in Polish. The course enables to understand and use the basic structures, vocabulary and grammar of the Polish language in every-day situations. The class activities revolve around the four core skills of speaking, listening, reading and writing.</w:t>
            </w:r>
          </w:p>
        </w:tc>
      </w:tr>
      <w:tr w:rsidR="004D73C7" w:rsidRPr="00E00DA5">
        <w:tc>
          <w:tcPr>
            <w:tcW w:w="9397"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4D73C7" w:rsidRPr="00E00DA5" w:rsidRDefault="002F1A7A">
            <w:pPr>
              <w:rPr>
                <w:rFonts w:asciiTheme="minorHAnsi" w:hAnsiTheme="minorHAnsi"/>
                <w:sz w:val="22"/>
                <w:szCs w:val="22"/>
              </w:rPr>
            </w:pPr>
            <w:r w:rsidRPr="00E00DA5">
              <w:rPr>
                <w:rFonts w:asciiTheme="minorHAnsi" w:hAnsiTheme="minorHAnsi" w:cs="Calibri"/>
                <w:sz w:val="22"/>
                <w:szCs w:val="22"/>
              </w:rPr>
              <w:t>Semester</w:t>
            </w:r>
            <w:r w:rsidRPr="00E00DA5">
              <w:rPr>
                <w:rStyle w:val="FootnoteAnchor"/>
                <w:rFonts w:asciiTheme="minorHAnsi" w:hAnsiTheme="minorHAnsi" w:cs="Calibri"/>
                <w:sz w:val="22"/>
                <w:szCs w:val="22"/>
              </w:rPr>
              <w:footnoteReference w:id="2"/>
            </w:r>
            <w:r w:rsidRPr="00E00DA5">
              <w:rPr>
                <w:rFonts w:asciiTheme="minorHAnsi" w:hAnsiTheme="minorHAnsi" w:cs="Calibri"/>
                <w:sz w:val="22"/>
                <w:szCs w:val="22"/>
              </w:rPr>
              <w:t>:</w:t>
            </w:r>
            <w:r w:rsidRPr="00E00DA5">
              <w:rPr>
                <w:rFonts w:asciiTheme="minorHAnsi" w:hAnsiTheme="minorHAnsi" w:cs="Calibri"/>
                <w:color w:val="FF0000"/>
                <w:sz w:val="22"/>
                <w:szCs w:val="22"/>
              </w:rPr>
              <w:t xml:space="preserve"> summer semester</w:t>
            </w:r>
          </w:p>
        </w:tc>
      </w:tr>
      <w:tr w:rsidR="004D73C7" w:rsidRPr="00E00DA5">
        <w:tc>
          <w:tcPr>
            <w:tcW w:w="9397"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4D73C7" w:rsidRPr="00E00DA5" w:rsidRDefault="002F1A7A">
            <w:pPr>
              <w:rPr>
                <w:rFonts w:asciiTheme="minorHAnsi" w:hAnsiTheme="minorHAnsi" w:cs="Calibri"/>
                <w:sz w:val="22"/>
                <w:szCs w:val="22"/>
              </w:rPr>
            </w:pPr>
            <w:r w:rsidRPr="00E00DA5">
              <w:rPr>
                <w:rFonts w:asciiTheme="minorHAnsi" w:hAnsiTheme="minorHAnsi" w:cs="Calibri"/>
                <w:sz w:val="22"/>
                <w:szCs w:val="22"/>
              </w:rPr>
              <w:t>Lecturer(s)/Teacher(s): Katarzyna Kubiszowska, MA</w:t>
            </w:r>
          </w:p>
        </w:tc>
      </w:tr>
      <w:tr w:rsidR="004D73C7" w:rsidRPr="00E00DA5">
        <w:tc>
          <w:tcPr>
            <w:tcW w:w="9397"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4D73C7" w:rsidRPr="00E00DA5" w:rsidRDefault="002F1A7A">
            <w:pPr>
              <w:rPr>
                <w:rFonts w:asciiTheme="minorHAnsi" w:hAnsiTheme="minorHAnsi"/>
                <w:sz w:val="22"/>
                <w:szCs w:val="22"/>
                <w:lang w:val="en-US"/>
              </w:rPr>
            </w:pPr>
            <w:r w:rsidRPr="00E00DA5">
              <w:rPr>
                <w:rFonts w:asciiTheme="minorHAnsi" w:hAnsiTheme="minorHAnsi" w:cs="Calibri"/>
                <w:sz w:val="22"/>
                <w:szCs w:val="22"/>
                <w:lang w:val="en-US"/>
              </w:rPr>
              <w:t>Teaching Language (regular)</w:t>
            </w:r>
            <w:r w:rsidRPr="00E00DA5">
              <w:rPr>
                <w:rStyle w:val="FootnoteAnchor"/>
                <w:rFonts w:asciiTheme="minorHAnsi" w:hAnsiTheme="minorHAnsi" w:cs="Calibri"/>
                <w:sz w:val="22"/>
                <w:szCs w:val="22"/>
              </w:rPr>
              <w:footnoteReference w:id="3"/>
            </w:r>
            <w:r w:rsidRPr="00E00DA5">
              <w:rPr>
                <w:rFonts w:asciiTheme="minorHAnsi" w:hAnsiTheme="minorHAnsi" w:cs="Calibri"/>
                <w:sz w:val="22"/>
                <w:szCs w:val="22"/>
                <w:lang w:val="en-US"/>
              </w:rPr>
              <w:t>: Polish and Croatian</w:t>
            </w:r>
          </w:p>
        </w:tc>
      </w:tr>
      <w:tr w:rsidR="004D73C7" w:rsidRPr="00E00DA5">
        <w:tc>
          <w:tcPr>
            <w:tcW w:w="9397"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4D73C7" w:rsidRPr="00E00DA5" w:rsidRDefault="002F1A7A">
            <w:pPr>
              <w:rPr>
                <w:rFonts w:asciiTheme="minorHAnsi" w:hAnsiTheme="minorHAnsi"/>
                <w:sz w:val="22"/>
                <w:szCs w:val="22"/>
                <w:lang w:val="en-US"/>
              </w:rPr>
            </w:pPr>
            <w:r w:rsidRPr="00E00DA5">
              <w:rPr>
                <w:rFonts w:asciiTheme="minorHAnsi" w:hAnsiTheme="minorHAnsi" w:cs="Calibri"/>
                <w:sz w:val="22"/>
                <w:szCs w:val="22"/>
                <w:lang w:val="en-US"/>
              </w:rPr>
              <w:t>Teaching Methods (regular):</w:t>
            </w:r>
            <w:r w:rsidRPr="00E00DA5">
              <w:rPr>
                <w:rStyle w:val="FootnoteAnchor"/>
                <w:rFonts w:asciiTheme="minorHAnsi" w:hAnsiTheme="minorHAnsi" w:cs="Calibri"/>
                <w:sz w:val="22"/>
                <w:szCs w:val="22"/>
              </w:rPr>
              <w:footnoteReference w:id="4"/>
            </w:r>
            <w:r w:rsidRPr="00E00DA5">
              <w:rPr>
                <w:rFonts w:asciiTheme="minorHAnsi" w:hAnsiTheme="minorHAnsi" w:cs="Calibri"/>
                <w:sz w:val="22"/>
                <w:szCs w:val="22"/>
                <w:lang w:val="en-US"/>
              </w:rPr>
              <w:t xml:space="preserve"> Direct instructions: teaching through exercises, Presentations; Classroom discussion; E-Learning (Omega, etc.); Projects</w:t>
            </w:r>
          </w:p>
        </w:tc>
      </w:tr>
      <w:tr w:rsidR="004D73C7" w:rsidRPr="00E00DA5">
        <w:tc>
          <w:tcPr>
            <w:tcW w:w="313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4D73C7" w:rsidRPr="00E00DA5" w:rsidRDefault="002F1A7A">
            <w:pPr>
              <w:rPr>
                <w:rFonts w:asciiTheme="minorHAnsi" w:hAnsiTheme="minorHAnsi" w:cs="Calibri"/>
                <w:sz w:val="22"/>
                <w:szCs w:val="22"/>
              </w:rPr>
            </w:pPr>
            <w:r w:rsidRPr="00E00DA5">
              <w:rPr>
                <w:rFonts w:asciiTheme="minorHAnsi" w:hAnsiTheme="minorHAnsi" w:cs="Calibri"/>
                <w:sz w:val="22"/>
                <w:szCs w:val="22"/>
              </w:rPr>
              <w:t>Teaching:</w:t>
            </w:r>
          </w:p>
        </w:tc>
        <w:tc>
          <w:tcPr>
            <w:tcW w:w="313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4D73C7" w:rsidRPr="00E00DA5" w:rsidRDefault="002F1A7A">
            <w:pPr>
              <w:rPr>
                <w:rFonts w:asciiTheme="minorHAnsi" w:hAnsiTheme="minorHAnsi" w:cs="Calibri"/>
                <w:sz w:val="22"/>
                <w:szCs w:val="22"/>
              </w:rPr>
            </w:pPr>
            <w:r w:rsidRPr="00E00DA5">
              <w:rPr>
                <w:rFonts w:asciiTheme="minorHAnsi" w:hAnsiTheme="minorHAnsi" w:cs="Calibri"/>
                <w:sz w:val="22"/>
                <w:szCs w:val="22"/>
              </w:rPr>
              <w:t>Weekly (hours)</w:t>
            </w:r>
          </w:p>
        </w:tc>
        <w:tc>
          <w:tcPr>
            <w:tcW w:w="3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4D73C7" w:rsidRPr="00E00DA5" w:rsidRDefault="002F1A7A">
            <w:pPr>
              <w:rPr>
                <w:rFonts w:asciiTheme="minorHAnsi" w:hAnsiTheme="minorHAnsi" w:cs="Calibri"/>
                <w:sz w:val="22"/>
                <w:szCs w:val="22"/>
              </w:rPr>
            </w:pPr>
            <w:r w:rsidRPr="00E00DA5">
              <w:rPr>
                <w:rFonts w:asciiTheme="minorHAnsi" w:hAnsiTheme="minorHAnsi" w:cs="Calibri"/>
                <w:sz w:val="22"/>
                <w:szCs w:val="22"/>
              </w:rPr>
              <w:t>Semester (hours)</w:t>
            </w:r>
          </w:p>
          <w:p w:rsidR="004D73C7" w:rsidRPr="00E00DA5" w:rsidRDefault="004D73C7">
            <w:pPr>
              <w:rPr>
                <w:rFonts w:asciiTheme="minorHAnsi" w:hAnsiTheme="minorHAnsi" w:cs="Calibri"/>
                <w:sz w:val="22"/>
                <w:szCs w:val="22"/>
              </w:rPr>
            </w:pPr>
          </w:p>
        </w:tc>
      </w:tr>
      <w:tr w:rsidR="004D73C7" w:rsidRPr="00E00DA5">
        <w:tc>
          <w:tcPr>
            <w:tcW w:w="313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4D73C7" w:rsidRPr="00E00DA5" w:rsidRDefault="002F1A7A">
            <w:pPr>
              <w:rPr>
                <w:rFonts w:asciiTheme="minorHAnsi" w:hAnsiTheme="minorHAnsi" w:cs="Calibri"/>
                <w:sz w:val="22"/>
                <w:szCs w:val="22"/>
              </w:rPr>
            </w:pPr>
            <w:r w:rsidRPr="00E00DA5">
              <w:rPr>
                <w:rFonts w:asciiTheme="minorHAnsi" w:hAnsiTheme="minorHAnsi" w:cs="Calibri"/>
                <w:sz w:val="22"/>
                <w:szCs w:val="22"/>
              </w:rPr>
              <w:t>Lectures:</w:t>
            </w:r>
          </w:p>
        </w:tc>
        <w:tc>
          <w:tcPr>
            <w:tcW w:w="313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4D73C7" w:rsidRPr="00E00DA5" w:rsidRDefault="002F1A7A">
            <w:pPr>
              <w:rPr>
                <w:rFonts w:asciiTheme="minorHAnsi" w:hAnsiTheme="minorHAnsi" w:cs="Calibri"/>
                <w:sz w:val="22"/>
                <w:szCs w:val="22"/>
              </w:rPr>
            </w:pPr>
            <w:r w:rsidRPr="00E00DA5">
              <w:rPr>
                <w:rFonts w:asciiTheme="minorHAnsi" w:hAnsiTheme="minorHAnsi" w:cs="Calibri"/>
                <w:sz w:val="22"/>
                <w:szCs w:val="22"/>
              </w:rPr>
              <w:t>0 hours</w:t>
            </w:r>
          </w:p>
        </w:tc>
        <w:tc>
          <w:tcPr>
            <w:tcW w:w="3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4D73C7" w:rsidRPr="00E00DA5" w:rsidRDefault="002F1A7A">
            <w:pPr>
              <w:rPr>
                <w:rFonts w:asciiTheme="minorHAnsi" w:hAnsiTheme="minorHAnsi" w:cs="Calibri"/>
                <w:sz w:val="22"/>
                <w:szCs w:val="22"/>
              </w:rPr>
            </w:pPr>
            <w:r w:rsidRPr="00E00DA5">
              <w:rPr>
                <w:rFonts w:asciiTheme="minorHAnsi" w:hAnsiTheme="minorHAnsi" w:cs="Calibri"/>
                <w:sz w:val="22"/>
                <w:szCs w:val="22"/>
              </w:rPr>
              <w:t>0 hours</w:t>
            </w:r>
          </w:p>
        </w:tc>
      </w:tr>
      <w:tr w:rsidR="004D73C7" w:rsidRPr="00E00DA5">
        <w:tc>
          <w:tcPr>
            <w:tcW w:w="313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4D73C7" w:rsidRPr="00E00DA5" w:rsidRDefault="002F1A7A">
            <w:pPr>
              <w:rPr>
                <w:rFonts w:asciiTheme="minorHAnsi" w:hAnsiTheme="minorHAnsi" w:cs="Calibri"/>
                <w:sz w:val="22"/>
                <w:szCs w:val="22"/>
              </w:rPr>
            </w:pPr>
            <w:r w:rsidRPr="00E00DA5">
              <w:rPr>
                <w:rFonts w:asciiTheme="minorHAnsi" w:hAnsiTheme="minorHAnsi" w:cs="Calibri"/>
                <w:sz w:val="22"/>
                <w:szCs w:val="22"/>
              </w:rPr>
              <w:t>Exercises:</w:t>
            </w:r>
          </w:p>
        </w:tc>
        <w:tc>
          <w:tcPr>
            <w:tcW w:w="313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4D73C7" w:rsidRPr="00E00DA5" w:rsidRDefault="002F1A7A">
            <w:pPr>
              <w:rPr>
                <w:rFonts w:asciiTheme="minorHAnsi" w:hAnsiTheme="minorHAnsi" w:cs="Calibri"/>
                <w:sz w:val="22"/>
                <w:szCs w:val="22"/>
              </w:rPr>
            </w:pPr>
            <w:r w:rsidRPr="00E00DA5">
              <w:rPr>
                <w:rFonts w:asciiTheme="minorHAnsi" w:hAnsiTheme="minorHAnsi" w:cs="Calibri"/>
                <w:sz w:val="22"/>
                <w:szCs w:val="22"/>
              </w:rPr>
              <w:t>6 hours</w:t>
            </w:r>
          </w:p>
        </w:tc>
        <w:tc>
          <w:tcPr>
            <w:tcW w:w="3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4D73C7" w:rsidRPr="00E00DA5" w:rsidRDefault="002F1A7A">
            <w:pPr>
              <w:rPr>
                <w:rFonts w:asciiTheme="minorHAnsi" w:hAnsiTheme="minorHAnsi" w:cs="Calibri"/>
                <w:sz w:val="22"/>
                <w:szCs w:val="22"/>
              </w:rPr>
            </w:pPr>
            <w:r w:rsidRPr="00E00DA5">
              <w:rPr>
                <w:rFonts w:asciiTheme="minorHAnsi" w:hAnsiTheme="minorHAnsi" w:cs="Calibri"/>
                <w:sz w:val="22"/>
                <w:szCs w:val="22"/>
              </w:rPr>
              <w:t>90 hours</w:t>
            </w:r>
          </w:p>
        </w:tc>
      </w:tr>
      <w:tr w:rsidR="004D73C7" w:rsidRPr="00E00DA5">
        <w:tc>
          <w:tcPr>
            <w:tcW w:w="313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4D73C7" w:rsidRPr="00E00DA5" w:rsidRDefault="002F1A7A">
            <w:pPr>
              <w:rPr>
                <w:rFonts w:asciiTheme="minorHAnsi" w:hAnsiTheme="minorHAnsi" w:cs="Calibri"/>
                <w:sz w:val="22"/>
                <w:szCs w:val="22"/>
              </w:rPr>
            </w:pPr>
            <w:r w:rsidRPr="00E00DA5">
              <w:rPr>
                <w:rFonts w:asciiTheme="minorHAnsi" w:hAnsiTheme="minorHAnsi" w:cs="Calibri"/>
                <w:sz w:val="22"/>
                <w:szCs w:val="22"/>
              </w:rPr>
              <w:t>Seminars:</w:t>
            </w:r>
          </w:p>
        </w:tc>
        <w:tc>
          <w:tcPr>
            <w:tcW w:w="313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4D73C7" w:rsidRPr="00E00DA5" w:rsidRDefault="002F1A7A">
            <w:pPr>
              <w:rPr>
                <w:rFonts w:asciiTheme="minorHAnsi" w:hAnsiTheme="minorHAnsi" w:cs="Calibri"/>
                <w:sz w:val="22"/>
                <w:szCs w:val="22"/>
              </w:rPr>
            </w:pPr>
            <w:r w:rsidRPr="00E00DA5">
              <w:rPr>
                <w:rFonts w:asciiTheme="minorHAnsi" w:hAnsiTheme="minorHAnsi" w:cs="Calibri"/>
                <w:sz w:val="22"/>
                <w:szCs w:val="22"/>
              </w:rPr>
              <w:t>0 hours</w:t>
            </w:r>
          </w:p>
        </w:tc>
        <w:tc>
          <w:tcPr>
            <w:tcW w:w="3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4D73C7" w:rsidRPr="00E00DA5" w:rsidRDefault="002F1A7A">
            <w:pPr>
              <w:rPr>
                <w:rFonts w:asciiTheme="minorHAnsi" w:hAnsiTheme="minorHAnsi" w:cs="Calibri"/>
                <w:sz w:val="22"/>
                <w:szCs w:val="22"/>
              </w:rPr>
            </w:pPr>
            <w:r w:rsidRPr="00E00DA5">
              <w:rPr>
                <w:rFonts w:asciiTheme="minorHAnsi" w:hAnsiTheme="minorHAnsi" w:cs="Calibri"/>
                <w:sz w:val="22"/>
                <w:szCs w:val="22"/>
              </w:rPr>
              <w:t>0 hours</w:t>
            </w:r>
          </w:p>
        </w:tc>
      </w:tr>
      <w:tr w:rsidR="004D73C7" w:rsidRPr="00E00DA5">
        <w:tc>
          <w:tcPr>
            <w:tcW w:w="9397"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4D73C7" w:rsidRPr="00E00DA5" w:rsidRDefault="002F1A7A">
            <w:pPr>
              <w:rPr>
                <w:rFonts w:asciiTheme="minorHAnsi" w:hAnsiTheme="minorHAnsi" w:cs="Calibri"/>
                <w:sz w:val="22"/>
                <w:szCs w:val="22"/>
              </w:rPr>
            </w:pPr>
            <w:r w:rsidRPr="00E00DA5">
              <w:rPr>
                <w:rFonts w:asciiTheme="minorHAnsi" w:hAnsiTheme="minorHAnsi" w:cs="Calibri"/>
                <w:sz w:val="22"/>
                <w:szCs w:val="22"/>
              </w:rPr>
              <w:t>ECTS: 6 ECTS</w:t>
            </w:r>
          </w:p>
        </w:tc>
      </w:tr>
      <w:tr w:rsidR="004D73C7" w:rsidRPr="00E00DA5">
        <w:tc>
          <w:tcPr>
            <w:tcW w:w="9397"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4D73C7" w:rsidRPr="00E00DA5" w:rsidRDefault="002F1A7A">
            <w:pPr>
              <w:rPr>
                <w:rFonts w:asciiTheme="minorHAnsi" w:hAnsiTheme="minorHAnsi"/>
                <w:sz w:val="22"/>
                <w:szCs w:val="22"/>
                <w:lang w:val="en-US"/>
              </w:rPr>
            </w:pPr>
            <w:r w:rsidRPr="00E00DA5">
              <w:rPr>
                <w:rFonts w:asciiTheme="minorHAnsi" w:hAnsiTheme="minorHAnsi" w:cs="Calibri"/>
                <w:sz w:val="22"/>
                <w:szCs w:val="22"/>
                <w:lang w:val="en-US"/>
              </w:rPr>
              <w:t>Teaching language and level</w:t>
            </w:r>
            <w:r w:rsidRPr="00E00DA5">
              <w:rPr>
                <w:rStyle w:val="FootnoteAnchor"/>
                <w:rFonts w:asciiTheme="minorHAnsi" w:hAnsiTheme="minorHAnsi" w:cs="Calibri"/>
                <w:sz w:val="22"/>
                <w:szCs w:val="22"/>
              </w:rPr>
              <w:footnoteReference w:id="5"/>
            </w:r>
            <w:r w:rsidRPr="00E00DA5">
              <w:rPr>
                <w:rFonts w:asciiTheme="minorHAnsi" w:hAnsiTheme="minorHAnsi" w:cs="Calibri"/>
                <w:sz w:val="22"/>
                <w:szCs w:val="22"/>
                <w:lang w:val="en-US"/>
              </w:rPr>
              <w:t xml:space="preserve">  for guest (exchange) students: Polish A0, Croatian B1</w:t>
            </w:r>
          </w:p>
        </w:tc>
      </w:tr>
      <w:tr w:rsidR="004D73C7" w:rsidRPr="00E00DA5">
        <w:tc>
          <w:tcPr>
            <w:tcW w:w="9397"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4D73C7" w:rsidRPr="00E00DA5" w:rsidRDefault="002F1A7A">
            <w:pPr>
              <w:rPr>
                <w:rFonts w:asciiTheme="minorHAnsi" w:hAnsiTheme="minorHAnsi"/>
                <w:sz w:val="22"/>
                <w:szCs w:val="22"/>
                <w:lang w:val="en-US"/>
              </w:rPr>
            </w:pPr>
            <w:r w:rsidRPr="00E00DA5">
              <w:rPr>
                <w:rFonts w:asciiTheme="minorHAnsi" w:hAnsiTheme="minorHAnsi" w:cs="Calibri"/>
                <w:sz w:val="22"/>
                <w:szCs w:val="22"/>
                <w:lang w:val="en-US"/>
              </w:rPr>
              <w:t>Teaching Methods</w:t>
            </w:r>
            <w:r w:rsidRPr="00E00DA5">
              <w:rPr>
                <w:rStyle w:val="FootnoteAnchor"/>
                <w:rFonts w:asciiTheme="minorHAnsi" w:hAnsiTheme="minorHAnsi" w:cs="Calibri"/>
                <w:sz w:val="22"/>
                <w:szCs w:val="22"/>
              </w:rPr>
              <w:footnoteReference w:id="6"/>
            </w:r>
            <w:r w:rsidRPr="00E00DA5">
              <w:rPr>
                <w:rFonts w:asciiTheme="minorHAnsi" w:hAnsiTheme="minorHAnsi" w:cs="Calibri"/>
                <w:sz w:val="22"/>
                <w:szCs w:val="22"/>
                <w:lang w:val="en-US"/>
              </w:rPr>
              <w:t xml:space="preserve"> for guest (exchange) students: L1</w:t>
            </w:r>
          </w:p>
        </w:tc>
      </w:tr>
      <w:tr w:rsidR="004D73C7" w:rsidRPr="00E00DA5">
        <w:tc>
          <w:tcPr>
            <w:tcW w:w="9397"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4D73C7" w:rsidRPr="00E00DA5" w:rsidRDefault="002F1A7A">
            <w:pPr>
              <w:rPr>
                <w:rFonts w:asciiTheme="minorHAnsi" w:hAnsiTheme="minorHAnsi"/>
                <w:sz w:val="22"/>
                <w:szCs w:val="22"/>
                <w:lang w:val="en-US"/>
              </w:rPr>
            </w:pPr>
            <w:r w:rsidRPr="00E00DA5">
              <w:rPr>
                <w:rFonts w:asciiTheme="minorHAnsi" w:hAnsiTheme="minorHAnsi" w:cs="Calibri"/>
                <w:sz w:val="22"/>
                <w:szCs w:val="22"/>
                <w:lang w:val="en-US"/>
              </w:rPr>
              <w:t>Evaluation Methods</w:t>
            </w:r>
            <w:r w:rsidRPr="00E00DA5">
              <w:rPr>
                <w:rStyle w:val="FootnoteAnchor"/>
                <w:rFonts w:asciiTheme="minorHAnsi" w:hAnsiTheme="minorHAnsi" w:cs="Calibri"/>
                <w:sz w:val="22"/>
                <w:szCs w:val="22"/>
              </w:rPr>
              <w:footnoteReference w:id="7"/>
            </w:r>
            <w:r w:rsidRPr="00E00DA5">
              <w:rPr>
                <w:rFonts w:asciiTheme="minorHAnsi" w:hAnsiTheme="minorHAnsi" w:cs="Calibri"/>
                <w:sz w:val="22"/>
                <w:szCs w:val="22"/>
                <w:lang w:val="en-US"/>
              </w:rPr>
              <w:t xml:space="preserve"> and Grading</w:t>
            </w:r>
            <w:r w:rsidRPr="00E00DA5">
              <w:rPr>
                <w:rStyle w:val="FootnoteAnchor"/>
                <w:rFonts w:asciiTheme="minorHAnsi" w:hAnsiTheme="minorHAnsi" w:cs="Calibri"/>
                <w:sz w:val="22"/>
                <w:szCs w:val="22"/>
              </w:rPr>
              <w:footnoteReference w:id="8"/>
            </w:r>
            <w:r w:rsidRPr="00E00DA5">
              <w:rPr>
                <w:rFonts w:asciiTheme="minorHAnsi" w:hAnsiTheme="minorHAnsi" w:cs="Calibri"/>
                <w:sz w:val="22"/>
                <w:szCs w:val="22"/>
                <w:lang w:val="en-US"/>
              </w:rPr>
              <w:t>: Standard - the institutional grading system (5 Excellent; 4 Very good; 3 Good; 2 Sufficient; 1 Fail)</w:t>
            </w:r>
          </w:p>
        </w:tc>
      </w:tr>
      <w:tr w:rsidR="004D73C7" w:rsidRPr="00E00DA5">
        <w:tc>
          <w:tcPr>
            <w:tcW w:w="9397"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4D73C7" w:rsidRPr="00E00DA5" w:rsidRDefault="002F1A7A">
            <w:pPr>
              <w:rPr>
                <w:rFonts w:asciiTheme="minorHAnsi" w:hAnsiTheme="minorHAnsi" w:cs="Calibri"/>
                <w:sz w:val="22"/>
                <w:szCs w:val="22"/>
                <w:lang w:val="en-US"/>
              </w:rPr>
            </w:pPr>
            <w:r w:rsidRPr="00E00DA5">
              <w:rPr>
                <w:rFonts w:asciiTheme="minorHAnsi" w:hAnsiTheme="minorHAnsi" w:cs="Calibri"/>
                <w:sz w:val="22"/>
                <w:szCs w:val="22"/>
                <w:lang w:val="en-US"/>
              </w:rPr>
              <w:t>Learning Outcomes:</w:t>
            </w:r>
          </w:p>
          <w:p w:rsidR="004D73C7" w:rsidRPr="00E00DA5" w:rsidRDefault="002F1A7A">
            <w:pPr>
              <w:pStyle w:val="BodyText"/>
              <w:spacing w:after="0" w:line="240" w:lineRule="auto"/>
              <w:rPr>
                <w:rFonts w:asciiTheme="minorHAnsi" w:hAnsiTheme="minorHAnsi"/>
                <w:sz w:val="22"/>
                <w:szCs w:val="22"/>
                <w:lang w:val="en-US"/>
              </w:rPr>
            </w:pPr>
            <w:r w:rsidRPr="00E00DA5">
              <w:rPr>
                <w:rFonts w:asciiTheme="minorHAnsi" w:hAnsiTheme="minorHAnsi" w:cs="Calibri"/>
                <w:sz w:val="22"/>
                <w:szCs w:val="22"/>
                <w:lang w:val="en-US"/>
              </w:rPr>
              <w:t xml:space="preserve">Having completed the course student </w:t>
            </w:r>
            <w:r w:rsidRPr="00E00DA5">
              <w:rPr>
                <w:rFonts w:asciiTheme="minorHAnsi" w:hAnsiTheme="minorHAnsi"/>
                <w:sz w:val="22"/>
                <w:szCs w:val="22"/>
                <w:lang w:val="en-US"/>
              </w:rPr>
              <w:t>understand and can use in written and spoken form colloquial expressions and simple phrases concerning everyday activities, can formulate questions concerning places they live, people they know and things they possess, as well as answering such questions. She/he can also participate in simple conversations providing that an interlocutor speaks slowly, clearly and is ready to help. Student knows and understands basics of the grammatical system and simple vocabulary.</w:t>
            </w:r>
          </w:p>
        </w:tc>
      </w:tr>
      <w:tr w:rsidR="004D73C7" w:rsidRPr="00E00DA5">
        <w:tc>
          <w:tcPr>
            <w:tcW w:w="9397"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4D73C7" w:rsidRPr="00E00DA5" w:rsidRDefault="002F1A7A">
            <w:pPr>
              <w:rPr>
                <w:rFonts w:asciiTheme="minorHAnsi" w:hAnsiTheme="minorHAnsi" w:cs="Calibri"/>
                <w:sz w:val="22"/>
                <w:szCs w:val="22"/>
              </w:rPr>
            </w:pPr>
            <w:r w:rsidRPr="00E00DA5">
              <w:rPr>
                <w:rFonts w:asciiTheme="minorHAnsi" w:hAnsiTheme="minorHAnsi" w:cs="Calibri"/>
                <w:sz w:val="22"/>
                <w:szCs w:val="22"/>
              </w:rPr>
              <w:t>Literature:</w:t>
            </w:r>
          </w:p>
          <w:p w:rsidR="004D73C7" w:rsidRPr="00E00DA5" w:rsidRDefault="002F1A7A">
            <w:pPr>
              <w:rPr>
                <w:rFonts w:asciiTheme="minorHAnsi" w:hAnsiTheme="minorHAnsi" w:cs="Calibri"/>
                <w:sz w:val="22"/>
                <w:szCs w:val="22"/>
              </w:rPr>
            </w:pPr>
            <w:r w:rsidRPr="00E00DA5">
              <w:rPr>
                <w:rFonts w:asciiTheme="minorHAnsi" w:hAnsiTheme="minorHAnsi" w:cs="Calibri"/>
                <w:sz w:val="22"/>
                <w:szCs w:val="22"/>
              </w:rPr>
              <w:t>1. Dawidek S., Stempek I., Stelmach A., Szymkiewicz A., Polski, krok po kroku A1. Seria podręczników do nauki języka polskiego dla obcokrajowców, Kraków 2011.</w:t>
            </w:r>
          </w:p>
          <w:p w:rsidR="004D73C7" w:rsidRPr="00E00DA5" w:rsidRDefault="002F1A7A">
            <w:pPr>
              <w:pStyle w:val="BodyText"/>
              <w:spacing w:after="0" w:line="240" w:lineRule="auto"/>
              <w:rPr>
                <w:rFonts w:asciiTheme="minorHAnsi" w:hAnsiTheme="minorHAnsi" w:cs="Calibri"/>
                <w:sz w:val="22"/>
                <w:szCs w:val="22"/>
              </w:rPr>
            </w:pPr>
            <w:r w:rsidRPr="00E00DA5">
              <w:rPr>
                <w:rFonts w:asciiTheme="minorHAnsi" w:hAnsiTheme="minorHAnsi" w:cs="Calibri"/>
                <w:sz w:val="22"/>
                <w:szCs w:val="22"/>
              </w:rPr>
              <w:t xml:space="preserve">2. Pasieka M., Język polski dla cudzoziemców - ćwiczenia dla początkujących, Wrocław, 2001. </w:t>
            </w:r>
          </w:p>
          <w:p w:rsidR="004D73C7" w:rsidRPr="00E00DA5" w:rsidRDefault="002F1A7A">
            <w:pPr>
              <w:pStyle w:val="BodyText"/>
              <w:spacing w:after="0" w:line="240" w:lineRule="auto"/>
              <w:rPr>
                <w:rFonts w:asciiTheme="minorHAnsi" w:hAnsiTheme="minorHAnsi"/>
                <w:sz w:val="22"/>
                <w:szCs w:val="22"/>
              </w:rPr>
            </w:pPr>
            <w:r w:rsidRPr="00E00DA5">
              <w:rPr>
                <w:rFonts w:asciiTheme="minorHAnsi" w:hAnsiTheme="minorHAnsi" w:cs="Calibri"/>
                <w:sz w:val="22"/>
                <w:szCs w:val="22"/>
              </w:rPr>
              <w:t xml:space="preserve">3. </w:t>
            </w:r>
            <w:r w:rsidRPr="00E00DA5">
              <w:rPr>
                <w:rFonts w:asciiTheme="minorHAnsi" w:hAnsiTheme="minorHAnsi"/>
                <w:sz w:val="22"/>
                <w:szCs w:val="22"/>
              </w:rPr>
              <w:t xml:space="preserve">Moguš M., Pintarić N., Poljsko-hrvatski rječnik, Zagreb, 2002. </w:t>
            </w:r>
          </w:p>
          <w:p w:rsidR="004D73C7" w:rsidRPr="00E00DA5" w:rsidRDefault="002F1A7A">
            <w:pPr>
              <w:pStyle w:val="BodyText"/>
              <w:spacing w:after="0" w:line="240" w:lineRule="auto"/>
              <w:rPr>
                <w:rFonts w:asciiTheme="minorHAnsi" w:hAnsiTheme="minorHAnsi"/>
                <w:sz w:val="22"/>
                <w:szCs w:val="22"/>
              </w:rPr>
            </w:pPr>
            <w:r w:rsidRPr="00E00DA5">
              <w:rPr>
                <w:rFonts w:asciiTheme="minorHAnsi" w:hAnsiTheme="minorHAnsi"/>
                <w:sz w:val="22"/>
                <w:szCs w:val="22"/>
              </w:rPr>
              <w:t xml:space="preserve">4. Machowska J., Gramatyka? Dlaczego nie? Ćwiczenia gramatyczne dla poziomu A1, Kraków 2013 </w:t>
            </w:r>
          </w:p>
          <w:p w:rsidR="004D73C7" w:rsidRPr="00E00DA5" w:rsidRDefault="004D73C7">
            <w:pPr>
              <w:rPr>
                <w:rFonts w:asciiTheme="minorHAnsi" w:hAnsiTheme="minorHAnsi" w:cs="Calibri"/>
                <w:sz w:val="22"/>
                <w:szCs w:val="22"/>
              </w:rPr>
            </w:pPr>
          </w:p>
          <w:p w:rsidR="004D73C7" w:rsidRPr="00E00DA5" w:rsidRDefault="004D73C7">
            <w:pPr>
              <w:rPr>
                <w:rFonts w:asciiTheme="minorHAnsi" w:hAnsiTheme="minorHAnsi" w:cs="Calibri"/>
                <w:sz w:val="22"/>
                <w:szCs w:val="22"/>
              </w:rPr>
            </w:pPr>
          </w:p>
        </w:tc>
      </w:tr>
    </w:tbl>
    <w:p w:rsidR="004D73C7" w:rsidRPr="00E00DA5" w:rsidRDefault="004D73C7">
      <w:pPr>
        <w:spacing w:after="160" w:line="259" w:lineRule="auto"/>
        <w:rPr>
          <w:rFonts w:asciiTheme="minorHAnsi" w:hAnsiTheme="minorHAnsi"/>
          <w:sz w:val="22"/>
          <w:szCs w:val="22"/>
          <w:lang w:val="en-US"/>
        </w:rPr>
      </w:pPr>
    </w:p>
    <w:sectPr w:rsidR="004D73C7" w:rsidRPr="00E00DA5">
      <w:pgSz w:w="11906" w:h="16838"/>
      <w:pgMar w:top="567" w:right="567" w:bottom="567" w:left="567"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92C" w:rsidRDefault="004A392C">
      <w:r>
        <w:separator/>
      </w:r>
    </w:p>
  </w:endnote>
  <w:endnote w:type="continuationSeparator" w:id="0">
    <w:p w:rsidR="004A392C" w:rsidRDefault="004A3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92C" w:rsidRDefault="004A392C">
      <w:r>
        <w:separator/>
      </w:r>
    </w:p>
  </w:footnote>
  <w:footnote w:type="continuationSeparator" w:id="0">
    <w:p w:rsidR="004A392C" w:rsidRDefault="004A392C">
      <w:r>
        <w:continuationSeparator/>
      </w:r>
    </w:p>
  </w:footnote>
  <w:footnote w:id="1">
    <w:p w:rsidR="004D73C7" w:rsidRPr="00FF6B3A" w:rsidRDefault="002F1A7A">
      <w:pPr>
        <w:jc w:val="both"/>
        <w:rPr>
          <w:rFonts w:ascii="Calibri" w:hAnsi="Calibri" w:cs="Calibri"/>
          <w:sz w:val="18"/>
          <w:szCs w:val="18"/>
          <w:lang w:val="en-US"/>
        </w:rPr>
      </w:pPr>
      <w:r w:rsidRPr="00FF6B3A">
        <w:rPr>
          <w:rFonts w:ascii="Calibri" w:hAnsi="Calibri" w:cs="Calibri"/>
          <w:sz w:val="18"/>
          <w:szCs w:val="18"/>
        </w:rPr>
        <w:footnoteRef/>
      </w:r>
      <w:r w:rsidRPr="00FF6B3A">
        <w:rPr>
          <w:rFonts w:ascii="Calibri" w:hAnsi="Calibri" w:cs="Calibri"/>
          <w:sz w:val="18"/>
          <w:szCs w:val="18"/>
          <w:lang w:val="en-US"/>
        </w:rPr>
        <w:tab/>
        <w:t>BA, MA, PhD; 2</w:t>
      </w:r>
      <w:r w:rsidRPr="00FF6B3A">
        <w:rPr>
          <w:rFonts w:ascii="Calibri" w:hAnsi="Calibri" w:cs="Calibri"/>
          <w:sz w:val="18"/>
          <w:szCs w:val="18"/>
          <w:vertAlign w:val="superscript"/>
          <w:lang w:val="en-US"/>
        </w:rPr>
        <w:t>nd</w:t>
      </w:r>
      <w:r w:rsidRPr="00FF6B3A">
        <w:rPr>
          <w:rFonts w:ascii="Calibri" w:hAnsi="Calibri" w:cs="Calibri"/>
          <w:sz w:val="18"/>
          <w:szCs w:val="18"/>
          <w:lang w:val="en-US"/>
        </w:rPr>
        <w:t xml:space="preserve"> year …</w:t>
      </w:r>
    </w:p>
  </w:footnote>
  <w:footnote w:id="2">
    <w:p w:rsidR="004D73C7" w:rsidRPr="00FF6B3A" w:rsidRDefault="002F1A7A">
      <w:pPr>
        <w:jc w:val="both"/>
        <w:rPr>
          <w:rFonts w:ascii="Calibri" w:hAnsi="Calibri" w:cs="Calibri"/>
          <w:sz w:val="18"/>
          <w:szCs w:val="18"/>
          <w:lang w:val="en-US"/>
        </w:rPr>
      </w:pPr>
      <w:r w:rsidRPr="00FF6B3A">
        <w:rPr>
          <w:rFonts w:ascii="Calibri" w:hAnsi="Calibri" w:cs="Calibri"/>
          <w:sz w:val="18"/>
          <w:szCs w:val="18"/>
        </w:rPr>
        <w:footnoteRef/>
      </w:r>
      <w:r w:rsidRPr="00FF6B3A">
        <w:rPr>
          <w:rFonts w:ascii="Calibri" w:hAnsi="Calibri" w:cs="Calibri"/>
          <w:sz w:val="18"/>
          <w:szCs w:val="18"/>
          <w:lang w:val="en-US"/>
        </w:rPr>
        <w:tab/>
        <w:t>Winter, Summer, Academic Year</w:t>
      </w:r>
    </w:p>
  </w:footnote>
  <w:footnote w:id="3">
    <w:p w:rsidR="004D73C7" w:rsidRPr="00FF6B3A" w:rsidRDefault="002F1A7A">
      <w:pPr>
        <w:pStyle w:val="FootnoteText"/>
        <w:jc w:val="both"/>
        <w:rPr>
          <w:rFonts w:ascii="Calibri" w:hAnsi="Calibri" w:cs="Calibri"/>
          <w:sz w:val="18"/>
          <w:szCs w:val="18"/>
          <w:lang w:val="en-US"/>
        </w:rPr>
      </w:pPr>
      <w:r w:rsidRPr="00FF6B3A">
        <w:rPr>
          <w:rFonts w:ascii="Calibri" w:hAnsi="Calibri" w:cs="Calibri"/>
          <w:sz w:val="18"/>
          <w:szCs w:val="18"/>
        </w:rPr>
        <w:footnoteRef/>
      </w:r>
      <w:r w:rsidRPr="00FF6B3A">
        <w:rPr>
          <w:rFonts w:ascii="Calibri" w:hAnsi="Calibri" w:cs="Calibri"/>
          <w:sz w:val="18"/>
          <w:szCs w:val="18"/>
          <w:lang w:val="en-US"/>
        </w:rPr>
        <w:tab/>
        <w:t>Teaching language according to the regular programme (e.g. Croatian, French, Slovenian…)</w:t>
      </w:r>
    </w:p>
  </w:footnote>
  <w:footnote w:id="4">
    <w:p w:rsidR="004D73C7" w:rsidRPr="00FF6B3A" w:rsidRDefault="002F1A7A">
      <w:pPr>
        <w:pStyle w:val="FootnoteText"/>
        <w:jc w:val="both"/>
        <w:rPr>
          <w:rFonts w:ascii="Calibri" w:hAnsi="Calibri" w:cs="Calibri"/>
          <w:sz w:val="18"/>
          <w:szCs w:val="18"/>
          <w:lang w:val="en-US"/>
        </w:rPr>
      </w:pPr>
      <w:r w:rsidRPr="00FF6B3A">
        <w:rPr>
          <w:rFonts w:ascii="Calibri" w:hAnsi="Calibri" w:cs="Calibri"/>
          <w:sz w:val="18"/>
          <w:szCs w:val="18"/>
        </w:rPr>
        <w:footnoteRef/>
      </w:r>
      <w:r w:rsidRPr="00FF6B3A">
        <w:rPr>
          <w:rFonts w:ascii="Calibri" w:hAnsi="Calibri" w:cs="Calibri"/>
          <w:sz w:val="18"/>
          <w:szCs w:val="18"/>
          <w:lang w:val="en-US"/>
        </w:rPr>
        <w:tab/>
        <w:t>Direct instructions: teaching through lectures/seminars/exercises and teacher-led demonstrations in the classroom; Presentations; Classroom discussion; E-Learning (Omega, etc.); Fieldwork; Other (specify)</w:t>
      </w:r>
    </w:p>
  </w:footnote>
  <w:footnote w:id="5">
    <w:p w:rsidR="004D73C7" w:rsidRPr="00FF6B3A" w:rsidRDefault="002F1A7A">
      <w:pPr>
        <w:pStyle w:val="FootnoteText"/>
        <w:jc w:val="both"/>
        <w:rPr>
          <w:rFonts w:ascii="Calibri" w:hAnsi="Calibri" w:cs="Calibri"/>
          <w:sz w:val="18"/>
          <w:szCs w:val="18"/>
          <w:lang w:val="en-US"/>
        </w:rPr>
      </w:pPr>
      <w:r w:rsidRPr="00FF6B3A">
        <w:rPr>
          <w:rFonts w:ascii="Calibri" w:hAnsi="Calibri" w:cs="Calibri"/>
          <w:sz w:val="18"/>
          <w:szCs w:val="18"/>
          <w:lang w:val="hr-HR"/>
        </w:rPr>
        <w:footnoteRef/>
      </w:r>
      <w:r w:rsidRPr="00FF6B3A">
        <w:rPr>
          <w:rFonts w:ascii="Calibri" w:hAnsi="Calibri" w:cs="Calibri"/>
          <w:sz w:val="18"/>
          <w:szCs w:val="18"/>
          <w:lang w:val="hr-HR"/>
        </w:rPr>
        <w:tab/>
      </w:r>
      <w:proofErr w:type="spellStart"/>
      <w:r w:rsidRPr="00FF6B3A">
        <w:rPr>
          <w:rFonts w:ascii="Calibri" w:hAnsi="Calibri" w:cs="Calibri"/>
          <w:sz w:val="18"/>
          <w:szCs w:val="18"/>
          <w:lang w:val="hr-HR"/>
        </w:rPr>
        <w:t>According</w:t>
      </w:r>
      <w:proofErr w:type="spellEnd"/>
      <w:r w:rsidRPr="00FF6B3A">
        <w:rPr>
          <w:rFonts w:ascii="Calibri" w:hAnsi="Calibri" w:cs="Calibri"/>
          <w:sz w:val="18"/>
          <w:szCs w:val="18"/>
          <w:lang w:val="hr-HR"/>
        </w:rPr>
        <w:t xml:space="preserve"> to CEFR (</w:t>
      </w:r>
      <w:proofErr w:type="spellStart"/>
      <w:r w:rsidRPr="00FF6B3A">
        <w:rPr>
          <w:rFonts w:ascii="Calibri" w:hAnsi="Calibri" w:cs="Calibri"/>
          <w:sz w:val="18"/>
          <w:szCs w:val="18"/>
          <w:lang w:val="hr-HR"/>
        </w:rPr>
        <w:t>e.g</w:t>
      </w:r>
      <w:proofErr w:type="spellEnd"/>
      <w:r w:rsidRPr="00FF6B3A">
        <w:rPr>
          <w:rFonts w:ascii="Calibri" w:hAnsi="Calibri" w:cs="Calibri"/>
          <w:sz w:val="18"/>
          <w:szCs w:val="18"/>
          <w:lang w:val="hr-HR"/>
        </w:rPr>
        <w:t>. English B2, German C1…)</w:t>
      </w:r>
    </w:p>
  </w:footnote>
  <w:footnote w:id="6">
    <w:p w:rsidR="004D73C7" w:rsidRPr="00FF6B3A" w:rsidRDefault="002F1A7A">
      <w:pPr>
        <w:pStyle w:val="FootnoteText"/>
        <w:jc w:val="both"/>
        <w:rPr>
          <w:rFonts w:ascii="Calibri" w:hAnsi="Calibri" w:cs="Calibri"/>
          <w:sz w:val="18"/>
          <w:szCs w:val="18"/>
          <w:lang w:val="en-US"/>
        </w:rPr>
      </w:pPr>
      <w:r w:rsidRPr="00FF6B3A">
        <w:rPr>
          <w:rFonts w:ascii="Calibri" w:hAnsi="Calibri" w:cs="Calibri"/>
          <w:b/>
          <w:sz w:val="18"/>
          <w:szCs w:val="18"/>
        </w:rPr>
        <w:footnoteRef/>
      </w:r>
      <w:r w:rsidRPr="00FF6B3A">
        <w:rPr>
          <w:rFonts w:ascii="Calibri" w:hAnsi="Calibri" w:cs="Calibri"/>
          <w:b/>
          <w:sz w:val="18"/>
          <w:szCs w:val="18"/>
          <w:lang w:val="en-US"/>
        </w:rPr>
        <w:tab/>
        <w:t>Language options for guest (exchange) students):</w:t>
      </w:r>
    </w:p>
    <w:p w:rsidR="004D73C7" w:rsidRPr="00FF6B3A" w:rsidRDefault="002F1A7A">
      <w:pPr>
        <w:pStyle w:val="FootnoteText"/>
        <w:jc w:val="both"/>
        <w:rPr>
          <w:rFonts w:ascii="Calibri" w:hAnsi="Calibri" w:cs="Calibri"/>
          <w:sz w:val="18"/>
          <w:szCs w:val="18"/>
          <w:lang w:val="en-US"/>
        </w:rPr>
      </w:pPr>
      <w:r w:rsidRPr="00FF6B3A">
        <w:rPr>
          <w:rFonts w:ascii="Calibri" w:hAnsi="Calibri" w:cs="Calibri"/>
          <w:sz w:val="18"/>
          <w:szCs w:val="18"/>
          <w:lang w:val="en-US"/>
        </w:rPr>
        <w:tab/>
        <w:t xml:space="preserve">L1 - All teaching activities </w:t>
      </w:r>
      <w:proofErr w:type="gramStart"/>
      <w:r w:rsidRPr="00FF6B3A">
        <w:rPr>
          <w:rFonts w:ascii="Calibri" w:hAnsi="Calibri" w:cs="Calibri"/>
          <w:sz w:val="18"/>
          <w:szCs w:val="18"/>
          <w:lang w:val="en-US"/>
        </w:rPr>
        <w:t>will be held</w:t>
      </w:r>
      <w:proofErr w:type="gramEnd"/>
      <w:r w:rsidRPr="00FF6B3A">
        <w:rPr>
          <w:rFonts w:ascii="Calibri" w:hAnsi="Calibri" w:cs="Calibri"/>
          <w:sz w:val="18"/>
          <w:szCs w:val="18"/>
          <w:lang w:val="en-US"/>
        </w:rPr>
        <w:t xml:space="preserve"> in regular teaching language. However, guest (exchange) students will have the opportunity to attend additional consultations with the lecturer and teaching assistants in foreign language (indicated as teaching language for guest (exchange) students), to help master the course materials. Additionally, the lecturer will refer guest (exchange) students to the corresponding literature in foreign language, as well as give them the possibility of taking the associated exams in foreign language.</w:t>
      </w:r>
    </w:p>
    <w:p w:rsidR="004D73C7" w:rsidRPr="00FF6B3A" w:rsidRDefault="002F1A7A">
      <w:pPr>
        <w:pStyle w:val="FootnoteText"/>
        <w:jc w:val="both"/>
        <w:rPr>
          <w:rFonts w:ascii="Calibri" w:hAnsi="Calibri" w:cs="Calibri"/>
          <w:sz w:val="18"/>
          <w:szCs w:val="18"/>
          <w:lang w:val="en-US"/>
        </w:rPr>
      </w:pPr>
      <w:r w:rsidRPr="00FF6B3A">
        <w:rPr>
          <w:rFonts w:ascii="Calibri" w:hAnsi="Calibri" w:cs="Calibri"/>
          <w:sz w:val="18"/>
          <w:szCs w:val="18"/>
          <w:lang w:val="en-US"/>
        </w:rPr>
        <w:tab/>
        <w:t xml:space="preserve">L2 - All teaching activities </w:t>
      </w:r>
      <w:proofErr w:type="gramStart"/>
      <w:r w:rsidRPr="00FF6B3A">
        <w:rPr>
          <w:rFonts w:ascii="Calibri" w:hAnsi="Calibri" w:cs="Calibri"/>
          <w:sz w:val="18"/>
          <w:szCs w:val="18"/>
          <w:lang w:val="en-US"/>
        </w:rPr>
        <w:t>will be held</w:t>
      </w:r>
      <w:proofErr w:type="gramEnd"/>
      <w:r w:rsidRPr="00FF6B3A">
        <w:rPr>
          <w:rFonts w:ascii="Calibri" w:hAnsi="Calibri" w:cs="Calibri"/>
          <w:sz w:val="18"/>
          <w:szCs w:val="18"/>
          <w:lang w:val="en-US"/>
        </w:rPr>
        <w:t xml:space="preserve"> in regular teaching language only.</w:t>
      </w:r>
    </w:p>
  </w:footnote>
  <w:footnote w:id="7">
    <w:p w:rsidR="004D73C7" w:rsidRPr="00FF6B3A" w:rsidRDefault="002F1A7A">
      <w:pPr>
        <w:jc w:val="both"/>
        <w:rPr>
          <w:rFonts w:ascii="Calibri" w:hAnsi="Calibri" w:cs="Calibri"/>
          <w:sz w:val="18"/>
          <w:szCs w:val="18"/>
          <w:lang w:val="en-US"/>
        </w:rPr>
      </w:pPr>
      <w:r w:rsidRPr="00FF6B3A">
        <w:rPr>
          <w:rFonts w:ascii="Calibri" w:hAnsi="Calibri" w:cs="Calibri"/>
          <w:sz w:val="18"/>
          <w:szCs w:val="18"/>
        </w:rPr>
        <w:footnoteRef/>
      </w:r>
      <w:r w:rsidRPr="00FF6B3A">
        <w:rPr>
          <w:rFonts w:ascii="Calibri" w:hAnsi="Calibri" w:cs="Calibri"/>
          <w:sz w:val="18"/>
          <w:szCs w:val="18"/>
          <w:lang w:val="en-US"/>
        </w:rPr>
        <w:tab/>
        <w:t>Class attendance, Essay, Preliminary exam, Seminar paper, Practical work, Written exam, Oral Exam, Other (specify)</w:t>
      </w:r>
    </w:p>
  </w:footnote>
  <w:footnote w:id="8">
    <w:p w:rsidR="004D73C7" w:rsidRPr="00FF6B3A" w:rsidRDefault="002F1A7A">
      <w:pPr>
        <w:jc w:val="both"/>
        <w:rPr>
          <w:rFonts w:ascii="Calibri" w:hAnsi="Calibri" w:cs="Calibri"/>
          <w:sz w:val="18"/>
          <w:szCs w:val="18"/>
          <w:lang w:val="en-US"/>
        </w:rPr>
      </w:pPr>
      <w:r w:rsidRPr="00FF6B3A">
        <w:rPr>
          <w:rFonts w:ascii="Calibri" w:hAnsi="Calibri" w:cs="Calibri"/>
          <w:sz w:val="18"/>
          <w:szCs w:val="18"/>
        </w:rPr>
        <w:footnoteRef/>
      </w:r>
      <w:r w:rsidRPr="00FF6B3A">
        <w:rPr>
          <w:rFonts w:ascii="Calibri" w:hAnsi="Calibri" w:cs="Calibri"/>
          <w:sz w:val="18"/>
          <w:szCs w:val="18"/>
          <w:lang w:val="en-US"/>
        </w:rPr>
        <w:tab/>
        <w:t>Standard - the institutional grading system (5 Excellent; 4 Very good; 3 Good; 2 Sufficient; 1 Fail)</w:t>
      </w:r>
    </w:p>
    <w:p w:rsidR="004D73C7" w:rsidRPr="00FF6B3A" w:rsidRDefault="002F1A7A">
      <w:pPr>
        <w:jc w:val="both"/>
        <w:rPr>
          <w:rFonts w:ascii="Calibri" w:hAnsi="Calibri" w:cs="Calibri"/>
          <w:sz w:val="18"/>
          <w:szCs w:val="18"/>
          <w:lang w:val="en-US"/>
        </w:rPr>
      </w:pPr>
      <w:r w:rsidRPr="00FF6B3A">
        <w:rPr>
          <w:rFonts w:ascii="Calibri" w:hAnsi="Calibri" w:cs="Calibri"/>
          <w:sz w:val="18"/>
          <w:szCs w:val="18"/>
          <w:lang w:val="en-US"/>
        </w:rPr>
        <w:tab/>
        <w:t xml:space="preserve">Additional: </w:t>
      </w:r>
    </w:p>
    <w:p w:rsidR="004D73C7" w:rsidRPr="00FF6B3A" w:rsidRDefault="002F1A7A">
      <w:pPr>
        <w:jc w:val="both"/>
        <w:rPr>
          <w:rFonts w:ascii="Calibri" w:hAnsi="Calibri" w:cs="Calibri"/>
          <w:sz w:val="18"/>
          <w:szCs w:val="18"/>
          <w:lang w:val="en-US"/>
        </w:rPr>
      </w:pPr>
      <w:r w:rsidRPr="00FF6B3A">
        <w:rPr>
          <w:rFonts w:ascii="Calibri" w:hAnsi="Calibri" w:cs="Calibri"/>
          <w:sz w:val="18"/>
          <w:szCs w:val="18"/>
          <w:lang w:val="en-US"/>
        </w:rPr>
        <w:tab/>
        <w:t>RA - Regular Attendance (No ECTS credits awarded for course attendance only)</w:t>
      </w:r>
    </w:p>
    <w:p w:rsidR="004D73C7" w:rsidRPr="00FF6B3A" w:rsidRDefault="002F1A7A">
      <w:pPr>
        <w:jc w:val="both"/>
        <w:rPr>
          <w:rFonts w:ascii="Calibri" w:hAnsi="Calibri" w:cs="Calibri"/>
          <w:sz w:val="18"/>
          <w:szCs w:val="18"/>
          <w:lang w:val="en-US"/>
        </w:rPr>
      </w:pPr>
      <w:r w:rsidRPr="00FF6B3A">
        <w:rPr>
          <w:rFonts w:ascii="Calibri" w:hAnsi="Calibri" w:cs="Calibri"/>
          <w:sz w:val="18"/>
          <w:szCs w:val="18"/>
          <w:lang w:val="en-US"/>
        </w:rPr>
        <w:tab/>
        <w:t>C - Completed (Student has completed proscribed obligations/no ECTS credits awarded)</w:t>
      </w:r>
    </w:p>
    <w:p w:rsidR="004D73C7" w:rsidRPr="00FF6B3A" w:rsidRDefault="002F1A7A">
      <w:pPr>
        <w:jc w:val="both"/>
        <w:rPr>
          <w:rFonts w:ascii="Calibri" w:hAnsi="Calibri" w:cs="Calibri"/>
          <w:sz w:val="18"/>
          <w:szCs w:val="18"/>
          <w:lang w:val="en-US"/>
        </w:rPr>
      </w:pPr>
      <w:r w:rsidRPr="00FF6B3A">
        <w:rPr>
          <w:rFonts w:ascii="Calibri" w:hAnsi="Calibri" w:cs="Calibri"/>
          <w:sz w:val="18"/>
          <w:szCs w:val="18"/>
          <w:lang w:val="en-US"/>
        </w:rPr>
        <w:tab/>
        <w:t>C+ – Completed + ECTS (Student has completed proscribed obligations + ECTS credits awarded)</w:t>
      </w:r>
    </w:p>
    <w:p w:rsidR="004D73C7" w:rsidRPr="00E00DA5" w:rsidRDefault="004D73C7">
      <w:pPr>
        <w:pStyle w:val="FootnoteText"/>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3C7"/>
    <w:rsid w:val="002F1A7A"/>
    <w:rsid w:val="004A392C"/>
    <w:rsid w:val="004D73C7"/>
    <w:rsid w:val="00AD0339"/>
    <w:rsid w:val="00E00DA5"/>
    <w:rsid w:val="00FF6B3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368383-3A4A-4069-A575-EF9B06344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Arial Unicode MS"/>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qFormat/>
    <w:rPr>
      <w:vertAlign w:val="superscript"/>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qFormat/>
    <w:rPr>
      <w:sz w:val="20"/>
      <w:szCs w:val="20"/>
    </w:rPr>
  </w:style>
  <w:style w:type="paragraph" w:customStyle="1" w:styleId="TableContents">
    <w:name w:val="Table Contents"/>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korisnik</dc:creator>
  <cp:lastModifiedBy>Ivana</cp:lastModifiedBy>
  <cp:revision>5</cp:revision>
  <dcterms:created xsi:type="dcterms:W3CDTF">2019-03-03T09:06:00Z</dcterms:created>
  <dcterms:modified xsi:type="dcterms:W3CDTF">2019-05-17T13:52:00Z</dcterms:modified>
  <dc:language>en-GB</dc:language>
</cp:coreProperties>
</file>