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62BD9F69" w:rsidR="004E1750" w:rsidRPr="00E87B86" w:rsidRDefault="004E1750" w:rsidP="007F11A7">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224E41E9" w:rsidR="004E1750" w:rsidRPr="00E87B86" w:rsidRDefault="004E1750" w:rsidP="006B4E50">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7F11A7">
              <w:rPr>
                <w:rFonts w:cstheme="minorHAnsi"/>
                <w:color w:val="FF0000"/>
              </w:rPr>
              <w:t xml:space="preserve">BA, </w:t>
            </w:r>
            <w:r w:rsidR="006B4E50">
              <w:rPr>
                <w:rFonts w:cstheme="minorHAnsi"/>
                <w:color w:val="FF0000"/>
              </w:rPr>
              <w:t>1</w:t>
            </w:r>
            <w:r w:rsidR="006B4E50" w:rsidRPr="006B4E50">
              <w:rPr>
                <w:rFonts w:cstheme="minorHAnsi"/>
                <w:color w:val="FF0000"/>
                <w:vertAlign w:val="superscript"/>
              </w:rPr>
              <w:t>st</w:t>
            </w:r>
            <w:r w:rsidR="007F11A7">
              <w:rPr>
                <w:rFonts w:cstheme="minorHAnsi"/>
                <w:color w:val="FF0000"/>
              </w:rPr>
              <w:t xml:space="preserve"> year</w:t>
            </w:r>
          </w:p>
        </w:tc>
      </w:tr>
      <w:tr w:rsidR="004E1750" w:rsidRPr="00E87B86" w14:paraId="78C348EA" w14:textId="77777777" w:rsidTr="00171E21">
        <w:tc>
          <w:tcPr>
            <w:tcW w:w="9396" w:type="dxa"/>
            <w:gridSpan w:val="3"/>
          </w:tcPr>
          <w:p w14:paraId="61D9C96A" w14:textId="1A68697A" w:rsidR="00B80F59" w:rsidRPr="00B80F59" w:rsidRDefault="004E1750" w:rsidP="00B80F59">
            <w:pPr>
              <w:rPr>
                <w:rFonts w:cstheme="minorHAnsi"/>
              </w:rPr>
            </w:pPr>
            <w:r w:rsidRPr="00E87B86">
              <w:rPr>
                <w:rFonts w:cstheme="minorHAnsi"/>
              </w:rPr>
              <w:t>Course Title:</w:t>
            </w:r>
          </w:p>
          <w:p w14:paraId="1CF4DCB2" w14:textId="20CF8A8C" w:rsidR="004E1750" w:rsidRPr="00E87B86" w:rsidRDefault="000942A3" w:rsidP="006B4E50">
            <w:pPr>
              <w:jc w:val="center"/>
              <w:rPr>
                <w:rFonts w:cstheme="minorHAnsi"/>
                <w:b/>
                <w:bCs/>
              </w:rPr>
            </w:pPr>
            <w:r w:rsidRPr="000942A3">
              <w:rPr>
                <w:rFonts w:cstheme="minorHAnsi"/>
                <w:b/>
                <w:bCs/>
                <w:color w:val="333333"/>
                <w:shd w:val="clear" w:color="auto" w:fill="FFFFFF"/>
              </w:rPr>
              <w:t xml:space="preserve">French Language Exercises </w:t>
            </w:r>
            <w:r w:rsidR="006B4E50">
              <w:rPr>
                <w:rFonts w:cstheme="minorHAnsi"/>
                <w:b/>
                <w:bCs/>
                <w:color w:val="333333"/>
                <w:shd w:val="clear" w:color="auto" w:fill="FFFFFF"/>
              </w:rPr>
              <w:t>2</w:t>
            </w:r>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5CBA1FAE" w:rsidR="004E1750" w:rsidRPr="00E87B86" w:rsidRDefault="006B4E50" w:rsidP="00171E21">
            <w:pPr>
              <w:rPr>
                <w:rFonts w:cstheme="minorHAnsi"/>
              </w:rPr>
            </w:pPr>
            <w:r w:rsidRPr="006B4E50">
              <w:rPr>
                <w:rFonts w:cstheme="minorHAnsi"/>
                <w:shd w:val="clear" w:color="auto" w:fill="FFFFFF"/>
              </w:rPr>
              <w:t>Development of the skills of oral and written expression and understanding, acquisition of vocabulary</w:t>
            </w:r>
            <w:r>
              <w:rPr>
                <w:rFonts w:cstheme="minorHAnsi"/>
                <w:shd w:val="clear" w:color="auto" w:fill="FFFFFF"/>
              </w:rPr>
              <w:t>.</w:t>
            </w:r>
          </w:p>
        </w:tc>
      </w:tr>
      <w:tr w:rsidR="004E1750" w:rsidRPr="00E87B86" w14:paraId="5A74A6A7" w14:textId="77777777" w:rsidTr="00171E21">
        <w:tc>
          <w:tcPr>
            <w:tcW w:w="9396" w:type="dxa"/>
            <w:gridSpan w:val="3"/>
          </w:tcPr>
          <w:p w14:paraId="182B915F" w14:textId="7DECC956" w:rsidR="004E1750" w:rsidRPr="00E87B86" w:rsidRDefault="004E1750" w:rsidP="006B4E50">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6B4E50">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39A29BA8" w14:textId="77777777" w:rsidR="000942A3" w:rsidRPr="000942A3" w:rsidRDefault="000942A3" w:rsidP="000942A3">
            <w:pPr>
              <w:rPr>
                <w:rFonts w:cstheme="minorHAnsi"/>
                <w:shd w:val="clear" w:color="auto" w:fill="FFFFFF"/>
              </w:rPr>
            </w:pPr>
            <w:proofErr w:type="spellStart"/>
            <w:r w:rsidRPr="000942A3">
              <w:rPr>
                <w:rFonts w:cstheme="minorHAnsi"/>
                <w:shd w:val="clear" w:color="auto" w:fill="FFFFFF"/>
              </w:rPr>
              <w:t>Marija</w:t>
            </w:r>
            <w:proofErr w:type="spellEnd"/>
            <w:r w:rsidRPr="000942A3">
              <w:rPr>
                <w:rFonts w:cstheme="minorHAnsi"/>
                <w:shd w:val="clear" w:color="auto" w:fill="FFFFFF"/>
              </w:rPr>
              <w:t xml:space="preserve"> </w:t>
            </w:r>
            <w:proofErr w:type="spellStart"/>
            <w:r w:rsidRPr="000942A3">
              <w:rPr>
                <w:rFonts w:cstheme="minorHAnsi"/>
                <w:shd w:val="clear" w:color="auto" w:fill="FFFFFF"/>
              </w:rPr>
              <w:t>Paprašarovski</w:t>
            </w:r>
            <w:proofErr w:type="spellEnd"/>
            <w:r w:rsidRPr="000942A3">
              <w:rPr>
                <w:rFonts w:cstheme="minorHAnsi"/>
                <w:shd w:val="clear" w:color="auto" w:fill="FFFFFF"/>
              </w:rPr>
              <w:t>, PhD, Senior Lector (primary)</w:t>
            </w:r>
          </w:p>
          <w:p w14:paraId="2E3A4AC8" w14:textId="77777777" w:rsidR="000942A3" w:rsidRPr="000942A3" w:rsidRDefault="000942A3" w:rsidP="000942A3">
            <w:pPr>
              <w:rPr>
                <w:rFonts w:cstheme="minorHAnsi"/>
                <w:shd w:val="clear" w:color="auto" w:fill="FFFFFF"/>
              </w:rPr>
            </w:pPr>
            <w:proofErr w:type="spellStart"/>
            <w:r w:rsidRPr="000942A3">
              <w:rPr>
                <w:rFonts w:cstheme="minorHAnsi"/>
                <w:shd w:val="clear" w:color="auto" w:fill="FFFFFF"/>
              </w:rPr>
              <w:t>Sanja</w:t>
            </w:r>
            <w:proofErr w:type="spellEnd"/>
            <w:r w:rsidRPr="000942A3">
              <w:rPr>
                <w:rFonts w:cstheme="minorHAnsi"/>
                <w:shd w:val="clear" w:color="auto" w:fill="FFFFFF"/>
              </w:rPr>
              <w:t xml:space="preserve"> </w:t>
            </w:r>
            <w:proofErr w:type="spellStart"/>
            <w:r w:rsidRPr="000942A3">
              <w:rPr>
                <w:rFonts w:cstheme="minorHAnsi"/>
                <w:shd w:val="clear" w:color="auto" w:fill="FFFFFF"/>
              </w:rPr>
              <w:t>Šoštarić</w:t>
            </w:r>
            <w:proofErr w:type="spellEnd"/>
            <w:r w:rsidRPr="000942A3">
              <w:rPr>
                <w:rFonts w:cstheme="minorHAnsi"/>
                <w:shd w:val="clear" w:color="auto" w:fill="FFFFFF"/>
              </w:rPr>
              <w:t>, PhD, Senior Lector (primary)</w:t>
            </w:r>
          </w:p>
          <w:p w14:paraId="1688F46B" w14:textId="0D53B0D4" w:rsidR="004E1750" w:rsidRPr="00E87B86" w:rsidRDefault="000942A3" w:rsidP="000942A3">
            <w:pPr>
              <w:rPr>
                <w:rFonts w:cstheme="minorHAnsi"/>
              </w:rPr>
            </w:pPr>
            <w:r w:rsidRPr="000942A3">
              <w:rPr>
                <w:rFonts w:cstheme="minorHAnsi"/>
                <w:shd w:val="clear" w:color="auto" w:fill="FFFFFF"/>
              </w:rPr>
              <w:t xml:space="preserve">Alexis </w:t>
            </w:r>
            <w:proofErr w:type="spellStart"/>
            <w:r w:rsidRPr="000942A3">
              <w:rPr>
                <w:rFonts w:cstheme="minorHAnsi"/>
                <w:shd w:val="clear" w:color="auto" w:fill="FFFFFF"/>
              </w:rPr>
              <w:t>Messmer</w:t>
            </w:r>
            <w:proofErr w:type="spellEnd"/>
            <w:r w:rsidRPr="000942A3">
              <w:rPr>
                <w:rFonts w:cstheme="minorHAnsi"/>
                <w:shd w:val="clear" w:color="auto" w:fill="FFFFFF"/>
              </w:rPr>
              <w:t>, M.Sc., Lector</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467F6420" w14:textId="77777777" w:rsidR="006B4E50" w:rsidRPr="006B4E50" w:rsidRDefault="006B4E50" w:rsidP="006B4E50">
            <w:pPr>
              <w:rPr>
                <w:rFonts w:cstheme="minorHAnsi"/>
              </w:rPr>
            </w:pPr>
            <w:r w:rsidRPr="006B4E50">
              <w:rPr>
                <w:rFonts w:cstheme="minorHAnsi"/>
              </w:rPr>
              <w:t>Methods: writing, reading, text analysis, discussion, oral presentation.</w:t>
            </w:r>
          </w:p>
          <w:p w14:paraId="2030EF0D" w14:textId="77777777" w:rsidR="006B4E50" w:rsidRPr="006B4E50" w:rsidRDefault="006B4E50" w:rsidP="006B4E50">
            <w:pPr>
              <w:rPr>
                <w:rFonts w:cstheme="minorHAnsi"/>
              </w:rPr>
            </w:pPr>
            <w:r w:rsidRPr="006B4E50">
              <w:rPr>
                <w:rFonts w:cstheme="minorHAnsi"/>
              </w:rPr>
              <w:t>Development of the following competences: reading comprehension, listening comprehension, oral and written expression.</w:t>
            </w:r>
          </w:p>
          <w:p w14:paraId="339BC389" w14:textId="104F8DE2" w:rsidR="00171E21" w:rsidRPr="00E87B86" w:rsidRDefault="006B4E50" w:rsidP="006B4E50">
            <w:pPr>
              <w:rPr>
                <w:rFonts w:cstheme="minorHAnsi"/>
              </w:rPr>
            </w:pPr>
            <w:r w:rsidRPr="006B4E50">
              <w:rPr>
                <w:rFonts w:cstheme="minorHAnsi"/>
              </w:rPr>
              <w:t>Individual and group work.</w:t>
            </w: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7F011397" w:rsidR="004E1750" w:rsidRPr="008930AF" w:rsidRDefault="004E1750" w:rsidP="00171E21">
            <w:pPr>
              <w:rPr>
                <w:rFonts w:cstheme="minorHAnsi"/>
                <w:highlight w:val="yellow"/>
              </w:rPr>
            </w:pPr>
          </w:p>
        </w:tc>
        <w:tc>
          <w:tcPr>
            <w:tcW w:w="3132" w:type="dxa"/>
          </w:tcPr>
          <w:p w14:paraId="3AD1E614" w14:textId="21E08A4E" w:rsidR="004E1750" w:rsidRPr="00E87B86" w:rsidRDefault="004E1750" w:rsidP="00171E21">
            <w:pPr>
              <w:rPr>
                <w:rFonts w:cstheme="minorHAnsi"/>
              </w:rPr>
            </w:pP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6EEB7D0D" w:rsidR="004E1750" w:rsidRPr="008930AF" w:rsidRDefault="00B80F59" w:rsidP="00171E21">
            <w:pPr>
              <w:rPr>
                <w:rFonts w:cstheme="minorHAnsi"/>
                <w:highlight w:val="yellow"/>
              </w:rPr>
            </w:pPr>
            <w:r w:rsidRPr="000942A3">
              <w:rPr>
                <w:rFonts w:cstheme="minorHAnsi"/>
                <w:highlight w:val="yellow"/>
              </w:rPr>
              <w:t>90 min</w:t>
            </w:r>
          </w:p>
        </w:tc>
        <w:tc>
          <w:tcPr>
            <w:tcW w:w="3132" w:type="dxa"/>
          </w:tcPr>
          <w:p w14:paraId="190276AB" w14:textId="14E4A026" w:rsidR="004E1750" w:rsidRPr="00E87B86" w:rsidRDefault="000942A3" w:rsidP="00171E21">
            <w:pPr>
              <w:rPr>
                <w:rFonts w:cstheme="minorHAnsi"/>
              </w:rPr>
            </w:pPr>
            <w:r>
              <w:rPr>
                <w:rFonts w:cstheme="minorHAnsi"/>
              </w:rPr>
              <w:t>30</w:t>
            </w: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5D2469C" w:rsidR="004E1750" w:rsidRPr="00E87B86" w:rsidRDefault="004E1750" w:rsidP="00171E21">
            <w:pPr>
              <w:rPr>
                <w:rFonts w:cstheme="minorHAnsi"/>
              </w:rPr>
            </w:pPr>
          </w:p>
        </w:tc>
        <w:tc>
          <w:tcPr>
            <w:tcW w:w="3132" w:type="dxa"/>
          </w:tcPr>
          <w:p w14:paraId="512B8700" w14:textId="1A1C9BFE"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6EAC2EF8" w:rsidR="004E1750" w:rsidRPr="00E87B86" w:rsidRDefault="004E1750" w:rsidP="000942A3">
            <w:pPr>
              <w:rPr>
                <w:rFonts w:cstheme="minorHAnsi"/>
              </w:rPr>
            </w:pPr>
            <w:r w:rsidRPr="00E87B86">
              <w:rPr>
                <w:rFonts w:cstheme="minorHAnsi"/>
              </w:rPr>
              <w:t xml:space="preserve">ECTS: </w:t>
            </w:r>
            <w:r w:rsidR="000942A3">
              <w:rPr>
                <w:rFonts w:cstheme="minorHAnsi"/>
              </w:rPr>
              <w:t>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6DCBBB8A" w:rsidR="004E1750" w:rsidRPr="00E87B86" w:rsidRDefault="004E1750" w:rsidP="00171E21">
            <w:pPr>
              <w:rPr>
                <w:rFonts w:cstheme="minorHAnsi"/>
              </w:rPr>
            </w:pPr>
            <w:r w:rsidRPr="00E87B86">
              <w:rPr>
                <w:rFonts w:cstheme="minorHAnsi"/>
              </w:rPr>
              <w:t xml:space="preserve">French </w:t>
            </w:r>
            <w:r w:rsidR="000942A3">
              <w:rPr>
                <w:rFonts w:cstheme="minorHAnsi"/>
              </w:rPr>
              <w:t>B</w:t>
            </w:r>
            <w:r w:rsidRPr="00E87B86">
              <w:rPr>
                <w:rFonts w:cstheme="minorHAnsi"/>
              </w:rPr>
              <w:t>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744C3DCA" w14:textId="77777777" w:rsidR="006B4E50" w:rsidRPr="006B4E50" w:rsidRDefault="006B4E50" w:rsidP="006B4E50">
            <w:pPr>
              <w:rPr>
                <w:rFonts w:cstheme="minorHAnsi"/>
              </w:rPr>
            </w:pPr>
            <w:r w:rsidRPr="006B4E50">
              <w:rPr>
                <w:rFonts w:cstheme="minorHAnsi"/>
              </w:rPr>
              <w:t>Continuous assessment</w:t>
            </w:r>
          </w:p>
          <w:p w14:paraId="0EB0709B" w14:textId="77777777" w:rsidR="000942A3" w:rsidRDefault="006B4E50" w:rsidP="006B4E50">
            <w:pPr>
              <w:rPr>
                <w:rFonts w:cstheme="minorHAnsi"/>
              </w:rPr>
            </w:pPr>
            <w:r w:rsidRPr="006B4E50">
              <w:rPr>
                <w:rFonts w:cstheme="minorHAnsi"/>
              </w:rPr>
              <w:t>Active student participation in the classroom</w:t>
            </w:r>
          </w:p>
          <w:p w14:paraId="7481E31F" w14:textId="7FB99C5C" w:rsidR="006B4E50" w:rsidRPr="00E87B86" w:rsidRDefault="006B4E50" w:rsidP="006B4E50">
            <w:pPr>
              <w:rPr>
                <w:rFonts w:cstheme="minorHAnsi"/>
              </w:rPr>
            </w:pPr>
          </w:p>
        </w:tc>
      </w:tr>
      <w:tr w:rsidR="004E1750" w:rsidRPr="00E87B86" w14:paraId="4691DD8B" w14:textId="77777777" w:rsidTr="00171E21">
        <w:tc>
          <w:tcPr>
            <w:tcW w:w="9396" w:type="dxa"/>
            <w:gridSpan w:val="3"/>
          </w:tcPr>
          <w:p w14:paraId="796161F2" w14:textId="77777777" w:rsidR="00B80F59" w:rsidRPr="00B80F59" w:rsidRDefault="00B80F59" w:rsidP="00B80F59">
            <w:pPr>
              <w:shd w:val="clear" w:color="auto" w:fill="FFFFFF"/>
              <w:spacing w:before="100" w:beforeAutospacing="1" w:after="100" w:afterAutospacing="1"/>
              <w:rPr>
                <w:rFonts w:cstheme="minorHAnsi"/>
              </w:rPr>
            </w:pPr>
            <w:r w:rsidRPr="00B80F59">
              <w:rPr>
                <w:rFonts w:cstheme="minorHAnsi"/>
              </w:rPr>
              <w:lastRenderedPageBreak/>
              <w:t>Learning outcomes</w:t>
            </w:r>
          </w:p>
          <w:p w14:paraId="72E73988" w14:textId="77777777" w:rsidR="006B4E50" w:rsidRPr="006B4E50" w:rsidRDefault="006B4E50" w:rsidP="006B4E50">
            <w:pPr>
              <w:pStyle w:val="ListParagraph"/>
              <w:numPr>
                <w:ilvl w:val="0"/>
                <w:numId w:val="19"/>
              </w:numPr>
              <w:shd w:val="clear" w:color="auto" w:fill="FFFFFF"/>
              <w:spacing w:before="100" w:beforeAutospacing="1" w:after="100" w:afterAutospacing="1"/>
              <w:rPr>
                <w:rFonts w:cstheme="minorHAnsi"/>
              </w:rPr>
            </w:pPr>
            <w:r w:rsidRPr="006B4E50">
              <w:rPr>
                <w:rFonts w:cstheme="minorHAnsi"/>
              </w:rPr>
              <w:t>Connect the knowledge acquired in complementary courses (French Language 1, French Language Exercises 1)</w:t>
            </w:r>
          </w:p>
          <w:p w14:paraId="2B97054D" w14:textId="77777777" w:rsidR="006B4E50" w:rsidRPr="006B4E50" w:rsidRDefault="006B4E50" w:rsidP="006B4E50">
            <w:pPr>
              <w:pStyle w:val="ListParagraph"/>
              <w:numPr>
                <w:ilvl w:val="0"/>
                <w:numId w:val="19"/>
              </w:numPr>
              <w:shd w:val="clear" w:color="auto" w:fill="FFFFFF"/>
              <w:spacing w:before="100" w:beforeAutospacing="1" w:after="100" w:afterAutospacing="1"/>
              <w:rPr>
                <w:rFonts w:cstheme="minorHAnsi"/>
              </w:rPr>
            </w:pPr>
            <w:r w:rsidRPr="006B4E50">
              <w:rPr>
                <w:rFonts w:cstheme="minorHAnsi"/>
              </w:rPr>
              <w:t>Use different speech acts successfully (suggesting, persuading, expressing desires, promises, statements, etc.)</w:t>
            </w:r>
          </w:p>
          <w:p w14:paraId="5BB32E37" w14:textId="77777777" w:rsidR="006B4E50" w:rsidRPr="006B4E50" w:rsidRDefault="006B4E50" w:rsidP="006B4E50">
            <w:pPr>
              <w:pStyle w:val="ListParagraph"/>
              <w:numPr>
                <w:ilvl w:val="0"/>
                <w:numId w:val="19"/>
              </w:numPr>
              <w:shd w:val="clear" w:color="auto" w:fill="FFFFFF"/>
              <w:spacing w:before="100" w:beforeAutospacing="1" w:after="100" w:afterAutospacing="1"/>
              <w:rPr>
                <w:rFonts w:cstheme="minorHAnsi"/>
              </w:rPr>
            </w:pPr>
            <w:r w:rsidRPr="006B4E50">
              <w:rPr>
                <w:rFonts w:cstheme="minorHAnsi"/>
              </w:rPr>
              <w:t>Be able to identify the main ideas (or the key words, expressions and sentences) in an authentic written or oral text</w:t>
            </w:r>
          </w:p>
          <w:p w14:paraId="0400EC9E" w14:textId="77777777" w:rsidR="006B4E50" w:rsidRPr="006B4E50" w:rsidRDefault="006B4E50" w:rsidP="006B4E50">
            <w:pPr>
              <w:pStyle w:val="ListParagraph"/>
              <w:numPr>
                <w:ilvl w:val="0"/>
                <w:numId w:val="19"/>
              </w:numPr>
              <w:shd w:val="clear" w:color="auto" w:fill="FFFFFF"/>
              <w:spacing w:before="100" w:beforeAutospacing="1" w:after="100" w:afterAutospacing="1"/>
              <w:rPr>
                <w:rFonts w:cstheme="minorHAnsi"/>
              </w:rPr>
            </w:pPr>
            <w:r w:rsidRPr="006B4E50">
              <w:rPr>
                <w:rFonts w:cstheme="minorHAnsi"/>
              </w:rPr>
              <w:t>Discuss various topics with each other</w:t>
            </w:r>
          </w:p>
          <w:p w14:paraId="32822DCF" w14:textId="77777777" w:rsidR="006B4E50" w:rsidRPr="006B4E50" w:rsidRDefault="006B4E50" w:rsidP="006B4E50">
            <w:pPr>
              <w:pStyle w:val="ListParagraph"/>
              <w:numPr>
                <w:ilvl w:val="0"/>
                <w:numId w:val="19"/>
              </w:numPr>
              <w:shd w:val="clear" w:color="auto" w:fill="FFFFFF"/>
              <w:spacing w:before="100" w:beforeAutospacing="1" w:after="100" w:afterAutospacing="1"/>
              <w:rPr>
                <w:rFonts w:cstheme="minorHAnsi"/>
              </w:rPr>
            </w:pPr>
            <w:r w:rsidRPr="006B4E50">
              <w:rPr>
                <w:rFonts w:cstheme="minorHAnsi"/>
              </w:rPr>
              <w:t>Speak of past events</w:t>
            </w:r>
          </w:p>
          <w:p w14:paraId="472431D2" w14:textId="77777777" w:rsidR="006B4E50" w:rsidRPr="006B4E50" w:rsidRDefault="006B4E50" w:rsidP="006B4E50">
            <w:pPr>
              <w:pStyle w:val="ListParagraph"/>
              <w:numPr>
                <w:ilvl w:val="0"/>
                <w:numId w:val="19"/>
              </w:numPr>
              <w:shd w:val="clear" w:color="auto" w:fill="FFFFFF"/>
              <w:spacing w:before="100" w:beforeAutospacing="1" w:after="100" w:afterAutospacing="1"/>
              <w:rPr>
                <w:rFonts w:cstheme="minorHAnsi"/>
              </w:rPr>
            </w:pPr>
            <w:r w:rsidRPr="006B4E50">
              <w:rPr>
                <w:rFonts w:cstheme="minorHAnsi"/>
              </w:rPr>
              <w:t xml:space="preserve">Understand and </w:t>
            </w:r>
            <w:proofErr w:type="spellStart"/>
            <w:r w:rsidRPr="006B4E50">
              <w:rPr>
                <w:rFonts w:cstheme="minorHAnsi"/>
              </w:rPr>
              <w:t>analyse</w:t>
            </w:r>
            <w:proofErr w:type="spellEnd"/>
            <w:r w:rsidRPr="006B4E50">
              <w:rPr>
                <w:rFonts w:cstheme="minorHAnsi"/>
              </w:rPr>
              <w:t xml:space="preserve"> elements of various language registers</w:t>
            </w:r>
          </w:p>
          <w:p w14:paraId="5298140A" w14:textId="77777777" w:rsidR="006B4E50" w:rsidRPr="006B4E50" w:rsidRDefault="006B4E50" w:rsidP="006B4E50">
            <w:pPr>
              <w:pStyle w:val="ListParagraph"/>
              <w:numPr>
                <w:ilvl w:val="0"/>
                <w:numId w:val="19"/>
              </w:numPr>
              <w:shd w:val="clear" w:color="auto" w:fill="FFFFFF"/>
              <w:spacing w:before="100" w:beforeAutospacing="1" w:after="100" w:afterAutospacing="1"/>
              <w:rPr>
                <w:rFonts w:cstheme="minorHAnsi"/>
              </w:rPr>
            </w:pPr>
            <w:r w:rsidRPr="006B4E50">
              <w:rPr>
                <w:rFonts w:cstheme="minorHAnsi"/>
              </w:rPr>
              <w:t>Express and defend one’s opinion based on arguments (regarding a poem, film, exhibition, play, etc.)</w:t>
            </w:r>
          </w:p>
          <w:p w14:paraId="2F4599CD" w14:textId="77777777" w:rsidR="006B4E50" w:rsidRPr="006B4E50" w:rsidRDefault="006B4E50" w:rsidP="006B4E50">
            <w:pPr>
              <w:pStyle w:val="ListParagraph"/>
              <w:numPr>
                <w:ilvl w:val="0"/>
                <w:numId w:val="19"/>
              </w:numPr>
              <w:shd w:val="clear" w:color="auto" w:fill="FFFFFF"/>
              <w:spacing w:before="100" w:beforeAutospacing="1" w:after="100" w:afterAutospacing="1"/>
              <w:rPr>
                <w:rFonts w:cstheme="minorHAnsi"/>
              </w:rPr>
            </w:pPr>
            <w:r w:rsidRPr="006B4E50">
              <w:rPr>
                <w:rFonts w:cstheme="minorHAnsi"/>
              </w:rPr>
              <w:t>Recognize different functional styles of texts and apply their characteristics in the framework of the wider course of undergraduate study of French language and literature</w:t>
            </w:r>
          </w:p>
          <w:p w14:paraId="1C2A22F8" w14:textId="77777777" w:rsidR="006B4E50" w:rsidRPr="006B4E50" w:rsidRDefault="006B4E50" w:rsidP="006B4E50">
            <w:pPr>
              <w:pStyle w:val="ListParagraph"/>
              <w:numPr>
                <w:ilvl w:val="0"/>
                <w:numId w:val="19"/>
              </w:numPr>
              <w:shd w:val="clear" w:color="auto" w:fill="FFFFFF"/>
              <w:spacing w:before="100" w:beforeAutospacing="1" w:after="100" w:afterAutospacing="1"/>
              <w:rPr>
                <w:rFonts w:cstheme="minorHAnsi"/>
              </w:rPr>
            </w:pPr>
            <w:r w:rsidRPr="006B4E50">
              <w:rPr>
                <w:rFonts w:cstheme="minorHAnsi"/>
              </w:rPr>
              <w:t>Create original oral or written text in French according to set principles or autonomously using vocabulary from different fields of life, culture, science, and technology</w:t>
            </w:r>
          </w:p>
          <w:p w14:paraId="2B390C19" w14:textId="178C413D" w:rsidR="004E1750" w:rsidRPr="004E1750" w:rsidRDefault="006B4E50" w:rsidP="006B4E50">
            <w:pPr>
              <w:pStyle w:val="ListParagraph"/>
              <w:numPr>
                <w:ilvl w:val="0"/>
                <w:numId w:val="19"/>
              </w:numPr>
              <w:shd w:val="clear" w:color="auto" w:fill="FFFFFF"/>
              <w:spacing w:before="100" w:beforeAutospacing="1" w:after="100" w:afterAutospacing="1"/>
              <w:rPr>
                <w:rFonts w:cstheme="minorHAnsi"/>
              </w:rPr>
            </w:pPr>
            <w:r w:rsidRPr="006B4E50">
              <w:rPr>
                <w:rFonts w:cstheme="minorHAnsi"/>
              </w:rPr>
              <w:t>Learn the elements of and acquire familiarity with French and Francophone civilizations and cultures, as well as understand and comment on cultural, social, and historical patterns and phenomena in Francophone countries</w:t>
            </w:r>
            <w:bookmarkStart w:id="0" w:name="_GoBack"/>
            <w:bookmarkEnd w:id="0"/>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96F9" w14:textId="77777777" w:rsidR="004A2892" w:rsidRDefault="004A2892" w:rsidP="00714366">
      <w:pPr>
        <w:spacing w:after="0" w:line="240" w:lineRule="auto"/>
      </w:pPr>
      <w:r>
        <w:separator/>
      </w:r>
    </w:p>
  </w:endnote>
  <w:endnote w:type="continuationSeparator" w:id="0">
    <w:p w14:paraId="39482CC9" w14:textId="77777777" w:rsidR="004A2892" w:rsidRDefault="004A2892"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BE9C34" w14:textId="77777777" w:rsidR="004A2892" w:rsidRDefault="004A2892" w:rsidP="00714366">
      <w:pPr>
        <w:spacing w:after="0" w:line="240" w:lineRule="auto"/>
      </w:pPr>
      <w:r>
        <w:separator/>
      </w:r>
    </w:p>
  </w:footnote>
  <w:footnote w:type="continuationSeparator" w:id="0">
    <w:p w14:paraId="0945B09B" w14:textId="77777777" w:rsidR="004A2892" w:rsidRDefault="004A2892"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833F2"/>
    <w:multiLevelType w:val="hybridMultilevel"/>
    <w:tmpl w:val="FE7E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4"/>
  </w:num>
  <w:num w:numId="4">
    <w:abstractNumId w:val="12"/>
  </w:num>
  <w:num w:numId="5">
    <w:abstractNumId w:val="5"/>
  </w:num>
  <w:num w:numId="6">
    <w:abstractNumId w:val="2"/>
  </w:num>
  <w:num w:numId="7">
    <w:abstractNumId w:val="9"/>
  </w:num>
  <w:num w:numId="8">
    <w:abstractNumId w:val="0"/>
  </w:num>
  <w:num w:numId="9">
    <w:abstractNumId w:val="11"/>
  </w:num>
  <w:num w:numId="10">
    <w:abstractNumId w:val="17"/>
  </w:num>
  <w:num w:numId="11">
    <w:abstractNumId w:val="4"/>
  </w:num>
  <w:num w:numId="12">
    <w:abstractNumId w:val="18"/>
  </w:num>
  <w:num w:numId="13">
    <w:abstractNumId w:val="3"/>
  </w:num>
  <w:num w:numId="14">
    <w:abstractNumId w:val="16"/>
  </w:num>
  <w:num w:numId="15">
    <w:abstractNumId w:val="6"/>
  </w:num>
  <w:num w:numId="16">
    <w:abstractNumId w:val="7"/>
  </w:num>
  <w:num w:numId="17">
    <w:abstractNumId w:val="15"/>
  </w:num>
  <w:num w:numId="18">
    <w:abstractNumId w:val="1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0942A3"/>
    <w:rsid w:val="00120BC5"/>
    <w:rsid w:val="00133F2F"/>
    <w:rsid w:val="00171E21"/>
    <w:rsid w:val="00195BAC"/>
    <w:rsid w:val="001F3BE8"/>
    <w:rsid w:val="00230887"/>
    <w:rsid w:val="00297469"/>
    <w:rsid w:val="002A2EE6"/>
    <w:rsid w:val="00320B06"/>
    <w:rsid w:val="003804F7"/>
    <w:rsid w:val="00381EEA"/>
    <w:rsid w:val="003B1E7C"/>
    <w:rsid w:val="003E03D6"/>
    <w:rsid w:val="004422E3"/>
    <w:rsid w:val="00465279"/>
    <w:rsid w:val="004A2892"/>
    <w:rsid w:val="004E1750"/>
    <w:rsid w:val="00525147"/>
    <w:rsid w:val="00526F3A"/>
    <w:rsid w:val="005D7B91"/>
    <w:rsid w:val="0062222F"/>
    <w:rsid w:val="00662550"/>
    <w:rsid w:val="00675172"/>
    <w:rsid w:val="006A5312"/>
    <w:rsid w:val="006B4E50"/>
    <w:rsid w:val="00714366"/>
    <w:rsid w:val="007254DF"/>
    <w:rsid w:val="007E09CB"/>
    <w:rsid w:val="007F11A7"/>
    <w:rsid w:val="008930AF"/>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12CA5"/>
    <w:rsid w:val="00B80F59"/>
    <w:rsid w:val="00BC2B7F"/>
    <w:rsid w:val="00BD49AB"/>
    <w:rsid w:val="00C122B0"/>
    <w:rsid w:val="00C13D4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74242-9713-4141-BF8C-576658F22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19</cp:revision>
  <cp:lastPrinted>2019-02-18T13:08:00Z</cp:lastPrinted>
  <dcterms:created xsi:type="dcterms:W3CDTF">2024-01-02T08:00:00Z</dcterms:created>
  <dcterms:modified xsi:type="dcterms:W3CDTF">2024-02-01T14:17:00Z</dcterms:modified>
</cp:coreProperties>
</file>