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horzAnchor="margin" w:tblpY="885"/>
        <w:tblW w:w="0" w:type="auto"/>
        <w:tblLook w:val="04A0" w:firstRow="1" w:lastRow="0" w:firstColumn="1" w:lastColumn="0" w:noHBand="0" w:noVBand="1"/>
      </w:tblPr>
      <w:tblGrid>
        <w:gridCol w:w="3025"/>
        <w:gridCol w:w="3014"/>
        <w:gridCol w:w="3023"/>
      </w:tblGrid>
      <w:tr w:rsidR="00246743" w:rsidRPr="00714366" w14:paraId="28422554" w14:textId="77777777" w:rsidTr="00383329">
        <w:tc>
          <w:tcPr>
            <w:tcW w:w="9396" w:type="dxa"/>
            <w:gridSpan w:val="3"/>
          </w:tcPr>
          <w:p w14:paraId="2B0400A0" w14:textId="77777777" w:rsidR="00246743" w:rsidRPr="00855EB0" w:rsidRDefault="00246743" w:rsidP="00246743">
            <w:pPr>
              <w:rPr>
                <w:rFonts w:ascii="Calibri" w:hAnsi="Calibri" w:cs="Calibri"/>
                <w:b/>
              </w:rPr>
            </w:pPr>
            <w:r>
              <w:rPr>
                <w:rFonts w:ascii="Calibri" w:hAnsi="Calibri" w:cs="Calibri"/>
              </w:rPr>
              <w:t xml:space="preserve">STUDY PROGRAMME: </w:t>
            </w:r>
            <w:r w:rsidRPr="00855EB0">
              <w:rPr>
                <w:rFonts w:ascii="Calibri" w:hAnsi="Calibri" w:cs="Calibri"/>
                <w:b/>
              </w:rPr>
              <w:t>RUSSIAN LANGUAGE AND LITERATURE</w:t>
            </w:r>
          </w:p>
          <w:p w14:paraId="5398CECB" w14:textId="77777777" w:rsidR="00246743" w:rsidRPr="00714366" w:rsidRDefault="00246743" w:rsidP="00246743">
            <w:pPr>
              <w:rPr>
                <w:rFonts w:ascii="Calibri" w:hAnsi="Calibri" w:cs="Calibri"/>
              </w:rPr>
            </w:pPr>
          </w:p>
        </w:tc>
      </w:tr>
      <w:tr w:rsidR="00246743" w:rsidRPr="0007245F" w14:paraId="42C5B96F" w14:textId="77777777" w:rsidTr="00383329">
        <w:tc>
          <w:tcPr>
            <w:tcW w:w="9396" w:type="dxa"/>
            <w:gridSpan w:val="3"/>
          </w:tcPr>
          <w:p w14:paraId="0C9ECA5B" w14:textId="77777777" w:rsidR="00246743" w:rsidRPr="0007245F" w:rsidRDefault="00246743" w:rsidP="00246743">
            <w:pPr>
              <w:rPr>
                <w:rFonts w:ascii="Calibri" w:hAnsi="Calibri" w:cs="Calibri"/>
                <w:color w:val="FF0000"/>
              </w:rPr>
            </w:pPr>
            <w:r>
              <w:rPr>
                <w:rFonts w:ascii="Calibri" w:hAnsi="Calibri" w:cs="Calibri"/>
              </w:rPr>
              <w:t>Level and Year</w:t>
            </w:r>
            <w:r>
              <w:rPr>
                <w:rStyle w:val="FootnoteReference"/>
                <w:rFonts w:ascii="Calibri" w:hAnsi="Calibri" w:cs="Calibri"/>
              </w:rPr>
              <w:footnoteReference w:id="1"/>
            </w:r>
            <w:r>
              <w:rPr>
                <w:rFonts w:ascii="Calibri" w:hAnsi="Calibri" w:cs="Calibri"/>
              </w:rPr>
              <w:t xml:space="preserve">: </w:t>
            </w:r>
            <w:r>
              <w:rPr>
                <w:rFonts w:ascii="Calibri" w:hAnsi="Calibri" w:cs="Calibri"/>
                <w:color w:val="FF0000"/>
              </w:rPr>
              <w:t xml:space="preserve"> BA, 2nd</w:t>
            </w:r>
          </w:p>
        </w:tc>
      </w:tr>
      <w:tr w:rsidR="00246743" w:rsidRPr="00714366" w14:paraId="48B3A0B5" w14:textId="77777777" w:rsidTr="00383329">
        <w:tc>
          <w:tcPr>
            <w:tcW w:w="9396" w:type="dxa"/>
            <w:gridSpan w:val="3"/>
          </w:tcPr>
          <w:p w14:paraId="3667AFE4" w14:textId="77777777" w:rsidR="00246743" w:rsidRPr="00855EB0" w:rsidRDefault="00246743" w:rsidP="00246743">
            <w:pPr>
              <w:rPr>
                <w:rFonts w:ascii="Calibri" w:hAnsi="Calibri" w:cs="Calibri"/>
                <w:b/>
              </w:rPr>
            </w:pPr>
            <w:r>
              <w:rPr>
                <w:rFonts w:ascii="Calibri" w:hAnsi="Calibri" w:cs="Calibri"/>
              </w:rPr>
              <w:t xml:space="preserve">Course Title: </w:t>
            </w:r>
            <w:r w:rsidRPr="00D53B9C">
              <w:rPr>
                <w:rFonts w:ascii="Calibri" w:hAnsi="Calibri" w:cs="Calibri"/>
                <w:b/>
              </w:rPr>
              <w:t xml:space="preserve">OVERVIEW OF THE HISTORY OF RUSSIAN LITERATURE </w:t>
            </w:r>
            <w:r>
              <w:rPr>
                <w:rFonts w:ascii="Calibri" w:hAnsi="Calibri" w:cs="Calibri"/>
                <w:b/>
              </w:rPr>
              <w:t>2</w:t>
            </w:r>
          </w:p>
          <w:p w14:paraId="42D38C21" w14:textId="77777777" w:rsidR="00246743" w:rsidRPr="00714366" w:rsidRDefault="00246743" w:rsidP="00246743">
            <w:pPr>
              <w:rPr>
                <w:rFonts w:ascii="Calibri" w:hAnsi="Calibri" w:cs="Calibri"/>
              </w:rPr>
            </w:pPr>
          </w:p>
        </w:tc>
      </w:tr>
      <w:tr w:rsidR="00246743" w14:paraId="7CD58AB6" w14:textId="77777777" w:rsidTr="00383329">
        <w:tc>
          <w:tcPr>
            <w:tcW w:w="9396" w:type="dxa"/>
            <w:gridSpan w:val="3"/>
          </w:tcPr>
          <w:p w14:paraId="2E292DFA" w14:textId="77777777" w:rsidR="00246743" w:rsidRDefault="00246743" w:rsidP="00246743">
            <w:pPr>
              <w:rPr>
                <w:rFonts w:ascii="Calibri" w:hAnsi="Calibri" w:cs="Calibri"/>
              </w:rPr>
            </w:pPr>
            <w:r>
              <w:rPr>
                <w:rFonts w:ascii="Calibri" w:hAnsi="Calibri" w:cs="Calibri"/>
              </w:rPr>
              <w:t xml:space="preserve">Course Description: </w:t>
            </w:r>
            <w:r>
              <w:t xml:space="preserve"> </w:t>
            </w:r>
            <w:r w:rsidRPr="00D53B9C">
              <w:rPr>
                <w:rFonts w:ascii="Calibri" w:hAnsi="Calibri" w:cs="Calibri"/>
              </w:rPr>
              <w:t>In the context of the overall study of Russian literature, the course offers preliminary-synthetic literary-historical knowledge which - along with Introduction to Russian Literature 1 and 2 - enables Russian studies students to find easier orientation when choosing courses in the next (higher) stages of their studies.</w:t>
            </w:r>
            <w:r>
              <w:rPr>
                <w:rFonts w:ascii="Calibri" w:hAnsi="Calibri" w:cs="Calibri"/>
              </w:rPr>
              <w:t xml:space="preserve"> </w:t>
            </w:r>
          </w:p>
        </w:tc>
      </w:tr>
      <w:tr w:rsidR="00246743" w:rsidRPr="0007245F" w14:paraId="1256B2CD" w14:textId="77777777" w:rsidTr="00383329">
        <w:tc>
          <w:tcPr>
            <w:tcW w:w="9396" w:type="dxa"/>
            <w:gridSpan w:val="3"/>
          </w:tcPr>
          <w:p w14:paraId="27375F7B" w14:textId="77777777" w:rsidR="00246743" w:rsidRPr="0007245F" w:rsidRDefault="00246743" w:rsidP="00246743">
            <w:pPr>
              <w:rPr>
                <w:rFonts w:ascii="Calibri" w:hAnsi="Calibri" w:cs="Calibri"/>
                <w:color w:val="FF0000"/>
              </w:rPr>
            </w:pPr>
            <w:r>
              <w:rPr>
                <w:rFonts w:ascii="Calibri" w:hAnsi="Calibri" w:cs="Calibri"/>
              </w:rPr>
              <w:t>Semester</w:t>
            </w:r>
            <w:r>
              <w:rPr>
                <w:rStyle w:val="FootnoteReference"/>
                <w:rFonts w:ascii="Calibri" w:hAnsi="Calibri" w:cs="Calibri"/>
              </w:rPr>
              <w:footnoteReference w:id="2"/>
            </w:r>
            <w:r>
              <w:rPr>
                <w:rFonts w:ascii="Calibri" w:hAnsi="Calibri" w:cs="Calibri"/>
              </w:rPr>
              <w:t>:</w:t>
            </w:r>
            <w:r>
              <w:rPr>
                <w:rFonts w:ascii="Calibri" w:hAnsi="Calibri" w:cs="Calibri"/>
                <w:color w:val="FF0000"/>
              </w:rPr>
              <w:t xml:space="preserve"> summer</w:t>
            </w:r>
          </w:p>
        </w:tc>
      </w:tr>
      <w:tr w:rsidR="00246743" w:rsidRPr="00714366" w14:paraId="2071C72B" w14:textId="77777777" w:rsidTr="00383329">
        <w:tc>
          <w:tcPr>
            <w:tcW w:w="9396" w:type="dxa"/>
            <w:gridSpan w:val="3"/>
          </w:tcPr>
          <w:p w14:paraId="23161008" w14:textId="77777777" w:rsidR="00246743" w:rsidRPr="00714366" w:rsidRDefault="00246743" w:rsidP="00246743">
            <w:pPr>
              <w:rPr>
                <w:rFonts w:ascii="Calibri" w:hAnsi="Calibri" w:cs="Calibri"/>
              </w:rPr>
            </w:pPr>
            <w:r>
              <w:rPr>
                <w:rFonts w:ascii="Calibri" w:hAnsi="Calibri" w:cs="Calibri"/>
              </w:rPr>
              <w:t xml:space="preserve">Lecturer(s)/Teacher(s): </w:t>
            </w:r>
            <w:r>
              <w:t xml:space="preserve"> Ivana Peruško, PhD</w:t>
            </w:r>
          </w:p>
        </w:tc>
      </w:tr>
      <w:tr w:rsidR="00246743" w14:paraId="3D7DC154" w14:textId="77777777" w:rsidTr="00383329">
        <w:tc>
          <w:tcPr>
            <w:tcW w:w="9396" w:type="dxa"/>
            <w:gridSpan w:val="3"/>
          </w:tcPr>
          <w:p w14:paraId="47F2824E" w14:textId="77777777" w:rsidR="00246743" w:rsidRDefault="00246743" w:rsidP="00246743">
            <w:pPr>
              <w:rPr>
                <w:rFonts w:ascii="Calibri" w:hAnsi="Calibri" w:cs="Calibri"/>
              </w:rPr>
            </w:pPr>
            <w:r>
              <w:rPr>
                <w:rFonts w:ascii="Calibri" w:hAnsi="Calibri" w:cs="Calibri"/>
              </w:rPr>
              <w:t>Teaching Language (regular)</w:t>
            </w:r>
            <w:r>
              <w:rPr>
                <w:rStyle w:val="FootnoteReference"/>
                <w:rFonts w:ascii="Calibri" w:hAnsi="Calibri" w:cs="Calibri"/>
              </w:rPr>
              <w:footnoteReference w:id="3"/>
            </w:r>
            <w:r>
              <w:rPr>
                <w:rFonts w:ascii="Calibri" w:hAnsi="Calibri" w:cs="Calibri"/>
              </w:rPr>
              <w:t>: Russian and Croatian</w:t>
            </w:r>
          </w:p>
        </w:tc>
      </w:tr>
      <w:tr w:rsidR="00246743" w14:paraId="1AA850C7" w14:textId="77777777" w:rsidTr="00383329">
        <w:tc>
          <w:tcPr>
            <w:tcW w:w="9396" w:type="dxa"/>
            <w:gridSpan w:val="3"/>
          </w:tcPr>
          <w:p w14:paraId="1C6E88F0" w14:textId="77777777" w:rsidR="00246743" w:rsidRDefault="00246743" w:rsidP="00246743">
            <w:pPr>
              <w:rPr>
                <w:rFonts w:ascii="Calibri" w:hAnsi="Calibri" w:cs="Calibri"/>
              </w:rPr>
            </w:pPr>
            <w:r w:rsidRPr="007254DF">
              <w:rPr>
                <w:rFonts w:ascii="Calibri" w:hAnsi="Calibri" w:cs="Calibri"/>
              </w:rPr>
              <w:t>Teaching Methods</w:t>
            </w:r>
            <w:r>
              <w:rPr>
                <w:rFonts w:ascii="Calibri" w:hAnsi="Calibri" w:cs="Calibri"/>
              </w:rPr>
              <w:t xml:space="preserve"> (regular):</w:t>
            </w:r>
            <w:r>
              <w:rPr>
                <w:rStyle w:val="FootnoteReference"/>
                <w:rFonts w:ascii="Calibri" w:hAnsi="Calibri" w:cs="Calibri"/>
              </w:rPr>
              <w:footnoteReference w:id="4"/>
            </w:r>
            <w:r>
              <w:t xml:space="preserve"> </w:t>
            </w:r>
            <w:r w:rsidRPr="00552515">
              <w:rPr>
                <w:rFonts w:ascii="Calibri" w:hAnsi="Calibri" w:cs="Calibri"/>
              </w:rPr>
              <w:t>presentation, text analysis, discussion, media materials</w:t>
            </w:r>
          </w:p>
          <w:p w14:paraId="5788155C" w14:textId="77777777" w:rsidR="00246743" w:rsidRDefault="00246743" w:rsidP="00246743">
            <w:pPr>
              <w:rPr>
                <w:rFonts w:ascii="Calibri" w:hAnsi="Calibri" w:cs="Calibri"/>
              </w:rPr>
            </w:pPr>
          </w:p>
        </w:tc>
      </w:tr>
      <w:tr w:rsidR="00246743" w:rsidRPr="00714366" w14:paraId="40840068" w14:textId="77777777" w:rsidTr="00383329">
        <w:tc>
          <w:tcPr>
            <w:tcW w:w="3132" w:type="dxa"/>
          </w:tcPr>
          <w:p w14:paraId="462F9A6A" w14:textId="77777777" w:rsidR="00246743" w:rsidRPr="00714366" w:rsidRDefault="00246743" w:rsidP="00246743">
            <w:pPr>
              <w:rPr>
                <w:rFonts w:ascii="Calibri" w:hAnsi="Calibri" w:cs="Calibri"/>
              </w:rPr>
            </w:pPr>
            <w:r>
              <w:rPr>
                <w:rFonts w:ascii="Calibri" w:hAnsi="Calibri" w:cs="Calibri"/>
              </w:rPr>
              <w:t>Teaching:</w:t>
            </w:r>
          </w:p>
        </w:tc>
        <w:tc>
          <w:tcPr>
            <w:tcW w:w="3132" w:type="dxa"/>
          </w:tcPr>
          <w:p w14:paraId="2B43B039" w14:textId="77777777" w:rsidR="00246743" w:rsidRPr="00714366" w:rsidRDefault="00246743" w:rsidP="00246743">
            <w:pPr>
              <w:rPr>
                <w:rFonts w:ascii="Calibri" w:hAnsi="Calibri" w:cs="Calibri"/>
              </w:rPr>
            </w:pPr>
            <w:r>
              <w:rPr>
                <w:rFonts w:ascii="Calibri" w:hAnsi="Calibri" w:cs="Calibri"/>
              </w:rPr>
              <w:t>Weekly (hours)</w:t>
            </w:r>
          </w:p>
        </w:tc>
        <w:tc>
          <w:tcPr>
            <w:tcW w:w="3132" w:type="dxa"/>
          </w:tcPr>
          <w:p w14:paraId="5ECC3AC5" w14:textId="77777777" w:rsidR="00246743" w:rsidRDefault="00246743" w:rsidP="00246743">
            <w:pPr>
              <w:rPr>
                <w:rFonts w:ascii="Calibri" w:hAnsi="Calibri" w:cs="Calibri"/>
              </w:rPr>
            </w:pPr>
            <w:r>
              <w:rPr>
                <w:rFonts w:ascii="Calibri" w:hAnsi="Calibri" w:cs="Calibri"/>
              </w:rPr>
              <w:t>Semester (hours)</w:t>
            </w:r>
          </w:p>
          <w:p w14:paraId="5BF77D05" w14:textId="77777777" w:rsidR="00246743" w:rsidRPr="00714366" w:rsidRDefault="00246743" w:rsidP="00246743">
            <w:pPr>
              <w:rPr>
                <w:rFonts w:ascii="Calibri" w:hAnsi="Calibri" w:cs="Calibri"/>
              </w:rPr>
            </w:pPr>
          </w:p>
        </w:tc>
      </w:tr>
      <w:tr w:rsidR="00246743" w:rsidRPr="00714366" w14:paraId="0B52D4CA" w14:textId="77777777" w:rsidTr="00383329">
        <w:tc>
          <w:tcPr>
            <w:tcW w:w="3132" w:type="dxa"/>
          </w:tcPr>
          <w:p w14:paraId="23107C96" w14:textId="77777777" w:rsidR="00246743" w:rsidRPr="00714366" w:rsidRDefault="00246743" w:rsidP="00246743">
            <w:pPr>
              <w:rPr>
                <w:rFonts w:ascii="Calibri" w:hAnsi="Calibri" w:cs="Calibri"/>
              </w:rPr>
            </w:pPr>
            <w:r>
              <w:rPr>
                <w:rFonts w:ascii="Calibri" w:hAnsi="Calibri" w:cs="Calibri"/>
              </w:rPr>
              <w:t>Lectures:</w:t>
            </w:r>
          </w:p>
        </w:tc>
        <w:tc>
          <w:tcPr>
            <w:tcW w:w="3132" w:type="dxa"/>
          </w:tcPr>
          <w:p w14:paraId="4A88420F" w14:textId="77777777" w:rsidR="00246743" w:rsidRPr="00714366" w:rsidRDefault="00246743" w:rsidP="00246743">
            <w:pPr>
              <w:rPr>
                <w:rFonts w:ascii="Calibri" w:hAnsi="Calibri" w:cs="Calibri"/>
              </w:rPr>
            </w:pPr>
            <w:r>
              <w:rPr>
                <w:rFonts w:ascii="Calibri" w:hAnsi="Calibri" w:cs="Calibri"/>
              </w:rPr>
              <w:t>2</w:t>
            </w:r>
          </w:p>
        </w:tc>
        <w:tc>
          <w:tcPr>
            <w:tcW w:w="3132" w:type="dxa"/>
          </w:tcPr>
          <w:p w14:paraId="685B22CC" w14:textId="77777777" w:rsidR="00246743" w:rsidRPr="00714366" w:rsidRDefault="00246743" w:rsidP="00246743">
            <w:pPr>
              <w:rPr>
                <w:rFonts w:ascii="Calibri" w:hAnsi="Calibri" w:cs="Calibri"/>
              </w:rPr>
            </w:pPr>
            <w:r>
              <w:rPr>
                <w:rFonts w:ascii="Calibri" w:hAnsi="Calibri" w:cs="Calibri"/>
              </w:rPr>
              <w:t>30</w:t>
            </w:r>
          </w:p>
        </w:tc>
      </w:tr>
      <w:tr w:rsidR="00246743" w:rsidRPr="00714366" w14:paraId="4CD34225" w14:textId="77777777" w:rsidTr="00383329">
        <w:tc>
          <w:tcPr>
            <w:tcW w:w="3132" w:type="dxa"/>
          </w:tcPr>
          <w:p w14:paraId="03B9F359" w14:textId="77777777" w:rsidR="00246743" w:rsidRPr="00714366" w:rsidRDefault="00246743" w:rsidP="00246743">
            <w:pPr>
              <w:rPr>
                <w:rFonts w:ascii="Calibri" w:hAnsi="Calibri" w:cs="Calibri"/>
              </w:rPr>
            </w:pPr>
            <w:r>
              <w:rPr>
                <w:rFonts w:ascii="Calibri" w:hAnsi="Calibri" w:cs="Calibri"/>
              </w:rPr>
              <w:t>Exercises:</w:t>
            </w:r>
          </w:p>
        </w:tc>
        <w:tc>
          <w:tcPr>
            <w:tcW w:w="3132" w:type="dxa"/>
          </w:tcPr>
          <w:p w14:paraId="0FB94605" w14:textId="77777777" w:rsidR="00246743" w:rsidRPr="00714366" w:rsidRDefault="00246743" w:rsidP="00246743">
            <w:pPr>
              <w:rPr>
                <w:rFonts w:ascii="Calibri" w:hAnsi="Calibri" w:cs="Calibri"/>
              </w:rPr>
            </w:pPr>
            <w:r>
              <w:rPr>
                <w:rFonts w:ascii="Calibri" w:hAnsi="Calibri" w:cs="Calibri"/>
              </w:rPr>
              <w:t>/</w:t>
            </w:r>
          </w:p>
        </w:tc>
        <w:tc>
          <w:tcPr>
            <w:tcW w:w="3132" w:type="dxa"/>
          </w:tcPr>
          <w:p w14:paraId="51BFF97E" w14:textId="77777777" w:rsidR="00246743" w:rsidRPr="00714366" w:rsidRDefault="00246743" w:rsidP="00246743">
            <w:pPr>
              <w:rPr>
                <w:rFonts w:ascii="Calibri" w:hAnsi="Calibri" w:cs="Calibri"/>
              </w:rPr>
            </w:pPr>
            <w:r>
              <w:rPr>
                <w:rFonts w:ascii="Calibri" w:hAnsi="Calibri" w:cs="Calibri"/>
              </w:rPr>
              <w:t>/</w:t>
            </w:r>
          </w:p>
        </w:tc>
      </w:tr>
      <w:tr w:rsidR="00246743" w:rsidRPr="00714366" w14:paraId="7A730637" w14:textId="77777777" w:rsidTr="00383329">
        <w:tc>
          <w:tcPr>
            <w:tcW w:w="3132" w:type="dxa"/>
          </w:tcPr>
          <w:p w14:paraId="5F9D6A71" w14:textId="77777777" w:rsidR="00246743" w:rsidRPr="00714366" w:rsidRDefault="00246743" w:rsidP="00246743">
            <w:pPr>
              <w:rPr>
                <w:rFonts w:ascii="Calibri" w:hAnsi="Calibri" w:cs="Calibri"/>
              </w:rPr>
            </w:pPr>
            <w:r>
              <w:rPr>
                <w:rFonts w:ascii="Calibri" w:hAnsi="Calibri" w:cs="Calibri"/>
              </w:rPr>
              <w:t>Seminars:</w:t>
            </w:r>
          </w:p>
        </w:tc>
        <w:tc>
          <w:tcPr>
            <w:tcW w:w="3132" w:type="dxa"/>
          </w:tcPr>
          <w:p w14:paraId="35096B8F" w14:textId="77777777" w:rsidR="00246743" w:rsidRPr="00714366" w:rsidRDefault="00246743" w:rsidP="00246743">
            <w:pPr>
              <w:rPr>
                <w:rFonts w:ascii="Calibri" w:hAnsi="Calibri" w:cs="Calibri"/>
              </w:rPr>
            </w:pPr>
            <w:r>
              <w:rPr>
                <w:rFonts w:ascii="Calibri" w:hAnsi="Calibri" w:cs="Calibri"/>
              </w:rPr>
              <w:t>1</w:t>
            </w:r>
          </w:p>
        </w:tc>
        <w:tc>
          <w:tcPr>
            <w:tcW w:w="3132" w:type="dxa"/>
          </w:tcPr>
          <w:p w14:paraId="4570261D" w14:textId="77777777" w:rsidR="00246743" w:rsidRPr="00714366" w:rsidRDefault="00246743" w:rsidP="00246743">
            <w:pPr>
              <w:rPr>
                <w:rFonts w:ascii="Calibri" w:hAnsi="Calibri" w:cs="Calibri"/>
              </w:rPr>
            </w:pPr>
            <w:r>
              <w:rPr>
                <w:rFonts w:ascii="Calibri" w:hAnsi="Calibri" w:cs="Calibri"/>
              </w:rPr>
              <w:t>15</w:t>
            </w:r>
          </w:p>
        </w:tc>
      </w:tr>
      <w:tr w:rsidR="00246743" w:rsidRPr="00714366" w14:paraId="227AFBB9" w14:textId="77777777" w:rsidTr="00383329">
        <w:tc>
          <w:tcPr>
            <w:tcW w:w="9396" w:type="dxa"/>
            <w:gridSpan w:val="3"/>
          </w:tcPr>
          <w:p w14:paraId="29C26A76" w14:textId="77777777" w:rsidR="00246743" w:rsidRPr="00714366" w:rsidRDefault="00246743" w:rsidP="00246743">
            <w:pPr>
              <w:rPr>
                <w:rFonts w:ascii="Calibri" w:hAnsi="Calibri" w:cs="Calibri"/>
              </w:rPr>
            </w:pPr>
            <w:r>
              <w:rPr>
                <w:rFonts w:ascii="Calibri" w:hAnsi="Calibri" w:cs="Calibri"/>
              </w:rPr>
              <w:t>ECTS: 4</w:t>
            </w:r>
          </w:p>
        </w:tc>
      </w:tr>
      <w:tr w:rsidR="00246743" w:rsidRPr="009C6004" w14:paraId="5E823095" w14:textId="77777777" w:rsidTr="00383329">
        <w:tc>
          <w:tcPr>
            <w:tcW w:w="9396" w:type="dxa"/>
            <w:gridSpan w:val="3"/>
          </w:tcPr>
          <w:p w14:paraId="6317AD4A" w14:textId="77777777" w:rsidR="00246743" w:rsidRDefault="00246743" w:rsidP="00246743">
            <w:pPr>
              <w:rPr>
                <w:rFonts w:ascii="Calibri" w:hAnsi="Calibri" w:cs="Calibri"/>
              </w:rPr>
            </w:pPr>
            <w:r w:rsidRPr="00BC2B7F">
              <w:rPr>
                <w:rFonts w:ascii="Calibri" w:hAnsi="Calibri" w:cs="Calibri"/>
              </w:rPr>
              <w:t>Teaching language and level</w:t>
            </w:r>
            <w:r>
              <w:rPr>
                <w:rStyle w:val="FootnoteReference"/>
                <w:rFonts w:ascii="Calibri" w:hAnsi="Calibri" w:cs="Calibri"/>
              </w:rPr>
              <w:footnoteReference w:id="5"/>
            </w:r>
            <w:r w:rsidRPr="00BC2B7F">
              <w:rPr>
                <w:rFonts w:ascii="Calibri" w:hAnsi="Calibri" w:cs="Calibri"/>
              </w:rPr>
              <w:t xml:space="preserve">  for guest</w:t>
            </w:r>
            <w:r>
              <w:rPr>
                <w:rFonts w:ascii="Calibri" w:hAnsi="Calibri" w:cs="Calibri"/>
              </w:rPr>
              <w:t xml:space="preserve"> </w:t>
            </w:r>
            <w:r w:rsidRPr="00BC2B7F">
              <w:rPr>
                <w:rFonts w:ascii="Calibri" w:hAnsi="Calibri" w:cs="Calibri"/>
              </w:rPr>
              <w:t>(exchange) students:</w:t>
            </w:r>
            <w:r>
              <w:rPr>
                <w:rFonts w:ascii="Calibri" w:hAnsi="Calibri" w:cs="Calibri"/>
              </w:rPr>
              <w:t xml:space="preserve"> Russian A2/B1 and English B1</w:t>
            </w:r>
          </w:p>
          <w:p w14:paraId="1E5FDBDB" w14:textId="77777777" w:rsidR="00246743" w:rsidRPr="009C6004" w:rsidRDefault="00246743" w:rsidP="00246743">
            <w:pPr>
              <w:rPr>
                <w:rFonts w:ascii="Calibri" w:hAnsi="Calibri" w:cs="Calibri"/>
              </w:rPr>
            </w:pPr>
          </w:p>
        </w:tc>
      </w:tr>
      <w:tr w:rsidR="00246743" w:rsidRPr="00BC2B7F" w14:paraId="51438548" w14:textId="77777777" w:rsidTr="00383329">
        <w:tc>
          <w:tcPr>
            <w:tcW w:w="9396" w:type="dxa"/>
            <w:gridSpan w:val="3"/>
          </w:tcPr>
          <w:p w14:paraId="438E9DAB" w14:textId="77777777" w:rsidR="00246743" w:rsidRPr="00BC2B7F" w:rsidRDefault="00246743" w:rsidP="00246743">
            <w:pPr>
              <w:rPr>
                <w:rFonts w:ascii="Calibri" w:hAnsi="Calibri" w:cs="Calibri"/>
              </w:rPr>
            </w:pPr>
            <w:r>
              <w:rPr>
                <w:rFonts w:ascii="Calibri" w:hAnsi="Calibri" w:cs="Calibri"/>
              </w:rPr>
              <w:t>Teaching Methods</w:t>
            </w:r>
            <w:r>
              <w:rPr>
                <w:rStyle w:val="FootnoteReference"/>
                <w:rFonts w:ascii="Calibri" w:hAnsi="Calibri" w:cs="Calibri"/>
              </w:rPr>
              <w:footnoteReference w:id="6"/>
            </w:r>
            <w:r>
              <w:rPr>
                <w:rFonts w:ascii="Calibri" w:hAnsi="Calibri" w:cs="Calibri"/>
              </w:rPr>
              <w:t xml:space="preserve"> </w:t>
            </w:r>
            <w:r w:rsidRPr="00BC2B7F">
              <w:rPr>
                <w:rFonts w:ascii="Calibri" w:hAnsi="Calibri" w:cs="Calibri"/>
              </w:rPr>
              <w:t>for guest (exchange) students</w:t>
            </w:r>
            <w:r>
              <w:rPr>
                <w:rFonts w:ascii="Calibri" w:hAnsi="Calibri" w:cs="Calibri"/>
              </w:rPr>
              <w:t>:</w:t>
            </w:r>
            <w:r w:rsidRPr="001D6055">
              <w:t xml:space="preserve"> </w:t>
            </w:r>
            <w:r w:rsidRPr="001D6055">
              <w:rPr>
                <w:rFonts w:ascii="Calibri" w:hAnsi="Calibri" w:cs="Calibri"/>
              </w:rPr>
              <w:t>All teaching activities will be held in regular teaching language only.</w:t>
            </w:r>
          </w:p>
        </w:tc>
      </w:tr>
      <w:tr w:rsidR="00246743" w14:paraId="5996D0A2" w14:textId="77777777" w:rsidTr="00383329">
        <w:tc>
          <w:tcPr>
            <w:tcW w:w="9396" w:type="dxa"/>
            <w:gridSpan w:val="3"/>
          </w:tcPr>
          <w:p w14:paraId="265D0508" w14:textId="77777777" w:rsidR="00246743" w:rsidRDefault="00246743" w:rsidP="00246743">
            <w:pPr>
              <w:rPr>
                <w:rFonts w:ascii="Calibri" w:hAnsi="Calibri" w:cs="Calibri"/>
              </w:rPr>
            </w:pPr>
            <w:r w:rsidRPr="003B1E7C">
              <w:rPr>
                <w:rFonts w:ascii="Calibri" w:hAnsi="Calibri" w:cs="Calibri"/>
              </w:rPr>
              <w:t>Evaluation Methods</w:t>
            </w:r>
            <w:r>
              <w:rPr>
                <w:rStyle w:val="FootnoteReference"/>
                <w:rFonts w:ascii="Calibri" w:hAnsi="Calibri" w:cs="Calibri"/>
              </w:rPr>
              <w:footnoteReference w:id="7"/>
            </w:r>
            <w:r w:rsidRPr="003B1E7C">
              <w:rPr>
                <w:rFonts w:ascii="Calibri" w:hAnsi="Calibri" w:cs="Calibri"/>
              </w:rPr>
              <w:t xml:space="preserve"> and Grading</w:t>
            </w:r>
            <w:r>
              <w:rPr>
                <w:rStyle w:val="FootnoteReference"/>
                <w:rFonts w:ascii="Calibri" w:hAnsi="Calibri" w:cs="Calibri"/>
              </w:rPr>
              <w:footnoteReference w:id="8"/>
            </w:r>
            <w:r w:rsidRPr="003B1E7C">
              <w:rPr>
                <w:rFonts w:ascii="Calibri" w:hAnsi="Calibri" w:cs="Calibri"/>
              </w:rPr>
              <w:t>:</w:t>
            </w:r>
            <w:r>
              <w:t xml:space="preserve"> Class attendance</w:t>
            </w:r>
            <w:r w:rsidRPr="001D6055">
              <w:rPr>
                <w:rFonts w:ascii="Calibri" w:hAnsi="Calibri" w:cs="Calibri"/>
              </w:rPr>
              <w:t xml:space="preserve">. </w:t>
            </w:r>
            <w:r>
              <w:rPr>
                <w:rFonts w:ascii="Calibri" w:hAnsi="Calibri" w:cs="Calibri"/>
              </w:rPr>
              <w:t>M</w:t>
            </w:r>
            <w:r w:rsidRPr="001D6055">
              <w:rPr>
                <w:rFonts w:ascii="Calibri" w:hAnsi="Calibri" w:cs="Calibri"/>
              </w:rPr>
              <w:t>idterm</w:t>
            </w:r>
            <w:r>
              <w:rPr>
                <w:rFonts w:ascii="Calibri" w:hAnsi="Calibri" w:cs="Calibri"/>
              </w:rPr>
              <w:t xml:space="preserve"> written</w:t>
            </w:r>
            <w:r w:rsidRPr="001D6055">
              <w:rPr>
                <w:rFonts w:ascii="Calibri" w:hAnsi="Calibri" w:cs="Calibri"/>
              </w:rPr>
              <w:t xml:space="preserve"> exams. </w:t>
            </w:r>
            <w:r>
              <w:rPr>
                <w:rFonts w:ascii="Calibri" w:hAnsi="Calibri" w:cs="Calibri"/>
              </w:rPr>
              <w:t xml:space="preserve">Seminar paper. </w:t>
            </w:r>
            <w:r w:rsidRPr="001D6055">
              <w:rPr>
                <w:rFonts w:ascii="Calibri" w:hAnsi="Calibri" w:cs="Calibri"/>
              </w:rPr>
              <w:t xml:space="preserve">Final </w:t>
            </w:r>
            <w:proofErr w:type="gramStart"/>
            <w:r w:rsidRPr="001D6055">
              <w:rPr>
                <w:rFonts w:ascii="Calibri" w:hAnsi="Calibri" w:cs="Calibri"/>
              </w:rPr>
              <w:t>grade</w:t>
            </w:r>
            <w:proofErr w:type="gramEnd"/>
            <w:r w:rsidRPr="001D6055">
              <w:rPr>
                <w:rFonts w:ascii="Calibri" w:hAnsi="Calibri" w:cs="Calibri"/>
              </w:rPr>
              <w:t xml:space="preserve"> based on midterm </w:t>
            </w:r>
            <w:proofErr w:type="gramStart"/>
            <w:r w:rsidRPr="001D6055">
              <w:rPr>
                <w:rFonts w:ascii="Calibri" w:hAnsi="Calibri" w:cs="Calibri"/>
              </w:rPr>
              <w:t>exam</w:t>
            </w:r>
            <w:proofErr w:type="gramEnd"/>
            <w:r w:rsidRPr="001D6055">
              <w:rPr>
                <w:rFonts w:ascii="Calibri" w:hAnsi="Calibri" w:cs="Calibri"/>
              </w:rPr>
              <w:t xml:space="preserve"> </w:t>
            </w:r>
            <w:r>
              <w:rPr>
                <w:rFonts w:ascii="Calibri" w:hAnsi="Calibri" w:cs="Calibri"/>
              </w:rPr>
              <w:t xml:space="preserve">and seminar paper </w:t>
            </w:r>
            <w:r w:rsidRPr="001D6055">
              <w:rPr>
                <w:rFonts w:ascii="Calibri" w:hAnsi="Calibri" w:cs="Calibri"/>
              </w:rPr>
              <w:t xml:space="preserve">grades and evaluation of student work </w:t>
            </w:r>
            <w:r w:rsidRPr="001D6055">
              <w:rPr>
                <w:rFonts w:ascii="Calibri" w:hAnsi="Calibri" w:cs="Calibri"/>
              </w:rPr>
              <w:lastRenderedPageBreak/>
              <w:t>during the semester.</w:t>
            </w:r>
            <w:r>
              <w:rPr>
                <w:rFonts w:ascii="Calibri" w:hAnsi="Calibri" w:cs="Calibri"/>
              </w:rPr>
              <w:t xml:space="preserve"> Standard institutional grading system </w:t>
            </w:r>
            <w:r w:rsidRPr="001D6055">
              <w:rPr>
                <w:rFonts w:ascii="Calibri" w:hAnsi="Calibri" w:cs="Calibri"/>
              </w:rPr>
              <w:t>(5 Excellent; 4 Very good; 3 Good; 2 Sufficient; 1 Fail)</w:t>
            </w:r>
            <w:r>
              <w:rPr>
                <w:rFonts w:ascii="Calibri" w:hAnsi="Calibri" w:cs="Calibri"/>
              </w:rPr>
              <w:t xml:space="preserve">. </w:t>
            </w:r>
          </w:p>
        </w:tc>
      </w:tr>
      <w:tr w:rsidR="00246743" w:rsidRPr="00714366" w14:paraId="595D47F9" w14:textId="77777777" w:rsidTr="00383329">
        <w:tc>
          <w:tcPr>
            <w:tcW w:w="9396" w:type="dxa"/>
            <w:gridSpan w:val="3"/>
          </w:tcPr>
          <w:p w14:paraId="09CEB0B2" w14:textId="77777777" w:rsidR="00246743" w:rsidRPr="00714366" w:rsidRDefault="00246743" w:rsidP="00246743">
            <w:pPr>
              <w:rPr>
                <w:rFonts w:ascii="Calibri" w:hAnsi="Calibri" w:cs="Calibri"/>
              </w:rPr>
            </w:pPr>
            <w:r>
              <w:rPr>
                <w:rFonts w:ascii="Calibri" w:hAnsi="Calibri" w:cs="Calibri"/>
              </w:rPr>
              <w:lastRenderedPageBreak/>
              <w:t>Learning Outcomes:</w:t>
            </w:r>
            <w:r w:rsidRPr="001D6055">
              <w:rPr>
                <w:rFonts w:ascii="Calibri" w:hAnsi="Calibri" w:cs="Calibri"/>
              </w:rPr>
              <w:t xml:space="preserve"> </w:t>
            </w:r>
            <w:r w:rsidRPr="004E7C11">
              <w:rPr>
                <w:rFonts w:ascii="Calibri" w:hAnsi="Calibri" w:cs="Calibri"/>
              </w:rPr>
              <w:t xml:space="preserve"> </w:t>
            </w:r>
            <w:r w:rsidRPr="00B63069">
              <w:rPr>
                <w:rFonts w:ascii="Calibri" w:hAnsi="Calibri" w:cs="Calibri"/>
              </w:rPr>
              <w:t xml:space="preserve">Introduction to the </w:t>
            </w:r>
            <w:r w:rsidRPr="00BE639E">
              <w:rPr>
                <w:rFonts w:ascii="Calibri" w:hAnsi="Calibri" w:cs="Calibri"/>
              </w:rPr>
              <w:t>most important representatives and works of 19th-century Russian literature and understanding the logic of their historical and literary development and connection.</w:t>
            </w:r>
          </w:p>
        </w:tc>
      </w:tr>
      <w:tr w:rsidR="00246743" w:rsidRPr="003D4BD9" w14:paraId="3B140168" w14:textId="77777777" w:rsidTr="00383329">
        <w:tc>
          <w:tcPr>
            <w:tcW w:w="9396" w:type="dxa"/>
            <w:gridSpan w:val="3"/>
          </w:tcPr>
          <w:p w14:paraId="6A9EF4D8" w14:textId="77777777" w:rsidR="00246743" w:rsidRDefault="00246743" w:rsidP="00246743">
            <w:pPr>
              <w:rPr>
                <w:rFonts w:ascii="Calibri" w:hAnsi="Calibri" w:cs="Calibri"/>
              </w:rPr>
            </w:pPr>
            <w:r>
              <w:rPr>
                <w:rFonts w:ascii="Calibri" w:hAnsi="Calibri" w:cs="Calibri"/>
              </w:rPr>
              <w:t xml:space="preserve">Literature: </w:t>
            </w:r>
          </w:p>
          <w:p w14:paraId="6F23F70E" w14:textId="77777777" w:rsidR="00246743" w:rsidRDefault="00246743" w:rsidP="00246743">
            <w:pPr>
              <w:rPr>
                <w:rFonts w:ascii="Calibri" w:hAnsi="Calibri" w:cs="Calibri"/>
              </w:rPr>
            </w:pPr>
          </w:p>
          <w:p w14:paraId="51C9C633" w14:textId="77777777" w:rsidR="00246743" w:rsidRPr="00160232" w:rsidRDefault="00246743" w:rsidP="00246743">
            <w:pPr>
              <w:rPr>
                <w:rFonts w:ascii="Calibri" w:hAnsi="Calibri" w:cs="Calibri"/>
                <w:lang w:val="ru-RU"/>
              </w:rPr>
            </w:pPr>
            <w:r w:rsidRPr="00160232">
              <w:rPr>
                <w:rFonts w:ascii="Calibri" w:hAnsi="Calibri" w:cs="Calibri"/>
                <w:lang w:val="ru-RU"/>
              </w:rPr>
              <w:t xml:space="preserve">Биллингтон, Дж. 2011. </w:t>
            </w:r>
            <w:proofErr w:type="gramStart"/>
            <w:r w:rsidRPr="00160232">
              <w:rPr>
                <w:rFonts w:ascii="Calibri" w:hAnsi="Calibri" w:cs="Calibri"/>
                <w:lang w:val="ru-RU"/>
              </w:rPr>
              <w:t>”Икона</w:t>
            </w:r>
            <w:proofErr w:type="gramEnd"/>
            <w:r w:rsidRPr="00160232">
              <w:rPr>
                <w:rFonts w:ascii="Calibri" w:hAnsi="Calibri" w:cs="Calibri"/>
                <w:lang w:val="ru-RU"/>
              </w:rPr>
              <w:t xml:space="preserve"> и топор. Опыт истолкования истории русской культуры. Россия в поисках себя”. Комплект в 2 томах, Москва: Центр книги Рудомино. </w:t>
            </w:r>
          </w:p>
          <w:p w14:paraId="44C584F1" w14:textId="77777777" w:rsidR="00246743" w:rsidRPr="00160232" w:rsidRDefault="00246743" w:rsidP="00246743">
            <w:pPr>
              <w:rPr>
                <w:rFonts w:ascii="Calibri" w:hAnsi="Calibri" w:cs="Calibri"/>
                <w:lang w:val="ru-RU"/>
              </w:rPr>
            </w:pPr>
          </w:p>
          <w:p w14:paraId="6889F966" w14:textId="77777777" w:rsidR="00246743" w:rsidRPr="00160232" w:rsidRDefault="00246743" w:rsidP="00246743">
            <w:pPr>
              <w:rPr>
                <w:rFonts w:ascii="Calibri" w:hAnsi="Calibri" w:cs="Calibri"/>
                <w:lang w:val="ru-RU"/>
              </w:rPr>
            </w:pPr>
            <w:proofErr w:type="spellStart"/>
            <w:r w:rsidRPr="00160232">
              <w:rPr>
                <w:rFonts w:ascii="Calibri" w:hAnsi="Calibri" w:cs="Calibri"/>
                <w:lang w:val="ru-RU"/>
              </w:rPr>
              <w:t>Джанумов</w:t>
            </w:r>
            <w:proofErr w:type="spellEnd"/>
            <w:r w:rsidRPr="00160232">
              <w:rPr>
                <w:rFonts w:ascii="Calibri" w:hAnsi="Calibri" w:cs="Calibri"/>
                <w:lang w:val="ru-RU"/>
              </w:rPr>
              <w:t xml:space="preserve">, С.А.; Кременцов Л.П. 2020. </w:t>
            </w:r>
            <w:proofErr w:type="gramStart"/>
            <w:r w:rsidRPr="00160232">
              <w:rPr>
                <w:rFonts w:ascii="Calibri" w:hAnsi="Calibri" w:cs="Calibri"/>
                <w:lang w:val="ru-RU"/>
              </w:rPr>
              <w:t>”Русская</w:t>
            </w:r>
            <w:proofErr w:type="gramEnd"/>
            <w:r w:rsidRPr="00160232">
              <w:rPr>
                <w:rFonts w:ascii="Calibri" w:hAnsi="Calibri" w:cs="Calibri"/>
                <w:lang w:val="ru-RU"/>
              </w:rPr>
              <w:t xml:space="preserve"> литература </w:t>
            </w:r>
            <w:r w:rsidRPr="00160232">
              <w:rPr>
                <w:rFonts w:ascii="Calibri" w:hAnsi="Calibri" w:cs="Calibri"/>
              </w:rPr>
              <w:t>XIX</w:t>
            </w:r>
            <w:r w:rsidRPr="00160232">
              <w:rPr>
                <w:rFonts w:ascii="Calibri" w:hAnsi="Calibri" w:cs="Calibri"/>
                <w:lang w:val="ru-RU"/>
              </w:rPr>
              <w:t xml:space="preserve"> века. </w:t>
            </w:r>
            <w:proofErr w:type="gramStart"/>
            <w:r w:rsidRPr="00160232">
              <w:rPr>
                <w:rFonts w:ascii="Calibri" w:hAnsi="Calibri" w:cs="Calibri"/>
                <w:lang w:val="ru-RU"/>
              </w:rPr>
              <w:t>1850-1870</w:t>
            </w:r>
            <w:proofErr w:type="gramEnd"/>
            <w:r w:rsidRPr="00160232">
              <w:rPr>
                <w:rFonts w:ascii="Calibri" w:hAnsi="Calibri" w:cs="Calibri"/>
                <w:lang w:val="ru-RU"/>
              </w:rPr>
              <w:t xml:space="preserve">: учебное пособие”, Москва: Флинта.  </w:t>
            </w:r>
          </w:p>
          <w:p w14:paraId="1031B4D2" w14:textId="77777777" w:rsidR="00246743" w:rsidRPr="00160232" w:rsidRDefault="00246743" w:rsidP="00246743">
            <w:pPr>
              <w:rPr>
                <w:rFonts w:ascii="Calibri" w:hAnsi="Calibri" w:cs="Calibri"/>
                <w:lang w:val="ru-RU"/>
              </w:rPr>
            </w:pPr>
          </w:p>
          <w:p w14:paraId="5DF28BF1" w14:textId="77777777" w:rsidR="00246743" w:rsidRPr="00160232" w:rsidRDefault="00246743" w:rsidP="00246743">
            <w:pPr>
              <w:rPr>
                <w:rFonts w:ascii="Calibri" w:hAnsi="Calibri" w:cs="Calibri"/>
              </w:rPr>
            </w:pPr>
            <w:r w:rsidRPr="00160232">
              <w:rPr>
                <w:rFonts w:ascii="Calibri" w:hAnsi="Calibri" w:cs="Calibri"/>
              </w:rPr>
              <w:t>Flaker</w:t>
            </w:r>
            <w:r w:rsidRPr="00160232">
              <w:rPr>
                <w:rFonts w:ascii="Calibri" w:hAnsi="Calibri" w:cs="Calibri"/>
                <w:lang w:val="ru-RU"/>
              </w:rPr>
              <w:t xml:space="preserve">, </w:t>
            </w:r>
            <w:r w:rsidRPr="00160232">
              <w:rPr>
                <w:rFonts w:ascii="Calibri" w:hAnsi="Calibri" w:cs="Calibri"/>
              </w:rPr>
              <w:t>A</w:t>
            </w:r>
            <w:r w:rsidRPr="00160232">
              <w:rPr>
                <w:rFonts w:ascii="Calibri" w:hAnsi="Calibri" w:cs="Calibri"/>
                <w:lang w:val="ru-RU"/>
              </w:rPr>
              <w:t>. 1975. «</w:t>
            </w:r>
            <w:proofErr w:type="spellStart"/>
            <w:r w:rsidRPr="00160232">
              <w:rPr>
                <w:rFonts w:ascii="Calibri" w:hAnsi="Calibri" w:cs="Calibri"/>
              </w:rPr>
              <w:t>Novija</w:t>
            </w:r>
            <w:proofErr w:type="spellEnd"/>
            <w:r w:rsidRPr="00160232">
              <w:rPr>
                <w:rFonts w:ascii="Calibri" w:hAnsi="Calibri" w:cs="Calibri"/>
                <w:lang w:val="ru-RU"/>
              </w:rPr>
              <w:t xml:space="preserve"> </w:t>
            </w:r>
            <w:proofErr w:type="spellStart"/>
            <w:r w:rsidRPr="00160232">
              <w:rPr>
                <w:rFonts w:ascii="Calibri" w:hAnsi="Calibri" w:cs="Calibri"/>
              </w:rPr>
              <w:t>ruska</w:t>
            </w:r>
            <w:proofErr w:type="spellEnd"/>
            <w:r w:rsidRPr="00160232">
              <w:rPr>
                <w:rFonts w:ascii="Calibri" w:hAnsi="Calibri" w:cs="Calibri"/>
                <w:lang w:val="ru-RU"/>
              </w:rPr>
              <w:t xml:space="preserve"> </w:t>
            </w:r>
            <w:proofErr w:type="spellStart"/>
            <w:r w:rsidRPr="00160232">
              <w:rPr>
                <w:rFonts w:ascii="Calibri" w:hAnsi="Calibri" w:cs="Calibri"/>
              </w:rPr>
              <w:t>knji</w:t>
            </w:r>
            <w:proofErr w:type="spellEnd"/>
            <w:r w:rsidRPr="00160232">
              <w:rPr>
                <w:rFonts w:ascii="Calibri" w:hAnsi="Calibri" w:cs="Calibri"/>
                <w:lang w:val="ru-RU"/>
              </w:rPr>
              <w:t>ž</w:t>
            </w:r>
            <w:proofErr w:type="spellStart"/>
            <w:r w:rsidRPr="00160232">
              <w:rPr>
                <w:rFonts w:ascii="Calibri" w:hAnsi="Calibri" w:cs="Calibri"/>
              </w:rPr>
              <w:t>evnost</w:t>
            </w:r>
            <w:proofErr w:type="spellEnd"/>
            <w:r w:rsidRPr="00160232">
              <w:rPr>
                <w:rFonts w:ascii="Calibri" w:hAnsi="Calibri" w:cs="Calibri"/>
                <w:lang w:val="ru-RU"/>
              </w:rPr>
              <w:t xml:space="preserve">», </w:t>
            </w:r>
            <w:r w:rsidRPr="00160232">
              <w:rPr>
                <w:rFonts w:ascii="Calibri" w:hAnsi="Calibri" w:cs="Calibri"/>
              </w:rPr>
              <w:t>u</w:t>
            </w:r>
            <w:r w:rsidRPr="00160232">
              <w:rPr>
                <w:rFonts w:ascii="Calibri" w:hAnsi="Calibri" w:cs="Calibri"/>
                <w:lang w:val="ru-RU"/>
              </w:rPr>
              <w:t xml:space="preserve">: </w:t>
            </w:r>
            <w:proofErr w:type="spellStart"/>
            <w:r w:rsidRPr="00160232">
              <w:rPr>
                <w:rFonts w:ascii="Calibri" w:hAnsi="Calibri" w:cs="Calibri"/>
              </w:rPr>
              <w:t>Povijest</w:t>
            </w:r>
            <w:proofErr w:type="spellEnd"/>
            <w:r w:rsidRPr="00160232">
              <w:rPr>
                <w:rFonts w:ascii="Calibri" w:hAnsi="Calibri" w:cs="Calibri"/>
                <w:lang w:val="ru-RU"/>
              </w:rPr>
              <w:t xml:space="preserve"> </w:t>
            </w:r>
            <w:proofErr w:type="spellStart"/>
            <w:r w:rsidRPr="00160232">
              <w:rPr>
                <w:rFonts w:ascii="Calibri" w:hAnsi="Calibri" w:cs="Calibri"/>
              </w:rPr>
              <w:t>svjetske</w:t>
            </w:r>
            <w:proofErr w:type="spellEnd"/>
            <w:r w:rsidRPr="00160232">
              <w:rPr>
                <w:rFonts w:ascii="Calibri" w:hAnsi="Calibri" w:cs="Calibri"/>
                <w:lang w:val="ru-RU"/>
              </w:rPr>
              <w:t xml:space="preserve"> </w:t>
            </w:r>
            <w:proofErr w:type="spellStart"/>
            <w:r w:rsidRPr="00160232">
              <w:rPr>
                <w:rFonts w:ascii="Calibri" w:hAnsi="Calibri" w:cs="Calibri"/>
              </w:rPr>
              <w:t>knji</w:t>
            </w:r>
            <w:proofErr w:type="spellEnd"/>
            <w:r w:rsidRPr="00160232">
              <w:rPr>
                <w:rFonts w:ascii="Calibri" w:hAnsi="Calibri" w:cs="Calibri"/>
                <w:lang w:val="ru-RU"/>
              </w:rPr>
              <w:t>ž</w:t>
            </w:r>
            <w:proofErr w:type="spellStart"/>
            <w:r w:rsidRPr="00160232">
              <w:rPr>
                <w:rFonts w:ascii="Calibri" w:hAnsi="Calibri" w:cs="Calibri"/>
              </w:rPr>
              <w:t>evnosti</w:t>
            </w:r>
            <w:proofErr w:type="spellEnd"/>
            <w:r w:rsidRPr="00160232">
              <w:rPr>
                <w:rFonts w:ascii="Calibri" w:hAnsi="Calibri" w:cs="Calibri"/>
                <w:lang w:val="ru-RU"/>
              </w:rPr>
              <w:t xml:space="preserve">, </w:t>
            </w:r>
            <w:proofErr w:type="spellStart"/>
            <w:r w:rsidRPr="00160232">
              <w:rPr>
                <w:rFonts w:ascii="Calibri" w:hAnsi="Calibri" w:cs="Calibri"/>
              </w:rPr>
              <w:t>knjiga</w:t>
            </w:r>
            <w:proofErr w:type="spellEnd"/>
            <w:r w:rsidRPr="00160232">
              <w:rPr>
                <w:rFonts w:ascii="Calibri" w:hAnsi="Calibri" w:cs="Calibri"/>
                <w:lang w:val="ru-RU"/>
              </w:rPr>
              <w:t xml:space="preserve"> 7 (</w:t>
            </w:r>
            <w:proofErr w:type="spellStart"/>
            <w:r w:rsidRPr="00160232">
              <w:rPr>
                <w:rFonts w:ascii="Calibri" w:hAnsi="Calibri" w:cs="Calibri"/>
              </w:rPr>
              <w:t>ur</w:t>
            </w:r>
            <w:proofErr w:type="spellEnd"/>
            <w:r w:rsidRPr="00160232">
              <w:rPr>
                <w:rFonts w:ascii="Calibri" w:hAnsi="Calibri" w:cs="Calibri"/>
                <w:lang w:val="ru-RU"/>
              </w:rPr>
              <w:t xml:space="preserve">. </w:t>
            </w:r>
            <w:r w:rsidRPr="00160232">
              <w:rPr>
                <w:rFonts w:ascii="Calibri" w:hAnsi="Calibri" w:cs="Calibri"/>
              </w:rPr>
              <w:t xml:space="preserve">A. Flaker), Zagreb: Mladost, str. 269-404. </w:t>
            </w:r>
          </w:p>
          <w:p w14:paraId="3CEF8A79" w14:textId="77777777" w:rsidR="00246743" w:rsidRPr="00160232" w:rsidRDefault="00246743" w:rsidP="00246743">
            <w:pPr>
              <w:rPr>
                <w:rFonts w:ascii="Calibri" w:hAnsi="Calibri" w:cs="Calibri"/>
              </w:rPr>
            </w:pPr>
          </w:p>
          <w:p w14:paraId="4CA00957" w14:textId="77777777" w:rsidR="00246743" w:rsidRPr="00160232" w:rsidRDefault="00246743" w:rsidP="00246743">
            <w:pPr>
              <w:rPr>
                <w:rFonts w:ascii="Calibri" w:hAnsi="Calibri" w:cs="Calibri"/>
              </w:rPr>
            </w:pPr>
            <w:r w:rsidRPr="00160232">
              <w:rPr>
                <w:rFonts w:ascii="Calibri" w:hAnsi="Calibri" w:cs="Calibri"/>
              </w:rPr>
              <w:t>Kuprejanov, E. N. (</w:t>
            </w:r>
            <w:proofErr w:type="spellStart"/>
            <w:r w:rsidRPr="00160232">
              <w:rPr>
                <w:rFonts w:ascii="Calibri" w:hAnsi="Calibri" w:cs="Calibri"/>
              </w:rPr>
              <w:t>ur</w:t>
            </w:r>
            <w:proofErr w:type="spellEnd"/>
            <w:r w:rsidRPr="00160232">
              <w:rPr>
                <w:rFonts w:ascii="Calibri" w:hAnsi="Calibri" w:cs="Calibri"/>
              </w:rPr>
              <w:t xml:space="preserve">.) 1981. </w:t>
            </w:r>
            <w:proofErr w:type="gramStart"/>
            <w:r w:rsidRPr="00160232">
              <w:rPr>
                <w:rFonts w:ascii="Calibri" w:hAnsi="Calibri" w:cs="Calibri"/>
              </w:rPr>
              <w:t>”</w:t>
            </w:r>
            <w:proofErr w:type="spellStart"/>
            <w:r w:rsidRPr="00160232">
              <w:rPr>
                <w:rFonts w:ascii="Calibri" w:hAnsi="Calibri" w:cs="Calibri"/>
              </w:rPr>
              <w:t>Istorija</w:t>
            </w:r>
            <w:proofErr w:type="spellEnd"/>
            <w:proofErr w:type="gramEnd"/>
            <w:r w:rsidRPr="00160232">
              <w:rPr>
                <w:rFonts w:ascii="Calibri" w:hAnsi="Calibri" w:cs="Calibri"/>
              </w:rPr>
              <w:t xml:space="preserve"> </w:t>
            </w:r>
            <w:proofErr w:type="spellStart"/>
            <w:r w:rsidRPr="00160232">
              <w:rPr>
                <w:rFonts w:ascii="Calibri" w:hAnsi="Calibri" w:cs="Calibri"/>
              </w:rPr>
              <w:t>russkoj</w:t>
            </w:r>
            <w:proofErr w:type="spellEnd"/>
            <w:r w:rsidRPr="00160232">
              <w:rPr>
                <w:rFonts w:ascii="Calibri" w:hAnsi="Calibri" w:cs="Calibri"/>
              </w:rPr>
              <w:t xml:space="preserve"> </w:t>
            </w:r>
            <w:proofErr w:type="spellStart"/>
            <w:r w:rsidRPr="00160232">
              <w:rPr>
                <w:rFonts w:ascii="Calibri" w:hAnsi="Calibri" w:cs="Calibri"/>
              </w:rPr>
              <w:t>literatury</w:t>
            </w:r>
            <w:proofErr w:type="spellEnd"/>
            <w:r w:rsidRPr="00160232">
              <w:rPr>
                <w:rFonts w:ascii="Calibri" w:hAnsi="Calibri" w:cs="Calibri"/>
              </w:rPr>
              <w:t xml:space="preserve"> v </w:t>
            </w:r>
            <w:proofErr w:type="spellStart"/>
            <w:r w:rsidRPr="00160232">
              <w:rPr>
                <w:rFonts w:ascii="Calibri" w:hAnsi="Calibri" w:cs="Calibri"/>
              </w:rPr>
              <w:t>četyreh</w:t>
            </w:r>
            <w:proofErr w:type="spellEnd"/>
            <w:r w:rsidRPr="00160232">
              <w:rPr>
                <w:rFonts w:ascii="Calibri" w:hAnsi="Calibri" w:cs="Calibri"/>
              </w:rPr>
              <w:t xml:space="preserve"> </w:t>
            </w:r>
            <w:proofErr w:type="spellStart"/>
            <w:r w:rsidRPr="00160232">
              <w:rPr>
                <w:rFonts w:ascii="Calibri" w:hAnsi="Calibri" w:cs="Calibri"/>
              </w:rPr>
              <w:t>tomah</w:t>
            </w:r>
            <w:proofErr w:type="spellEnd"/>
            <w:r w:rsidRPr="00160232">
              <w:rPr>
                <w:rFonts w:ascii="Calibri" w:hAnsi="Calibri" w:cs="Calibri"/>
              </w:rPr>
              <w:t xml:space="preserve">. Tom </w:t>
            </w:r>
            <w:proofErr w:type="spellStart"/>
            <w:r w:rsidRPr="00160232">
              <w:rPr>
                <w:rFonts w:ascii="Calibri" w:hAnsi="Calibri" w:cs="Calibri"/>
              </w:rPr>
              <w:t>vtoroj</w:t>
            </w:r>
            <w:proofErr w:type="spellEnd"/>
            <w:r w:rsidRPr="00160232">
              <w:rPr>
                <w:rFonts w:ascii="Calibri" w:hAnsi="Calibri" w:cs="Calibri"/>
              </w:rPr>
              <w:t xml:space="preserve">. Ot </w:t>
            </w:r>
            <w:proofErr w:type="spellStart"/>
            <w:r w:rsidRPr="00160232">
              <w:rPr>
                <w:rFonts w:ascii="Calibri" w:hAnsi="Calibri" w:cs="Calibri"/>
              </w:rPr>
              <w:t>sentimentalizma</w:t>
            </w:r>
            <w:proofErr w:type="spellEnd"/>
            <w:r w:rsidRPr="00160232">
              <w:rPr>
                <w:rFonts w:ascii="Calibri" w:hAnsi="Calibri" w:cs="Calibri"/>
              </w:rPr>
              <w:t xml:space="preserve"> k </w:t>
            </w:r>
            <w:proofErr w:type="spellStart"/>
            <w:r w:rsidRPr="00160232">
              <w:rPr>
                <w:rFonts w:ascii="Calibri" w:hAnsi="Calibri" w:cs="Calibri"/>
              </w:rPr>
              <w:t>romantizmu</w:t>
            </w:r>
            <w:proofErr w:type="spellEnd"/>
            <w:r w:rsidRPr="00160232">
              <w:rPr>
                <w:rFonts w:ascii="Calibri" w:hAnsi="Calibri" w:cs="Calibri"/>
              </w:rPr>
              <w:t xml:space="preserve"> </w:t>
            </w:r>
            <w:proofErr w:type="spellStart"/>
            <w:r w:rsidRPr="00160232">
              <w:rPr>
                <w:rFonts w:ascii="Calibri" w:hAnsi="Calibri" w:cs="Calibri"/>
              </w:rPr>
              <w:t>i</w:t>
            </w:r>
            <w:proofErr w:type="spellEnd"/>
            <w:r w:rsidRPr="00160232">
              <w:rPr>
                <w:rFonts w:ascii="Calibri" w:hAnsi="Calibri" w:cs="Calibri"/>
              </w:rPr>
              <w:t xml:space="preserve"> </w:t>
            </w:r>
            <w:proofErr w:type="spellStart"/>
            <w:r w:rsidRPr="00160232">
              <w:rPr>
                <w:rFonts w:ascii="Calibri" w:hAnsi="Calibri" w:cs="Calibri"/>
              </w:rPr>
              <w:t>realizmu</w:t>
            </w:r>
            <w:proofErr w:type="spellEnd"/>
            <w:proofErr w:type="gramStart"/>
            <w:r w:rsidRPr="00160232">
              <w:rPr>
                <w:rFonts w:ascii="Calibri" w:hAnsi="Calibri" w:cs="Calibri"/>
              </w:rPr>
              <w:t>”,  Leningrad</w:t>
            </w:r>
            <w:proofErr w:type="gramEnd"/>
            <w:r w:rsidRPr="00160232">
              <w:rPr>
                <w:rFonts w:ascii="Calibri" w:hAnsi="Calibri" w:cs="Calibri"/>
              </w:rPr>
              <w:t xml:space="preserve">: Nauka – </w:t>
            </w:r>
            <w:proofErr w:type="spellStart"/>
            <w:r w:rsidRPr="00160232">
              <w:rPr>
                <w:rFonts w:ascii="Calibri" w:hAnsi="Calibri" w:cs="Calibri"/>
              </w:rPr>
              <w:t>Leningradskoe</w:t>
            </w:r>
            <w:proofErr w:type="spellEnd"/>
            <w:r w:rsidRPr="00160232">
              <w:rPr>
                <w:rFonts w:ascii="Calibri" w:hAnsi="Calibri" w:cs="Calibri"/>
              </w:rPr>
              <w:t xml:space="preserve"> </w:t>
            </w:r>
            <w:proofErr w:type="spellStart"/>
            <w:r w:rsidRPr="00160232">
              <w:rPr>
                <w:rFonts w:ascii="Calibri" w:hAnsi="Calibri" w:cs="Calibri"/>
              </w:rPr>
              <w:t>otdeleni</w:t>
            </w:r>
            <w:proofErr w:type="spellEnd"/>
            <w:r w:rsidRPr="00160232">
              <w:rPr>
                <w:rFonts w:ascii="Calibri" w:hAnsi="Calibri" w:cs="Calibri"/>
              </w:rPr>
              <w:t xml:space="preserve"> </w:t>
            </w:r>
          </w:p>
          <w:p w14:paraId="32933017" w14:textId="77777777" w:rsidR="00246743" w:rsidRPr="00160232" w:rsidRDefault="00246743" w:rsidP="00246743">
            <w:pPr>
              <w:rPr>
                <w:rFonts w:ascii="Calibri" w:hAnsi="Calibri" w:cs="Calibri"/>
              </w:rPr>
            </w:pPr>
          </w:p>
          <w:p w14:paraId="53A8A1E5" w14:textId="77777777" w:rsidR="00246743" w:rsidRPr="00160232" w:rsidRDefault="00246743" w:rsidP="00246743">
            <w:pPr>
              <w:rPr>
                <w:rFonts w:ascii="Calibri" w:hAnsi="Calibri" w:cs="Calibri"/>
              </w:rPr>
            </w:pPr>
            <w:r w:rsidRPr="00160232">
              <w:rPr>
                <w:rFonts w:ascii="Calibri" w:hAnsi="Calibri" w:cs="Calibri"/>
              </w:rPr>
              <w:t xml:space="preserve">Lauer, R. 2009. </w:t>
            </w:r>
            <w:proofErr w:type="spellStart"/>
            <w:r w:rsidRPr="00160232">
              <w:rPr>
                <w:rFonts w:ascii="Calibri" w:hAnsi="Calibri" w:cs="Calibri"/>
              </w:rPr>
              <w:t>Povijest</w:t>
            </w:r>
            <w:proofErr w:type="spellEnd"/>
            <w:r w:rsidRPr="00160232">
              <w:rPr>
                <w:rFonts w:ascii="Calibri" w:hAnsi="Calibri" w:cs="Calibri"/>
              </w:rPr>
              <w:t xml:space="preserve"> </w:t>
            </w:r>
            <w:proofErr w:type="spellStart"/>
            <w:r w:rsidRPr="00160232">
              <w:rPr>
                <w:rFonts w:ascii="Calibri" w:hAnsi="Calibri" w:cs="Calibri"/>
              </w:rPr>
              <w:t>ruske</w:t>
            </w:r>
            <w:proofErr w:type="spellEnd"/>
            <w:r w:rsidRPr="00160232">
              <w:rPr>
                <w:rFonts w:ascii="Calibri" w:hAnsi="Calibri" w:cs="Calibri"/>
              </w:rPr>
              <w:t xml:space="preserve"> </w:t>
            </w:r>
            <w:proofErr w:type="spellStart"/>
            <w:r w:rsidRPr="00160232">
              <w:rPr>
                <w:rFonts w:ascii="Calibri" w:hAnsi="Calibri" w:cs="Calibri"/>
              </w:rPr>
              <w:t>književnosti</w:t>
            </w:r>
            <w:proofErr w:type="spellEnd"/>
            <w:r w:rsidRPr="00160232">
              <w:rPr>
                <w:rFonts w:ascii="Calibri" w:hAnsi="Calibri" w:cs="Calibri"/>
              </w:rPr>
              <w:t>, Zagreb: Golden marketing -</w:t>
            </w:r>
            <w:proofErr w:type="spellStart"/>
            <w:r w:rsidRPr="00160232">
              <w:rPr>
                <w:rFonts w:ascii="Calibri" w:hAnsi="Calibri" w:cs="Calibri"/>
              </w:rPr>
              <w:t>Tehnička</w:t>
            </w:r>
            <w:proofErr w:type="spellEnd"/>
            <w:r w:rsidRPr="00160232">
              <w:rPr>
                <w:rFonts w:ascii="Calibri" w:hAnsi="Calibri" w:cs="Calibri"/>
              </w:rPr>
              <w:t xml:space="preserve"> </w:t>
            </w:r>
            <w:proofErr w:type="spellStart"/>
            <w:r w:rsidRPr="00160232">
              <w:rPr>
                <w:rFonts w:ascii="Calibri" w:hAnsi="Calibri" w:cs="Calibri"/>
              </w:rPr>
              <w:t>knjiga</w:t>
            </w:r>
            <w:proofErr w:type="spellEnd"/>
            <w:r w:rsidRPr="00160232">
              <w:rPr>
                <w:rFonts w:ascii="Calibri" w:hAnsi="Calibri" w:cs="Calibri"/>
              </w:rPr>
              <w:t xml:space="preserve">. </w:t>
            </w:r>
          </w:p>
          <w:p w14:paraId="0757A93C" w14:textId="77777777" w:rsidR="00246743" w:rsidRPr="00160232" w:rsidRDefault="00246743" w:rsidP="00246743">
            <w:pPr>
              <w:rPr>
                <w:rFonts w:ascii="Calibri" w:hAnsi="Calibri" w:cs="Calibri"/>
              </w:rPr>
            </w:pPr>
          </w:p>
          <w:p w14:paraId="49040A82" w14:textId="77777777" w:rsidR="00246743" w:rsidRPr="003D4BD9" w:rsidRDefault="00246743" w:rsidP="00246743">
            <w:pPr>
              <w:rPr>
                <w:rFonts w:ascii="Calibri" w:hAnsi="Calibri" w:cs="Calibri"/>
              </w:rPr>
            </w:pPr>
            <w:proofErr w:type="spellStart"/>
            <w:r w:rsidRPr="00160232">
              <w:rPr>
                <w:rFonts w:ascii="Calibri" w:hAnsi="Calibri" w:cs="Calibri"/>
              </w:rPr>
              <w:t>Užarević</w:t>
            </w:r>
            <w:proofErr w:type="spellEnd"/>
            <w:r w:rsidRPr="00160232">
              <w:rPr>
                <w:rFonts w:ascii="Calibri" w:hAnsi="Calibri" w:cs="Calibri"/>
              </w:rPr>
              <w:t xml:space="preserve">, J. 2020. </w:t>
            </w:r>
            <w:proofErr w:type="gramStart"/>
            <w:r w:rsidRPr="00160232">
              <w:rPr>
                <w:rFonts w:ascii="Calibri" w:hAnsi="Calibri" w:cs="Calibri"/>
              </w:rPr>
              <w:t>”Ruska</w:t>
            </w:r>
            <w:proofErr w:type="gramEnd"/>
            <w:r w:rsidRPr="00160232">
              <w:rPr>
                <w:rFonts w:ascii="Calibri" w:hAnsi="Calibri" w:cs="Calibri"/>
              </w:rPr>
              <w:t xml:space="preserve"> </w:t>
            </w:r>
            <w:proofErr w:type="spellStart"/>
            <w:r w:rsidRPr="00160232">
              <w:rPr>
                <w:rFonts w:ascii="Calibri" w:hAnsi="Calibri" w:cs="Calibri"/>
              </w:rPr>
              <w:t>književnost</w:t>
            </w:r>
            <w:proofErr w:type="spellEnd"/>
            <w:r w:rsidRPr="00160232">
              <w:rPr>
                <w:rFonts w:ascii="Calibri" w:hAnsi="Calibri" w:cs="Calibri"/>
              </w:rPr>
              <w:t xml:space="preserve">: od 11. </w:t>
            </w:r>
            <w:proofErr w:type="spellStart"/>
            <w:r w:rsidRPr="00160232">
              <w:rPr>
                <w:rFonts w:ascii="Calibri" w:hAnsi="Calibri" w:cs="Calibri"/>
              </w:rPr>
              <w:t>do</w:t>
            </w:r>
            <w:proofErr w:type="spellEnd"/>
            <w:r w:rsidRPr="00160232">
              <w:rPr>
                <w:rFonts w:ascii="Calibri" w:hAnsi="Calibri" w:cs="Calibri"/>
              </w:rPr>
              <w:t xml:space="preserve"> 21. </w:t>
            </w:r>
            <w:proofErr w:type="spellStart"/>
            <w:r w:rsidRPr="00160232">
              <w:rPr>
                <w:rFonts w:ascii="Calibri" w:hAnsi="Calibri" w:cs="Calibri"/>
              </w:rPr>
              <w:t>stoljeća</w:t>
            </w:r>
            <w:proofErr w:type="spellEnd"/>
            <w:r w:rsidRPr="00160232">
              <w:rPr>
                <w:rFonts w:ascii="Calibri" w:hAnsi="Calibri" w:cs="Calibri"/>
              </w:rPr>
              <w:t xml:space="preserve">”, Zagreb: </w:t>
            </w:r>
            <w:proofErr w:type="spellStart"/>
            <w:r w:rsidRPr="00160232">
              <w:rPr>
                <w:rFonts w:ascii="Calibri" w:hAnsi="Calibri" w:cs="Calibri"/>
              </w:rPr>
              <w:t>Dispu</w:t>
            </w:r>
            <w:r>
              <w:rPr>
                <w:rFonts w:ascii="Calibri" w:hAnsi="Calibri" w:cs="Calibri"/>
              </w:rPr>
              <w:t>t</w:t>
            </w:r>
            <w:proofErr w:type="spellEnd"/>
            <w:r>
              <w:rPr>
                <w:rFonts w:ascii="Calibri" w:hAnsi="Calibri" w:cs="Calibri"/>
              </w:rPr>
              <w:t>.</w:t>
            </w:r>
          </w:p>
        </w:tc>
      </w:tr>
    </w:tbl>
    <w:p w14:paraId="0986C701" w14:textId="77777777" w:rsidR="00246743" w:rsidRDefault="00246743" w:rsidP="00246743"/>
    <w:p w14:paraId="128D2B23" w14:textId="77777777" w:rsidR="00246743" w:rsidRDefault="00246743" w:rsidP="00246743"/>
    <w:p w14:paraId="4CBC92EA" w14:textId="77777777" w:rsidR="00246743" w:rsidRDefault="00246743" w:rsidP="00246743"/>
    <w:p w14:paraId="795CF37F" w14:textId="77777777" w:rsidR="00246743" w:rsidRDefault="00246743" w:rsidP="00246743"/>
    <w:p w14:paraId="7257EBC0" w14:textId="77777777" w:rsidR="00942E66" w:rsidRPr="00246743" w:rsidRDefault="00942E66" w:rsidP="00246743"/>
    <w:sectPr w:rsidR="00942E66" w:rsidRPr="00246743">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2BFA8" w14:textId="77777777" w:rsidR="008A22B4" w:rsidRDefault="008A22B4" w:rsidP="00942E66">
      <w:pPr>
        <w:spacing w:after="0" w:line="240" w:lineRule="auto"/>
      </w:pPr>
      <w:r>
        <w:separator/>
      </w:r>
    </w:p>
  </w:endnote>
  <w:endnote w:type="continuationSeparator" w:id="0">
    <w:p w14:paraId="26CC11E8" w14:textId="77777777" w:rsidR="008A22B4" w:rsidRDefault="008A22B4" w:rsidP="00942E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8139E" w14:textId="77777777" w:rsidR="008A22B4" w:rsidRDefault="008A22B4" w:rsidP="00942E66">
      <w:pPr>
        <w:spacing w:after="0" w:line="240" w:lineRule="auto"/>
      </w:pPr>
      <w:r>
        <w:separator/>
      </w:r>
    </w:p>
  </w:footnote>
  <w:footnote w:type="continuationSeparator" w:id="0">
    <w:p w14:paraId="1B0E7178" w14:textId="77777777" w:rsidR="008A22B4" w:rsidRDefault="008A22B4" w:rsidP="00942E66">
      <w:pPr>
        <w:spacing w:after="0" w:line="240" w:lineRule="auto"/>
      </w:pPr>
      <w:r>
        <w:continuationSeparator/>
      </w:r>
    </w:p>
  </w:footnote>
  <w:footnote w:id="1">
    <w:p w14:paraId="7DF63CD4" w14:textId="77777777" w:rsidR="00246743" w:rsidRPr="00D12733" w:rsidRDefault="00246743" w:rsidP="00246743">
      <w:pPr>
        <w:spacing w:after="0" w:line="240" w:lineRule="auto"/>
        <w:jc w:val="both"/>
        <w:rPr>
          <w:sz w:val="20"/>
          <w:szCs w:val="20"/>
          <w:lang w:val="hr-HR"/>
        </w:rPr>
      </w:pPr>
      <w:r w:rsidRPr="00D12733">
        <w:rPr>
          <w:rStyle w:val="FootnoteReference"/>
          <w:sz w:val="20"/>
          <w:szCs w:val="20"/>
        </w:rPr>
        <w:footnoteRef/>
      </w:r>
      <w:r w:rsidRPr="00D12733">
        <w:rPr>
          <w:sz w:val="20"/>
          <w:szCs w:val="20"/>
        </w:rPr>
        <w:t xml:space="preserve"> BA,</w:t>
      </w:r>
      <w:r>
        <w:rPr>
          <w:sz w:val="20"/>
          <w:szCs w:val="20"/>
        </w:rPr>
        <w:t xml:space="preserve"> MA, PhD; 2</w:t>
      </w:r>
      <w:r w:rsidRPr="00C64195">
        <w:rPr>
          <w:sz w:val="20"/>
          <w:szCs w:val="20"/>
          <w:vertAlign w:val="superscript"/>
        </w:rPr>
        <w:t>nd</w:t>
      </w:r>
      <w:r>
        <w:rPr>
          <w:sz w:val="20"/>
          <w:szCs w:val="20"/>
        </w:rPr>
        <w:t xml:space="preserve"> </w:t>
      </w:r>
      <w:r w:rsidRPr="00D12733">
        <w:rPr>
          <w:sz w:val="20"/>
          <w:szCs w:val="20"/>
        </w:rPr>
        <w:t>year</w:t>
      </w:r>
      <w:r>
        <w:rPr>
          <w:sz w:val="20"/>
          <w:szCs w:val="20"/>
        </w:rPr>
        <w:t xml:space="preserve"> …</w:t>
      </w:r>
    </w:p>
  </w:footnote>
  <w:footnote w:id="2">
    <w:p w14:paraId="6A888E38" w14:textId="77777777" w:rsidR="00246743" w:rsidRPr="00D12733" w:rsidRDefault="00246743" w:rsidP="00246743">
      <w:pPr>
        <w:spacing w:after="0" w:line="240" w:lineRule="auto"/>
        <w:jc w:val="both"/>
        <w:rPr>
          <w:sz w:val="20"/>
          <w:szCs w:val="20"/>
          <w:lang w:val="hr-HR"/>
        </w:rPr>
      </w:pPr>
      <w:r w:rsidRPr="00D12733">
        <w:rPr>
          <w:rStyle w:val="FootnoteReference"/>
          <w:sz w:val="20"/>
          <w:szCs w:val="20"/>
        </w:rPr>
        <w:footnoteRef/>
      </w:r>
      <w:r w:rsidRPr="00D12733">
        <w:rPr>
          <w:sz w:val="20"/>
          <w:szCs w:val="20"/>
        </w:rPr>
        <w:t xml:space="preserve"> Winter, Summer, Academic Year</w:t>
      </w:r>
    </w:p>
  </w:footnote>
  <w:footnote w:id="3">
    <w:p w14:paraId="13C4E844" w14:textId="77777777" w:rsidR="00246743" w:rsidRPr="00C64195" w:rsidRDefault="00246743" w:rsidP="00246743">
      <w:pPr>
        <w:pStyle w:val="FootnoteText"/>
        <w:jc w:val="both"/>
        <w:rPr>
          <w:lang w:val="hr-HR"/>
        </w:rPr>
      </w:pPr>
      <w:r>
        <w:rPr>
          <w:rStyle w:val="FootnoteReference"/>
        </w:rPr>
        <w:footnoteRef/>
      </w:r>
      <w:r>
        <w:t xml:space="preserve"> Teaching language according to the regular </w:t>
      </w:r>
      <w:proofErr w:type="spellStart"/>
      <w:r>
        <w:t>programme</w:t>
      </w:r>
      <w:proofErr w:type="spellEnd"/>
      <w:r>
        <w:t xml:space="preserve"> (e.g. Croatian, French, Slovenian…)</w:t>
      </w:r>
    </w:p>
  </w:footnote>
  <w:footnote w:id="4">
    <w:p w14:paraId="040F3E17" w14:textId="77777777" w:rsidR="00246743" w:rsidRPr="00D12733" w:rsidRDefault="00246743" w:rsidP="00246743">
      <w:pPr>
        <w:pStyle w:val="FootnoteText"/>
        <w:jc w:val="both"/>
        <w:rPr>
          <w:lang w:val="hr-HR"/>
        </w:rPr>
      </w:pPr>
      <w:r w:rsidRPr="00D12733">
        <w:rPr>
          <w:rStyle w:val="FootnoteReference"/>
        </w:rPr>
        <w:footnoteRef/>
      </w:r>
      <w:r w:rsidRPr="00D12733">
        <w:t xml:space="preserve"> Direct instructions: teaching through lectures/seminars/exercises and teacher-led demonstrations in the classroom; Presentations; Classroom discussion; E-Learning (Omega, etc.); Fieldwork; Other (specify)</w:t>
      </w:r>
    </w:p>
  </w:footnote>
  <w:footnote w:id="5">
    <w:p w14:paraId="57CDB379" w14:textId="77777777" w:rsidR="00246743" w:rsidRPr="00D12733" w:rsidRDefault="00246743" w:rsidP="00246743">
      <w:pPr>
        <w:pStyle w:val="FootnoteText"/>
        <w:jc w:val="both"/>
        <w:rPr>
          <w:lang w:val="hr-HR"/>
        </w:rPr>
      </w:pPr>
      <w:r w:rsidRPr="00D12733">
        <w:rPr>
          <w:rStyle w:val="FootnoteReference"/>
        </w:rPr>
        <w:footnoteRef/>
      </w:r>
      <w:r w:rsidRPr="00D12733">
        <w:t xml:space="preserve"> </w:t>
      </w:r>
      <w:proofErr w:type="spellStart"/>
      <w:r w:rsidRPr="00D12733">
        <w:rPr>
          <w:lang w:val="hr-HR"/>
        </w:rPr>
        <w:t>According</w:t>
      </w:r>
      <w:proofErr w:type="spellEnd"/>
      <w:r w:rsidRPr="00D12733">
        <w:rPr>
          <w:lang w:val="hr-HR"/>
        </w:rPr>
        <w:t xml:space="preserve"> to CEFR (</w:t>
      </w:r>
      <w:proofErr w:type="spellStart"/>
      <w:r w:rsidRPr="00D12733">
        <w:rPr>
          <w:lang w:val="hr-HR"/>
        </w:rPr>
        <w:t>e.g</w:t>
      </w:r>
      <w:proofErr w:type="spellEnd"/>
      <w:r w:rsidRPr="00D12733">
        <w:rPr>
          <w:lang w:val="hr-HR"/>
        </w:rPr>
        <w:t>. English B2, German C1…)</w:t>
      </w:r>
    </w:p>
  </w:footnote>
  <w:footnote w:id="6">
    <w:p w14:paraId="096B0EDD" w14:textId="77777777" w:rsidR="00246743" w:rsidRDefault="00246743" w:rsidP="00246743">
      <w:pPr>
        <w:pStyle w:val="FootnoteText"/>
        <w:jc w:val="both"/>
      </w:pPr>
      <w:r w:rsidRPr="00D12733">
        <w:rPr>
          <w:rStyle w:val="FootnoteReference"/>
        </w:rPr>
        <w:footnoteRef/>
      </w:r>
      <w:r>
        <w:t xml:space="preserve"> </w:t>
      </w:r>
      <w:r w:rsidRPr="00D933EA">
        <w:rPr>
          <w:b/>
        </w:rPr>
        <w:t>Language options for guest (exchange) students):</w:t>
      </w:r>
    </w:p>
    <w:p w14:paraId="6B25E8F5" w14:textId="77777777" w:rsidR="00246743" w:rsidRPr="00D12733" w:rsidRDefault="00246743" w:rsidP="00246743">
      <w:pPr>
        <w:pStyle w:val="FootnoteText"/>
        <w:jc w:val="both"/>
      </w:pPr>
      <w:r w:rsidRPr="00D12733">
        <w:t>L1 - All teaching activities will be held in regular teaching language. However, guest (</w:t>
      </w:r>
      <w:r w:rsidRPr="00D06704">
        <w:t>exchange) students will have the opportunity to attend additional consultations with the lecturer and teaching assistants in foreign language (indicated as teaching language for guest (exchange) students), to help master the course materials. Additionally,</w:t>
      </w:r>
      <w:r w:rsidRPr="00D12733">
        <w:t xml:space="preserve"> the lecturer will refer guest (exchange) students to the corresponding literature in foreign language</w:t>
      </w:r>
      <w:r>
        <w:t>,</w:t>
      </w:r>
      <w:r w:rsidRPr="00D12733">
        <w:t xml:space="preserve"> as well as give them the possibility of taking the associated exams in foreign language.</w:t>
      </w:r>
    </w:p>
    <w:p w14:paraId="2866F372" w14:textId="77777777" w:rsidR="00246743" w:rsidRPr="00D12733" w:rsidRDefault="00246743" w:rsidP="00246743">
      <w:pPr>
        <w:pStyle w:val="FootnoteText"/>
        <w:jc w:val="both"/>
        <w:rPr>
          <w:lang w:val="hr-HR"/>
        </w:rPr>
      </w:pPr>
      <w:r w:rsidRPr="00D12733">
        <w:t>L2 - All teaching activities will be held</w:t>
      </w:r>
      <w:r>
        <w:t xml:space="preserve"> </w:t>
      </w:r>
      <w:r w:rsidRPr="00D12733">
        <w:t>in regular teaching language</w:t>
      </w:r>
      <w:r>
        <w:t xml:space="preserve"> only</w:t>
      </w:r>
      <w:r w:rsidRPr="00D12733">
        <w:t>.</w:t>
      </w:r>
    </w:p>
  </w:footnote>
  <w:footnote w:id="7">
    <w:p w14:paraId="10961A62" w14:textId="77777777" w:rsidR="00246743" w:rsidRPr="00D12733" w:rsidRDefault="00246743" w:rsidP="00246743">
      <w:pPr>
        <w:spacing w:after="0" w:line="240" w:lineRule="auto"/>
        <w:jc w:val="both"/>
        <w:rPr>
          <w:sz w:val="20"/>
          <w:szCs w:val="20"/>
          <w:lang w:val="hr-HR"/>
        </w:rPr>
      </w:pPr>
      <w:r w:rsidRPr="00D12733">
        <w:rPr>
          <w:rStyle w:val="FootnoteReference"/>
          <w:sz w:val="20"/>
          <w:szCs w:val="20"/>
        </w:rPr>
        <w:footnoteRef/>
      </w:r>
      <w:r w:rsidRPr="00D12733">
        <w:rPr>
          <w:sz w:val="20"/>
          <w:szCs w:val="20"/>
        </w:rPr>
        <w:t xml:space="preserve"> Class attendance, Essay, Preliminary exam, Seminar paper, Practical work, Written exam, Oral Exam, Other (specify)</w:t>
      </w:r>
    </w:p>
  </w:footnote>
  <w:footnote w:id="8">
    <w:p w14:paraId="697EDD64" w14:textId="77777777" w:rsidR="00246743" w:rsidRPr="00D12733" w:rsidRDefault="00246743" w:rsidP="00246743">
      <w:pPr>
        <w:spacing w:after="0" w:line="240" w:lineRule="auto"/>
        <w:jc w:val="both"/>
        <w:rPr>
          <w:sz w:val="20"/>
          <w:szCs w:val="20"/>
        </w:rPr>
      </w:pPr>
      <w:r w:rsidRPr="00D12733">
        <w:rPr>
          <w:rStyle w:val="FootnoteReference"/>
          <w:sz w:val="20"/>
          <w:szCs w:val="20"/>
        </w:rPr>
        <w:footnoteRef/>
      </w:r>
      <w:r w:rsidRPr="00D12733">
        <w:rPr>
          <w:sz w:val="20"/>
          <w:szCs w:val="20"/>
        </w:rPr>
        <w:t xml:space="preserve"> Standard - the institutional grading system (5 Excellent; 4 Very good; 3 Good; 2 Sufficient; 1 Fail)</w:t>
      </w:r>
    </w:p>
    <w:p w14:paraId="43004395" w14:textId="77777777" w:rsidR="00246743" w:rsidRPr="00D12733" w:rsidRDefault="00246743" w:rsidP="00246743">
      <w:pPr>
        <w:spacing w:after="0" w:line="240" w:lineRule="auto"/>
        <w:jc w:val="both"/>
        <w:rPr>
          <w:sz w:val="20"/>
          <w:szCs w:val="20"/>
        </w:rPr>
      </w:pPr>
      <w:r w:rsidRPr="00D12733">
        <w:rPr>
          <w:sz w:val="20"/>
          <w:szCs w:val="20"/>
        </w:rPr>
        <w:t xml:space="preserve">Additional: </w:t>
      </w:r>
    </w:p>
    <w:p w14:paraId="7C2D8770" w14:textId="77777777" w:rsidR="00246743" w:rsidRPr="00D12733" w:rsidRDefault="00246743" w:rsidP="00246743">
      <w:pPr>
        <w:spacing w:after="0" w:line="240" w:lineRule="auto"/>
        <w:jc w:val="both"/>
        <w:rPr>
          <w:sz w:val="20"/>
          <w:szCs w:val="20"/>
        </w:rPr>
      </w:pPr>
      <w:r w:rsidRPr="00D12733">
        <w:rPr>
          <w:sz w:val="20"/>
          <w:szCs w:val="20"/>
        </w:rPr>
        <w:t>RA - Regular Attendance (No ECTS credits awarded for course attendance only)</w:t>
      </w:r>
    </w:p>
    <w:p w14:paraId="79B1CB7F" w14:textId="77777777" w:rsidR="00246743" w:rsidRPr="00D12733" w:rsidRDefault="00246743" w:rsidP="00246743">
      <w:pPr>
        <w:spacing w:after="0" w:line="240" w:lineRule="auto"/>
        <w:jc w:val="both"/>
        <w:rPr>
          <w:sz w:val="20"/>
          <w:szCs w:val="20"/>
        </w:rPr>
      </w:pPr>
      <w:r w:rsidRPr="00D12733">
        <w:rPr>
          <w:sz w:val="20"/>
          <w:szCs w:val="20"/>
        </w:rPr>
        <w:t>C - Completed (Student has completed proscribed obligations/no ECTS credits awarded)</w:t>
      </w:r>
    </w:p>
    <w:p w14:paraId="34D8B20F" w14:textId="77777777" w:rsidR="00246743" w:rsidRPr="00D12733" w:rsidRDefault="00246743" w:rsidP="00246743">
      <w:pPr>
        <w:spacing w:after="0" w:line="240" w:lineRule="auto"/>
        <w:jc w:val="both"/>
        <w:rPr>
          <w:sz w:val="20"/>
          <w:szCs w:val="20"/>
        </w:rPr>
      </w:pPr>
      <w:r w:rsidRPr="00D12733">
        <w:rPr>
          <w:sz w:val="20"/>
          <w:szCs w:val="20"/>
        </w:rPr>
        <w:t>C+ – Completed + ECTS (Student has completed proscribed obligations + ECTS credits awarded)</w:t>
      </w:r>
    </w:p>
    <w:p w14:paraId="7833CB14" w14:textId="77777777" w:rsidR="00246743" w:rsidRPr="00D12733" w:rsidRDefault="00246743" w:rsidP="00246743">
      <w:pPr>
        <w:pStyle w:val="FootnoteText"/>
        <w:rPr>
          <w:lang w:val="hr-H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33336" w14:textId="766B9AEA" w:rsidR="00942E66" w:rsidRPr="00942E66" w:rsidRDefault="00942E66" w:rsidP="00942E66">
    <w:pPr>
      <w:jc w:val="center"/>
      <w:rPr>
        <w:rFonts w:ascii="Calibri" w:hAnsi="Calibri" w:cs="Calibri"/>
        <w:b/>
        <w:color w:val="0070C0"/>
        <w:sz w:val="36"/>
        <w:szCs w:val="36"/>
      </w:rPr>
    </w:pPr>
    <w:r w:rsidRPr="00942E66">
      <w:rPr>
        <w:rFonts w:ascii="Calibri" w:hAnsi="Calibri" w:cs="Calibri"/>
        <w:b/>
        <w:color w:val="0070C0"/>
        <w:sz w:val="36"/>
        <w:szCs w:val="36"/>
      </w:rPr>
      <w:t>COURSE CATALOGUE FOR GUEST (EXCHANGE) STUDENTS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539B2"/>
    <w:multiLevelType w:val="hybridMultilevel"/>
    <w:tmpl w:val="C24424F0"/>
    <w:lvl w:ilvl="0" w:tplc="7460E7D0">
      <w:start w:val="1"/>
      <w:numFmt w:val="decimal"/>
      <w:lvlText w:val="%1."/>
      <w:lvlJc w:val="left"/>
      <w:pPr>
        <w:ind w:left="720" w:hanging="360"/>
      </w:pPr>
      <w:rPr>
        <w:rFonts w:hint="default"/>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DAF7CC1"/>
    <w:multiLevelType w:val="multilevel"/>
    <w:tmpl w:val="9A74F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929464D"/>
    <w:multiLevelType w:val="hybridMultilevel"/>
    <w:tmpl w:val="DA9C379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43C34C54"/>
    <w:multiLevelType w:val="multilevel"/>
    <w:tmpl w:val="CF0A2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B694663"/>
    <w:multiLevelType w:val="hybridMultilevel"/>
    <w:tmpl w:val="FE6C2AD4"/>
    <w:lvl w:ilvl="0" w:tplc="A300AF50">
      <w:start w:val="2"/>
      <w:numFmt w:val="bullet"/>
      <w:lvlText w:val="-"/>
      <w:lvlJc w:val="left"/>
      <w:pPr>
        <w:ind w:left="720" w:hanging="360"/>
      </w:pPr>
      <w:rPr>
        <w:rFonts w:ascii="Calibri" w:eastAsiaTheme="minorHAns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16cid:durableId="545530096">
    <w:abstractNumId w:val="4"/>
  </w:num>
  <w:num w:numId="2" w16cid:durableId="1618291838">
    <w:abstractNumId w:val="1"/>
  </w:num>
  <w:num w:numId="3" w16cid:durableId="155074619">
    <w:abstractNumId w:val="3"/>
  </w:num>
  <w:num w:numId="4" w16cid:durableId="1851680702">
    <w:abstractNumId w:val="2"/>
  </w:num>
  <w:num w:numId="5" w16cid:durableId="746732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E66"/>
    <w:rsid w:val="000127D7"/>
    <w:rsid w:val="00246743"/>
    <w:rsid w:val="00284AED"/>
    <w:rsid w:val="002A1C2C"/>
    <w:rsid w:val="007D56F6"/>
    <w:rsid w:val="008A22B4"/>
    <w:rsid w:val="00942E66"/>
    <w:rsid w:val="00B24EDA"/>
    <w:rsid w:val="00B53265"/>
    <w:rsid w:val="00DB5559"/>
    <w:rsid w:val="00E37DF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30BD4"/>
  <w15:chartTrackingRefBased/>
  <w15:docId w15:val="{054C30AA-E7B7-49EC-867F-E8739BD2B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E66"/>
    <w:pPr>
      <w:spacing w:line="259" w:lineRule="auto"/>
    </w:pPr>
    <w:rPr>
      <w:kern w:val="0"/>
      <w:sz w:val="22"/>
      <w:szCs w:val="22"/>
      <w:lang w:val="en-US"/>
      <w14:ligatures w14:val="none"/>
    </w:rPr>
  </w:style>
  <w:style w:type="paragraph" w:styleId="Heading1">
    <w:name w:val="heading 1"/>
    <w:basedOn w:val="Normal"/>
    <w:next w:val="Normal"/>
    <w:link w:val="Heading1Char"/>
    <w:uiPriority w:val="9"/>
    <w:qFormat/>
    <w:rsid w:val="00942E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2E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2E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2E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2E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2E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2E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2E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2E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E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2E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2E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2E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2E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2E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2E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2E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2E66"/>
    <w:rPr>
      <w:rFonts w:eastAsiaTheme="majorEastAsia" w:cstheme="majorBidi"/>
      <w:color w:val="272727" w:themeColor="text1" w:themeTint="D8"/>
    </w:rPr>
  </w:style>
  <w:style w:type="paragraph" w:styleId="Title">
    <w:name w:val="Title"/>
    <w:basedOn w:val="Normal"/>
    <w:next w:val="Normal"/>
    <w:link w:val="TitleChar"/>
    <w:uiPriority w:val="10"/>
    <w:qFormat/>
    <w:rsid w:val="00942E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2E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2E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2E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2E66"/>
    <w:pPr>
      <w:spacing w:before="160"/>
      <w:jc w:val="center"/>
    </w:pPr>
    <w:rPr>
      <w:i/>
      <w:iCs/>
      <w:color w:val="404040" w:themeColor="text1" w:themeTint="BF"/>
    </w:rPr>
  </w:style>
  <w:style w:type="character" w:customStyle="1" w:styleId="QuoteChar">
    <w:name w:val="Quote Char"/>
    <w:basedOn w:val="DefaultParagraphFont"/>
    <w:link w:val="Quote"/>
    <w:uiPriority w:val="29"/>
    <w:rsid w:val="00942E66"/>
    <w:rPr>
      <w:i/>
      <w:iCs/>
      <w:color w:val="404040" w:themeColor="text1" w:themeTint="BF"/>
    </w:rPr>
  </w:style>
  <w:style w:type="paragraph" w:styleId="ListParagraph">
    <w:name w:val="List Paragraph"/>
    <w:basedOn w:val="Normal"/>
    <w:uiPriority w:val="34"/>
    <w:qFormat/>
    <w:rsid w:val="00942E66"/>
    <w:pPr>
      <w:ind w:left="720"/>
      <w:contextualSpacing/>
    </w:pPr>
  </w:style>
  <w:style w:type="character" w:styleId="IntenseEmphasis">
    <w:name w:val="Intense Emphasis"/>
    <w:basedOn w:val="DefaultParagraphFont"/>
    <w:uiPriority w:val="21"/>
    <w:qFormat/>
    <w:rsid w:val="00942E66"/>
    <w:rPr>
      <w:i/>
      <w:iCs/>
      <w:color w:val="0F4761" w:themeColor="accent1" w:themeShade="BF"/>
    </w:rPr>
  </w:style>
  <w:style w:type="paragraph" w:styleId="IntenseQuote">
    <w:name w:val="Intense Quote"/>
    <w:basedOn w:val="Normal"/>
    <w:next w:val="Normal"/>
    <w:link w:val="IntenseQuoteChar"/>
    <w:uiPriority w:val="30"/>
    <w:qFormat/>
    <w:rsid w:val="00942E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2E66"/>
    <w:rPr>
      <w:i/>
      <w:iCs/>
      <w:color w:val="0F4761" w:themeColor="accent1" w:themeShade="BF"/>
    </w:rPr>
  </w:style>
  <w:style w:type="character" w:styleId="IntenseReference">
    <w:name w:val="Intense Reference"/>
    <w:basedOn w:val="DefaultParagraphFont"/>
    <w:uiPriority w:val="32"/>
    <w:qFormat/>
    <w:rsid w:val="00942E66"/>
    <w:rPr>
      <w:b/>
      <w:bCs/>
      <w:smallCaps/>
      <w:color w:val="0F4761" w:themeColor="accent1" w:themeShade="BF"/>
      <w:spacing w:val="5"/>
    </w:rPr>
  </w:style>
  <w:style w:type="table" w:styleId="TableGrid">
    <w:name w:val="Table Grid"/>
    <w:basedOn w:val="TableNormal"/>
    <w:uiPriority w:val="39"/>
    <w:rsid w:val="00942E66"/>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42E6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42E66"/>
    <w:rPr>
      <w:kern w:val="0"/>
      <w:sz w:val="20"/>
      <w:szCs w:val="20"/>
      <w:lang w:val="en-US"/>
      <w14:ligatures w14:val="none"/>
    </w:rPr>
  </w:style>
  <w:style w:type="character" w:styleId="FootnoteReference">
    <w:name w:val="footnote reference"/>
    <w:basedOn w:val="DefaultParagraphFont"/>
    <w:uiPriority w:val="99"/>
    <w:semiHidden/>
    <w:unhideWhenUsed/>
    <w:rsid w:val="00942E66"/>
    <w:rPr>
      <w:vertAlign w:val="superscript"/>
    </w:rPr>
  </w:style>
  <w:style w:type="paragraph" w:styleId="Header">
    <w:name w:val="header"/>
    <w:basedOn w:val="Normal"/>
    <w:link w:val="HeaderChar"/>
    <w:uiPriority w:val="99"/>
    <w:unhideWhenUsed/>
    <w:rsid w:val="00942E66"/>
    <w:pPr>
      <w:tabs>
        <w:tab w:val="center" w:pos="4536"/>
        <w:tab w:val="right" w:pos="9072"/>
      </w:tabs>
      <w:spacing w:after="0" w:line="240" w:lineRule="auto"/>
    </w:pPr>
  </w:style>
  <w:style w:type="character" w:customStyle="1" w:styleId="HeaderChar">
    <w:name w:val="Header Char"/>
    <w:basedOn w:val="DefaultParagraphFont"/>
    <w:link w:val="Header"/>
    <w:uiPriority w:val="99"/>
    <w:rsid w:val="00942E66"/>
    <w:rPr>
      <w:kern w:val="0"/>
      <w:sz w:val="22"/>
      <w:szCs w:val="22"/>
      <w:lang w:val="en-US"/>
      <w14:ligatures w14:val="none"/>
    </w:rPr>
  </w:style>
  <w:style w:type="paragraph" w:styleId="Footer">
    <w:name w:val="footer"/>
    <w:basedOn w:val="Normal"/>
    <w:link w:val="FooterChar"/>
    <w:uiPriority w:val="99"/>
    <w:unhideWhenUsed/>
    <w:rsid w:val="00942E66"/>
    <w:pPr>
      <w:tabs>
        <w:tab w:val="center" w:pos="4536"/>
        <w:tab w:val="right" w:pos="9072"/>
      </w:tabs>
      <w:spacing w:after="0" w:line="240" w:lineRule="auto"/>
    </w:pPr>
  </w:style>
  <w:style w:type="character" w:customStyle="1" w:styleId="FooterChar">
    <w:name w:val="Footer Char"/>
    <w:basedOn w:val="DefaultParagraphFont"/>
    <w:link w:val="Footer"/>
    <w:uiPriority w:val="99"/>
    <w:rsid w:val="00942E66"/>
    <w:rPr>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341</Words>
  <Characters>1949</Characters>
  <Application>Microsoft Office Word</Application>
  <DocSecurity>0</DocSecurity>
  <Lines>16</Lines>
  <Paragraphs>4</Paragraphs>
  <ScaleCrop>false</ScaleCrop>
  <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Horvat</dc:creator>
  <cp:keywords/>
  <dc:description/>
  <cp:lastModifiedBy>Sara Horvat</cp:lastModifiedBy>
  <cp:revision>2</cp:revision>
  <dcterms:created xsi:type="dcterms:W3CDTF">2026-02-18T07:54:00Z</dcterms:created>
  <dcterms:modified xsi:type="dcterms:W3CDTF">2026-02-18T07:54:00Z</dcterms:modified>
</cp:coreProperties>
</file>