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885"/>
        <w:tblW w:w="0" w:type="auto"/>
        <w:tblLook w:val="04A0" w:firstRow="1" w:lastRow="0" w:firstColumn="1" w:lastColumn="0" w:noHBand="0" w:noVBand="1"/>
      </w:tblPr>
      <w:tblGrid>
        <w:gridCol w:w="3025"/>
        <w:gridCol w:w="3014"/>
        <w:gridCol w:w="3023"/>
      </w:tblGrid>
      <w:tr w:rsidR="004F1F21" w:rsidRPr="00714366" w14:paraId="126F6E47" w14:textId="77777777" w:rsidTr="00383329">
        <w:tc>
          <w:tcPr>
            <w:tcW w:w="9396" w:type="dxa"/>
            <w:gridSpan w:val="3"/>
          </w:tcPr>
          <w:p w14:paraId="6EE9AD18" w14:textId="77777777" w:rsidR="004F1F21" w:rsidRPr="00855EB0" w:rsidRDefault="004F1F21" w:rsidP="004F1F21">
            <w:pPr>
              <w:rPr>
                <w:rFonts w:ascii="Calibri" w:hAnsi="Calibri" w:cs="Calibri"/>
                <w:b/>
              </w:rPr>
            </w:pPr>
            <w:r>
              <w:rPr>
                <w:rFonts w:ascii="Calibri" w:hAnsi="Calibri" w:cs="Calibri"/>
              </w:rPr>
              <w:t xml:space="preserve">STUDY PROGRAMME: </w:t>
            </w:r>
            <w:r w:rsidRPr="00855EB0">
              <w:rPr>
                <w:rFonts w:ascii="Calibri" w:hAnsi="Calibri" w:cs="Calibri"/>
                <w:b/>
              </w:rPr>
              <w:t>RUSSIAN LANGUAGE AND LITERATURE</w:t>
            </w:r>
          </w:p>
          <w:p w14:paraId="15A267A9" w14:textId="77777777" w:rsidR="004F1F21" w:rsidRPr="00714366" w:rsidRDefault="004F1F21" w:rsidP="004F1F21">
            <w:pPr>
              <w:rPr>
                <w:rFonts w:ascii="Calibri" w:hAnsi="Calibri" w:cs="Calibri"/>
              </w:rPr>
            </w:pPr>
          </w:p>
        </w:tc>
      </w:tr>
      <w:tr w:rsidR="004F1F21" w:rsidRPr="0007245F" w14:paraId="3993BD36" w14:textId="77777777" w:rsidTr="00383329">
        <w:tc>
          <w:tcPr>
            <w:tcW w:w="9396" w:type="dxa"/>
            <w:gridSpan w:val="3"/>
          </w:tcPr>
          <w:p w14:paraId="57E64FE4" w14:textId="77777777" w:rsidR="004F1F21" w:rsidRPr="0007245F" w:rsidRDefault="004F1F21" w:rsidP="004F1F21">
            <w:pPr>
              <w:rPr>
                <w:rFonts w:ascii="Calibri" w:hAnsi="Calibri" w:cs="Calibri"/>
                <w:color w:val="FF0000"/>
              </w:rPr>
            </w:pPr>
            <w:r>
              <w:rPr>
                <w:rFonts w:ascii="Calibri" w:hAnsi="Calibri" w:cs="Calibri"/>
              </w:rPr>
              <w:t>Level and Year</w:t>
            </w:r>
            <w:r>
              <w:rPr>
                <w:rStyle w:val="FootnoteReference"/>
                <w:rFonts w:ascii="Calibri" w:hAnsi="Calibri" w:cs="Calibri"/>
              </w:rPr>
              <w:footnoteReference w:id="1"/>
            </w:r>
            <w:r>
              <w:rPr>
                <w:rFonts w:ascii="Calibri" w:hAnsi="Calibri" w:cs="Calibri"/>
              </w:rPr>
              <w:t xml:space="preserve">: </w:t>
            </w:r>
            <w:r>
              <w:rPr>
                <w:rFonts w:ascii="Calibri" w:hAnsi="Calibri" w:cs="Calibri"/>
                <w:color w:val="FF0000"/>
              </w:rPr>
              <w:t xml:space="preserve"> BA, 2</w:t>
            </w:r>
            <w:r w:rsidRPr="00D82996">
              <w:rPr>
                <w:rFonts w:ascii="Calibri" w:hAnsi="Calibri" w:cs="Calibri"/>
                <w:color w:val="FF0000"/>
                <w:vertAlign w:val="superscript"/>
              </w:rPr>
              <w:t>nd</w:t>
            </w:r>
            <w:r>
              <w:rPr>
                <w:rFonts w:ascii="Calibri" w:hAnsi="Calibri" w:cs="Calibri"/>
                <w:color w:val="FF0000"/>
              </w:rPr>
              <w:t xml:space="preserve"> and 3rd</w:t>
            </w:r>
          </w:p>
        </w:tc>
      </w:tr>
      <w:tr w:rsidR="004F1F21" w:rsidRPr="00714366" w14:paraId="59589D0B" w14:textId="77777777" w:rsidTr="00383329">
        <w:tc>
          <w:tcPr>
            <w:tcW w:w="9396" w:type="dxa"/>
            <w:gridSpan w:val="3"/>
          </w:tcPr>
          <w:p w14:paraId="73CEA338" w14:textId="77777777" w:rsidR="004F1F21" w:rsidRPr="00714366" w:rsidRDefault="004F1F21" w:rsidP="004F1F21">
            <w:pPr>
              <w:rPr>
                <w:rFonts w:ascii="Calibri" w:hAnsi="Calibri" w:cs="Calibri"/>
              </w:rPr>
            </w:pPr>
            <w:r>
              <w:rPr>
                <w:rFonts w:ascii="Calibri" w:hAnsi="Calibri" w:cs="Calibri"/>
              </w:rPr>
              <w:t xml:space="preserve">Course Title: </w:t>
            </w:r>
            <w:r>
              <w:t xml:space="preserve"> </w:t>
            </w:r>
            <w:r w:rsidRPr="00E95A43">
              <w:rPr>
                <w:rFonts w:ascii="Calibri" w:hAnsi="Calibri" w:cs="Calibri"/>
                <w:b/>
              </w:rPr>
              <w:t xml:space="preserve">READING </w:t>
            </w:r>
            <w:r>
              <w:rPr>
                <w:rFonts w:ascii="Calibri" w:hAnsi="Calibri" w:cs="Calibri"/>
                <w:b/>
              </w:rPr>
              <w:t xml:space="preserve">OF </w:t>
            </w:r>
            <w:r w:rsidRPr="00E95A43">
              <w:rPr>
                <w:rFonts w:ascii="Calibri" w:hAnsi="Calibri" w:cs="Calibri"/>
                <w:b/>
              </w:rPr>
              <w:t>SELECTED TEXTS FROM RUSSIAN LITERATURE 1</w:t>
            </w:r>
          </w:p>
        </w:tc>
      </w:tr>
      <w:tr w:rsidR="004F1F21" w:rsidRPr="00A65AE8" w14:paraId="4E342F7B" w14:textId="77777777" w:rsidTr="00383329">
        <w:tc>
          <w:tcPr>
            <w:tcW w:w="9396" w:type="dxa"/>
            <w:gridSpan w:val="3"/>
          </w:tcPr>
          <w:p w14:paraId="378D9905" w14:textId="77777777" w:rsidR="004F1F21" w:rsidRPr="00A65AE8" w:rsidRDefault="004F1F21" w:rsidP="004F1F21">
            <w:pPr>
              <w:rPr>
                <w:rFonts w:ascii="Calibri" w:hAnsi="Calibri" w:cs="Calibri"/>
              </w:rPr>
            </w:pPr>
            <w:r>
              <w:rPr>
                <w:rFonts w:ascii="Calibri" w:hAnsi="Calibri" w:cs="Calibri"/>
              </w:rPr>
              <w:t xml:space="preserve">Course Description: </w:t>
            </w:r>
            <w:r w:rsidRPr="00A65AE8">
              <w:rPr>
                <w:rFonts w:ascii="Calibri" w:hAnsi="Calibri" w:cs="Calibri"/>
              </w:rPr>
              <w:t xml:space="preserve">The seminar is designed as a workshop during which students develop their ability to read </w:t>
            </w:r>
            <w:proofErr w:type="gramStart"/>
            <w:r w:rsidRPr="00A65AE8">
              <w:rPr>
                <w:rFonts w:ascii="Calibri" w:hAnsi="Calibri" w:cs="Calibri"/>
              </w:rPr>
              <w:t>a literary</w:t>
            </w:r>
            <w:proofErr w:type="gramEnd"/>
            <w:r w:rsidRPr="00A65AE8">
              <w:rPr>
                <w:rFonts w:ascii="Calibri" w:hAnsi="Calibri" w:cs="Calibri"/>
              </w:rPr>
              <w:t xml:space="preserve"> text. Reading is understood in a broad sense – as an interaction with a text, ranging from common methods, such as close reading, through reliance on literary theoretical constructs (especially those with Russian roots, such as formalism), to various forms of deconstruction, and even the destruction of the text itself. The reading exercise, and thus the reader's knowledge, will be based on the study of significant texts of Russian literature, up to and including the period of the October Revolution. In doing so, these texts, the backbone of individual teaching units, will be the prism through which students will be given insight into the broader textual fabric – and the concept of text will therefore be taken in a broad sense. Individual literary texts will be observed as intersections of various "</w:t>
            </w:r>
            <w:proofErr w:type="spellStart"/>
            <w:r w:rsidRPr="00A65AE8">
              <w:rPr>
                <w:rFonts w:ascii="Calibri" w:hAnsi="Calibri" w:cs="Calibri"/>
              </w:rPr>
              <w:t>macrotexts</w:t>
            </w:r>
            <w:proofErr w:type="spellEnd"/>
            <w:r w:rsidRPr="00A65AE8">
              <w:rPr>
                <w:rFonts w:ascii="Calibri" w:hAnsi="Calibri" w:cs="Calibri"/>
              </w:rPr>
              <w:t xml:space="preserve">" (discourses, fictions, philosophies, ideologies, religions), i.e. they will open the door to viewing and reflecting on the primarily Russian cultural-historical and civilizational heritage. Students will analyze literary texts individually and in groups through discussions, collecting relevant literature, presentations, short written works, creative visualizations, etc. The seminar will also include critical discussions on the study of literature, especially </w:t>
            </w:r>
            <w:proofErr w:type="gramStart"/>
            <w:r w:rsidRPr="00A65AE8">
              <w:rPr>
                <w:rFonts w:ascii="Calibri" w:hAnsi="Calibri" w:cs="Calibri"/>
              </w:rPr>
              <w:t>in light of</w:t>
            </w:r>
            <w:proofErr w:type="gramEnd"/>
            <w:r w:rsidRPr="00A65AE8">
              <w:rPr>
                <w:rFonts w:ascii="Calibri" w:hAnsi="Calibri" w:cs="Calibri"/>
              </w:rPr>
              <w:t xml:space="preserve"> the challenges posed by the digitalization of society.</w:t>
            </w:r>
          </w:p>
        </w:tc>
      </w:tr>
      <w:tr w:rsidR="004F1F21" w:rsidRPr="0007245F" w14:paraId="179DC395" w14:textId="77777777" w:rsidTr="00383329">
        <w:tc>
          <w:tcPr>
            <w:tcW w:w="9396" w:type="dxa"/>
            <w:gridSpan w:val="3"/>
          </w:tcPr>
          <w:p w14:paraId="430E5348" w14:textId="77777777" w:rsidR="004F1F21" w:rsidRPr="0007245F" w:rsidRDefault="004F1F21" w:rsidP="004F1F21">
            <w:pPr>
              <w:rPr>
                <w:rFonts w:ascii="Calibri" w:hAnsi="Calibri" w:cs="Calibri"/>
                <w:color w:val="FF0000"/>
              </w:rPr>
            </w:pPr>
            <w:r>
              <w:rPr>
                <w:rFonts w:ascii="Calibri" w:hAnsi="Calibri" w:cs="Calibri"/>
              </w:rPr>
              <w:t>Semester</w:t>
            </w:r>
            <w:r>
              <w:rPr>
                <w:rStyle w:val="FootnoteReference"/>
                <w:rFonts w:ascii="Calibri" w:hAnsi="Calibri" w:cs="Calibri"/>
              </w:rPr>
              <w:footnoteReference w:id="2"/>
            </w:r>
            <w:r>
              <w:rPr>
                <w:rFonts w:ascii="Calibri" w:hAnsi="Calibri" w:cs="Calibri"/>
              </w:rPr>
              <w:t>:</w:t>
            </w:r>
            <w:r>
              <w:rPr>
                <w:rFonts w:ascii="Calibri" w:hAnsi="Calibri" w:cs="Calibri"/>
                <w:color w:val="FF0000"/>
              </w:rPr>
              <w:t xml:space="preserve"> winter</w:t>
            </w:r>
          </w:p>
        </w:tc>
      </w:tr>
      <w:tr w:rsidR="004F1F21" w:rsidRPr="00714366" w14:paraId="299D3EEA" w14:textId="77777777" w:rsidTr="00383329">
        <w:tc>
          <w:tcPr>
            <w:tcW w:w="9396" w:type="dxa"/>
            <w:gridSpan w:val="3"/>
          </w:tcPr>
          <w:p w14:paraId="1A64D71D" w14:textId="77777777" w:rsidR="004F1F21" w:rsidRPr="00714366" w:rsidRDefault="004F1F21" w:rsidP="004F1F21">
            <w:pPr>
              <w:rPr>
                <w:rFonts w:ascii="Calibri" w:hAnsi="Calibri" w:cs="Calibri"/>
              </w:rPr>
            </w:pPr>
            <w:r>
              <w:rPr>
                <w:rFonts w:ascii="Calibri" w:hAnsi="Calibri" w:cs="Calibri"/>
              </w:rPr>
              <w:t xml:space="preserve">Lecturer(s)/Teacher(s): </w:t>
            </w:r>
            <w:r>
              <w:t xml:space="preserve"> Ivana Peruško, PhD; Antonio Milovina</w:t>
            </w:r>
          </w:p>
        </w:tc>
      </w:tr>
      <w:tr w:rsidR="004F1F21" w14:paraId="1C00585A" w14:textId="77777777" w:rsidTr="00383329">
        <w:tc>
          <w:tcPr>
            <w:tcW w:w="9396" w:type="dxa"/>
            <w:gridSpan w:val="3"/>
          </w:tcPr>
          <w:p w14:paraId="10836683" w14:textId="77777777" w:rsidR="004F1F21" w:rsidRDefault="004F1F21" w:rsidP="004F1F21">
            <w:pPr>
              <w:rPr>
                <w:rFonts w:ascii="Calibri" w:hAnsi="Calibri" w:cs="Calibri"/>
              </w:rPr>
            </w:pPr>
            <w:r>
              <w:rPr>
                <w:rFonts w:ascii="Calibri" w:hAnsi="Calibri" w:cs="Calibri"/>
              </w:rPr>
              <w:t>Teaching Language (regular)</w:t>
            </w:r>
            <w:r>
              <w:rPr>
                <w:rStyle w:val="FootnoteReference"/>
                <w:rFonts w:ascii="Calibri" w:hAnsi="Calibri" w:cs="Calibri"/>
              </w:rPr>
              <w:footnoteReference w:id="3"/>
            </w:r>
            <w:r>
              <w:rPr>
                <w:rFonts w:ascii="Calibri" w:hAnsi="Calibri" w:cs="Calibri"/>
              </w:rPr>
              <w:t>: Russian and Croatian</w:t>
            </w:r>
          </w:p>
        </w:tc>
      </w:tr>
      <w:tr w:rsidR="004F1F21" w14:paraId="409FBBDB" w14:textId="77777777" w:rsidTr="00383329">
        <w:tc>
          <w:tcPr>
            <w:tcW w:w="9396" w:type="dxa"/>
            <w:gridSpan w:val="3"/>
          </w:tcPr>
          <w:p w14:paraId="544A4757" w14:textId="77777777" w:rsidR="004F1F21" w:rsidRDefault="004F1F21" w:rsidP="004F1F21">
            <w:pPr>
              <w:rPr>
                <w:rFonts w:ascii="Calibri" w:hAnsi="Calibri" w:cs="Calibri"/>
              </w:rPr>
            </w:pPr>
            <w:r w:rsidRPr="007254DF">
              <w:rPr>
                <w:rFonts w:ascii="Calibri" w:hAnsi="Calibri" w:cs="Calibri"/>
              </w:rPr>
              <w:t>Teaching Methods</w:t>
            </w:r>
            <w:r>
              <w:rPr>
                <w:rFonts w:ascii="Calibri" w:hAnsi="Calibri" w:cs="Calibri"/>
              </w:rPr>
              <w:t xml:space="preserve"> (regular):</w:t>
            </w:r>
            <w:r>
              <w:rPr>
                <w:rStyle w:val="FootnoteReference"/>
                <w:rFonts w:ascii="Calibri" w:hAnsi="Calibri" w:cs="Calibri"/>
              </w:rPr>
              <w:footnoteReference w:id="4"/>
            </w:r>
            <w:r>
              <w:t xml:space="preserve">  d</w:t>
            </w:r>
            <w:r w:rsidRPr="00114E9F">
              <w:rPr>
                <w:rFonts w:ascii="Calibri" w:hAnsi="Calibri" w:cs="Calibri"/>
              </w:rPr>
              <w:t>iscussion, analysis and interpretation of literary text, independent work, multimedia, e-learning.</w:t>
            </w:r>
          </w:p>
        </w:tc>
      </w:tr>
      <w:tr w:rsidR="004F1F21" w:rsidRPr="00714366" w14:paraId="184BD4AC" w14:textId="77777777" w:rsidTr="00383329">
        <w:tc>
          <w:tcPr>
            <w:tcW w:w="3132" w:type="dxa"/>
          </w:tcPr>
          <w:p w14:paraId="4AF6A5F0" w14:textId="77777777" w:rsidR="004F1F21" w:rsidRPr="00714366" w:rsidRDefault="004F1F21" w:rsidP="004F1F21">
            <w:pPr>
              <w:rPr>
                <w:rFonts w:ascii="Calibri" w:hAnsi="Calibri" w:cs="Calibri"/>
              </w:rPr>
            </w:pPr>
            <w:r>
              <w:rPr>
                <w:rFonts w:ascii="Calibri" w:hAnsi="Calibri" w:cs="Calibri"/>
              </w:rPr>
              <w:t>Teaching:</w:t>
            </w:r>
          </w:p>
        </w:tc>
        <w:tc>
          <w:tcPr>
            <w:tcW w:w="3132" w:type="dxa"/>
          </w:tcPr>
          <w:p w14:paraId="7348B8CF" w14:textId="77777777" w:rsidR="004F1F21" w:rsidRPr="00714366" w:rsidRDefault="004F1F21" w:rsidP="004F1F21">
            <w:pPr>
              <w:rPr>
                <w:rFonts w:ascii="Calibri" w:hAnsi="Calibri" w:cs="Calibri"/>
              </w:rPr>
            </w:pPr>
            <w:r>
              <w:rPr>
                <w:rFonts w:ascii="Calibri" w:hAnsi="Calibri" w:cs="Calibri"/>
              </w:rPr>
              <w:t>Weekly (hours)</w:t>
            </w:r>
          </w:p>
        </w:tc>
        <w:tc>
          <w:tcPr>
            <w:tcW w:w="3132" w:type="dxa"/>
          </w:tcPr>
          <w:p w14:paraId="47E6C81F" w14:textId="77777777" w:rsidR="004F1F21" w:rsidRDefault="004F1F21" w:rsidP="004F1F21">
            <w:pPr>
              <w:rPr>
                <w:rFonts w:ascii="Calibri" w:hAnsi="Calibri" w:cs="Calibri"/>
              </w:rPr>
            </w:pPr>
            <w:r>
              <w:rPr>
                <w:rFonts w:ascii="Calibri" w:hAnsi="Calibri" w:cs="Calibri"/>
              </w:rPr>
              <w:t>Semester (hours)</w:t>
            </w:r>
          </w:p>
          <w:p w14:paraId="7B982EE4" w14:textId="77777777" w:rsidR="004F1F21" w:rsidRPr="00714366" w:rsidRDefault="004F1F21" w:rsidP="004F1F21">
            <w:pPr>
              <w:rPr>
                <w:rFonts w:ascii="Calibri" w:hAnsi="Calibri" w:cs="Calibri"/>
              </w:rPr>
            </w:pPr>
          </w:p>
        </w:tc>
      </w:tr>
      <w:tr w:rsidR="004F1F21" w:rsidRPr="00714366" w14:paraId="23BF0EC1" w14:textId="77777777" w:rsidTr="00383329">
        <w:tc>
          <w:tcPr>
            <w:tcW w:w="3132" w:type="dxa"/>
          </w:tcPr>
          <w:p w14:paraId="302A7711" w14:textId="77777777" w:rsidR="004F1F21" w:rsidRPr="00714366" w:rsidRDefault="004F1F21" w:rsidP="004F1F21">
            <w:pPr>
              <w:rPr>
                <w:rFonts w:ascii="Calibri" w:hAnsi="Calibri" w:cs="Calibri"/>
              </w:rPr>
            </w:pPr>
            <w:r>
              <w:rPr>
                <w:rFonts w:ascii="Calibri" w:hAnsi="Calibri" w:cs="Calibri"/>
              </w:rPr>
              <w:t>Lectures:</w:t>
            </w:r>
          </w:p>
        </w:tc>
        <w:tc>
          <w:tcPr>
            <w:tcW w:w="3132" w:type="dxa"/>
          </w:tcPr>
          <w:p w14:paraId="6826A3EF" w14:textId="77777777" w:rsidR="004F1F21" w:rsidRPr="00714366" w:rsidRDefault="004F1F21" w:rsidP="004F1F21">
            <w:pPr>
              <w:rPr>
                <w:rFonts w:ascii="Calibri" w:hAnsi="Calibri" w:cs="Calibri"/>
              </w:rPr>
            </w:pPr>
            <w:r>
              <w:rPr>
                <w:rFonts w:ascii="Calibri" w:hAnsi="Calibri" w:cs="Calibri"/>
              </w:rPr>
              <w:t>/</w:t>
            </w:r>
          </w:p>
        </w:tc>
        <w:tc>
          <w:tcPr>
            <w:tcW w:w="3132" w:type="dxa"/>
          </w:tcPr>
          <w:p w14:paraId="2D6C0315" w14:textId="77777777" w:rsidR="004F1F21" w:rsidRPr="00714366" w:rsidRDefault="004F1F21" w:rsidP="004F1F21">
            <w:pPr>
              <w:rPr>
                <w:rFonts w:ascii="Calibri" w:hAnsi="Calibri" w:cs="Calibri"/>
              </w:rPr>
            </w:pPr>
            <w:r>
              <w:rPr>
                <w:rFonts w:ascii="Calibri" w:hAnsi="Calibri" w:cs="Calibri"/>
              </w:rPr>
              <w:t>/</w:t>
            </w:r>
          </w:p>
        </w:tc>
      </w:tr>
      <w:tr w:rsidR="004F1F21" w:rsidRPr="00714366" w14:paraId="51AF0767" w14:textId="77777777" w:rsidTr="00383329">
        <w:tc>
          <w:tcPr>
            <w:tcW w:w="3132" w:type="dxa"/>
          </w:tcPr>
          <w:p w14:paraId="73A5B895" w14:textId="77777777" w:rsidR="004F1F21" w:rsidRPr="00714366" w:rsidRDefault="004F1F21" w:rsidP="004F1F21">
            <w:pPr>
              <w:rPr>
                <w:rFonts w:ascii="Calibri" w:hAnsi="Calibri" w:cs="Calibri"/>
              </w:rPr>
            </w:pPr>
            <w:r>
              <w:rPr>
                <w:rFonts w:ascii="Calibri" w:hAnsi="Calibri" w:cs="Calibri"/>
              </w:rPr>
              <w:t>Exercises:</w:t>
            </w:r>
          </w:p>
        </w:tc>
        <w:tc>
          <w:tcPr>
            <w:tcW w:w="3132" w:type="dxa"/>
          </w:tcPr>
          <w:p w14:paraId="37A72E5B" w14:textId="77777777" w:rsidR="004F1F21" w:rsidRPr="00714366" w:rsidRDefault="004F1F21" w:rsidP="004F1F21">
            <w:pPr>
              <w:rPr>
                <w:rFonts w:ascii="Calibri" w:hAnsi="Calibri" w:cs="Calibri"/>
              </w:rPr>
            </w:pPr>
            <w:r>
              <w:rPr>
                <w:rFonts w:ascii="Calibri" w:hAnsi="Calibri" w:cs="Calibri"/>
              </w:rPr>
              <w:t>/</w:t>
            </w:r>
          </w:p>
        </w:tc>
        <w:tc>
          <w:tcPr>
            <w:tcW w:w="3132" w:type="dxa"/>
          </w:tcPr>
          <w:p w14:paraId="23AA2736" w14:textId="77777777" w:rsidR="004F1F21" w:rsidRPr="00714366" w:rsidRDefault="004F1F21" w:rsidP="004F1F21">
            <w:pPr>
              <w:rPr>
                <w:rFonts w:ascii="Calibri" w:hAnsi="Calibri" w:cs="Calibri"/>
              </w:rPr>
            </w:pPr>
            <w:r>
              <w:rPr>
                <w:rFonts w:ascii="Calibri" w:hAnsi="Calibri" w:cs="Calibri"/>
              </w:rPr>
              <w:t>/</w:t>
            </w:r>
          </w:p>
        </w:tc>
      </w:tr>
      <w:tr w:rsidR="004F1F21" w:rsidRPr="00714366" w14:paraId="3F513688" w14:textId="77777777" w:rsidTr="00383329">
        <w:tc>
          <w:tcPr>
            <w:tcW w:w="3132" w:type="dxa"/>
          </w:tcPr>
          <w:p w14:paraId="42BBCA84" w14:textId="77777777" w:rsidR="004F1F21" w:rsidRPr="00714366" w:rsidRDefault="004F1F21" w:rsidP="004F1F21">
            <w:pPr>
              <w:rPr>
                <w:rFonts w:ascii="Calibri" w:hAnsi="Calibri" w:cs="Calibri"/>
              </w:rPr>
            </w:pPr>
            <w:r>
              <w:rPr>
                <w:rFonts w:ascii="Calibri" w:hAnsi="Calibri" w:cs="Calibri"/>
              </w:rPr>
              <w:t>Seminars:</w:t>
            </w:r>
          </w:p>
        </w:tc>
        <w:tc>
          <w:tcPr>
            <w:tcW w:w="3132" w:type="dxa"/>
          </w:tcPr>
          <w:p w14:paraId="39550A76" w14:textId="77777777" w:rsidR="004F1F21" w:rsidRPr="00714366" w:rsidRDefault="004F1F21" w:rsidP="004F1F21">
            <w:pPr>
              <w:rPr>
                <w:rFonts w:ascii="Calibri" w:hAnsi="Calibri" w:cs="Calibri"/>
              </w:rPr>
            </w:pPr>
            <w:r>
              <w:rPr>
                <w:rFonts w:ascii="Calibri" w:hAnsi="Calibri" w:cs="Calibri"/>
              </w:rPr>
              <w:t>2</w:t>
            </w:r>
          </w:p>
        </w:tc>
        <w:tc>
          <w:tcPr>
            <w:tcW w:w="3132" w:type="dxa"/>
          </w:tcPr>
          <w:p w14:paraId="0E7F28E9" w14:textId="77777777" w:rsidR="004F1F21" w:rsidRPr="00714366" w:rsidRDefault="004F1F21" w:rsidP="004F1F21">
            <w:pPr>
              <w:rPr>
                <w:rFonts w:ascii="Calibri" w:hAnsi="Calibri" w:cs="Calibri"/>
              </w:rPr>
            </w:pPr>
            <w:r>
              <w:rPr>
                <w:rFonts w:ascii="Calibri" w:hAnsi="Calibri" w:cs="Calibri"/>
              </w:rPr>
              <w:t>30</w:t>
            </w:r>
          </w:p>
        </w:tc>
      </w:tr>
      <w:tr w:rsidR="004F1F21" w:rsidRPr="00714366" w14:paraId="580DF445" w14:textId="77777777" w:rsidTr="00383329">
        <w:tc>
          <w:tcPr>
            <w:tcW w:w="9396" w:type="dxa"/>
            <w:gridSpan w:val="3"/>
          </w:tcPr>
          <w:p w14:paraId="29A5C89D" w14:textId="77777777" w:rsidR="004F1F21" w:rsidRPr="00714366" w:rsidRDefault="004F1F21" w:rsidP="004F1F21">
            <w:pPr>
              <w:rPr>
                <w:rFonts w:ascii="Calibri" w:hAnsi="Calibri" w:cs="Calibri"/>
              </w:rPr>
            </w:pPr>
            <w:r>
              <w:rPr>
                <w:rFonts w:ascii="Calibri" w:hAnsi="Calibri" w:cs="Calibri"/>
              </w:rPr>
              <w:t>ECTS: 3</w:t>
            </w:r>
          </w:p>
        </w:tc>
      </w:tr>
      <w:tr w:rsidR="004F1F21" w:rsidRPr="009C6004" w14:paraId="5EE324D1" w14:textId="77777777" w:rsidTr="00383329">
        <w:tc>
          <w:tcPr>
            <w:tcW w:w="9396" w:type="dxa"/>
            <w:gridSpan w:val="3"/>
          </w:tcPr>
          <w:p w14:paraId="2A60CE9D" w14:textId="77777777" w:rsidR="004F1F21" w:rsidRPr="009C6004" w:rsidRDefault="004F1F21" w:rsidP="004F1F21">
            <w:pPr>
              <w:rPr>
                <w:rFonts w:ascii="Calibri" w:hAnsi="Calibri" w:cs="Calibri"/>
              </w:rPr>
            </w:pPr>
            <w:r w:rsidRPr="00BC2B7F">
              <w:rPr>
                <w:rFonts w:ascii="Calibri" w:hAnsi="Calibri" w:cs="Calibri"/>
              </w:rPr>
              <w:t>Teaching language and level</w:t>
            </w:r>
            <w:r>
              <w:rPr>
                <w:rStyle w:val="FootnoteReference"/>
                <w:rFonts w:ascii="Calibri" w:hAnsi="Calibri" w:cs="Calibri"/>
              </w:rPr>
              <w:footnoteReference w:id="5"/>
            </w:r>
            <w:r w:rsidRPr="00BC2B7F">
              <w:rPr>
                <w:rFonts w:ascii="Calibri" w:hAnsi="Calibri" w:cs="Calibri"/>
              </w:rPr>
              <w:t xml:space="preserve">  for guest</w:t>
            </w:r>
            <w:r>
              <w:rPr>
                <w:rFonts w:ascii="Calibri" w:hAnsi="Calibri" w:cs="Calibri"/>
              </w:rPr>
              <w:t xml:space="preserve"> </w:t>
            </w:r>
            <w:r w:rsidRPr="00BC2B7F">
              <w:rPr>
                <w:rFonts w:ascii="Calibri" w:hAnsi="Calibri" w:cs="Calibri"/>
              </w:rPr>
              <w:t>(exchange) students:</w:t>
            </w:r>
            <w:r>
              <w:rPr>
                <w:rFonts w:ascii="Calibri" w:hAnsi="Calibri" w:cs="Calibri"/>
              </w:rPr>
              <w:t xml:space="preserve"> Russian A2/B1 and English B1</w:t>
            </w:r>
          </w:p>
        </w:tc>
      </w:tr>
      <w:tr w:rsidR="004F1F21" w:rsidRPr="00BC2B7F" w14:paraId="1694531A" w14:textId="77777777" w:rsidTr="00383329">
        <w:tc>
          <w:tcPr>
            <w:tcW w:w="9396" w:type="dxa"/>
            <w:gridSpan w:val="3"/>
          </w:tcPr>
          <w:p w14:paraId="4B084037" w14:textId="77777777" w:rsidR="004F1F21" w:rsidRPr="00BC2B7F" w:rsidRDefault="004F1F21" w:rsidP="004F1F21">
            <w:pPr>
              <w:rPr>
                <w:rFonts w:ascii="Calibri" w:hAnsi="Calibri" w:cs="Calibri"/>
              </w:rPr>
            </w:pPr>
            <w:r>
              <w:rPr>
                <w:rFonts w:ascii="Calibri" w:hAnsi="Calibri" w:cs="Calibri"/>
              </w:rPr>
              <w:t>Teaching Methods</w:t>
            </w:r>
            <w:r>
              <w:rPr>
                <w:rStyle w:val="FootnoteReference"/>
                <w:rFonts w:ascii="Calibri" w:hAnsi="Calibri" w:cs="Calibri"/>
              </w:rPr>
              <w:footnoteReference w:id="6"/>
            </w:r>
            <w:r>
              <w:rPr>
                <w:rFonts w:ascii="Calibri" w:hAnsi="Calibri" w:cs="Calibri"/>
              </w:rPr>
              <w:t xml:space="preserve"> </w:t>
            </w:r>
            <w:r w:rsidRPr="00BC2B7F">
              <w:rPr>
                <w:rFonts w:ascii="Calibri" w:hAnsi="Calibri" w:cs="Calibri"/>
              </w:rPr>
              <w:t>for guest (exchange) students</w:t>
            </w:r>
            <w:r>
              <w:rPr>
                <w:rFonts w:ascii="Calibri" w:hAnsi="Calibri" w:cs="Calibri"/>
              </w:rPr>
              <w:t>:</w:t>
            </w:r>
            <w:r w:rsidRPr="001D6055">
              <w:t xml:space="preserve"> </w:t>
            </w:r>
            <w:r w:rsidRPr="001D6055">
              <w:rPr>
                <w:rFonts w:ascii="Calibri" w:hAnsi="Calibri" w:cs="Calibri"/>
              </w:rPr>
              <w:t>All teaching activities will be held in regular teaching language only.</w:t>
            </w:r>
          </w:p>
        </w:tc>
      </w:tr>
      <w:tr w:rsidR="004F1F21" w14:paraId="117D7BA6" w14:textId="77777777" w:rsidTr="00383329">
        <w:tc>
          <w:tcPr>
            <w:tcW w:w="9396" w:type="dxa"/>
            <w:gridSpan w:val="3"/>
          </w:tcPr>
          <w:p w14:paraId="5344CD1C" w14:textId="77777777" w:rsidR="004F1F21" w:rsidRDefault="004F1F21" w:rsidP="004F1F21">
            <w:pPr>
              <w:rPr>
                <w:rFonts w:ascii="Calibri" w:hAnsi="Calibri" w:cs="Calibri"/>
              </w:rPr>
            </w:pPr>
            <w:r w:rsidRPr="003B1E7C">
              <w:rPr>
                <w:rFonts w:ascii="Calibri" w:hAnsi="Calibri" w:cs="Calibri"/>
              </w:rPr>
              <w:lastRenderedPageBreak/>
              <w:t>Evaluation Methods</w:t>
            </w:r>
            <w:r>
              <w:rPr>
                <w:rStyle w:val="FootnoteReference"/>
                <w:rFonts w:ascii="Calibri" w:hAnsi="Calibri" w:cs="Calibri"/>
              </w:rPr>
              <w:footnoteReference w:id="7"/>
            </w:r>
            <w:r w:rsidRPr="003B1E7C">
              <w:rPr>
                <w:rFonts w:ascii="Calibri" w:hAnsi="Calibri" w:cs="Calibri"/>
              </w:rPr>
              <w:t xml:space="preserve"> and Grading</w:t>
            </w:r>
            <w:r>
              <w:rPr>
                <w:rStyle w:val="FootnoteReference"/>
                <w:rFonts w:ascii="Calibri" w:hAnsi="Calibri" w:cs="Calibri"/>
              </w:rPr>
              <w:footnoteReference w:id="8"/>
            </w:r>
            <w:r w:rsidRPr="003B1E7C">
              <w:rPr>
                <w:rFonts w:ascii="Calibri" w:hAnsi="Calibri" w:cs="Calibri"/>
              </w:rPr>
              <w:t>:</w:t>
            </w:r>
            <w:r>
              <w:t xml:space="preserve"> </w:t>
            </w:r>
            <w:r w:rsidRPr="00641FE4">
              <w:t>Students are required to attend classes (with a maximum of 3 unexcused absences), participate in discussions and work on texts during class, and regularly complete work assignments (homework), all of which are aspects of their final grade for the course.</w:t>
            </w:r>
            <w:r>
              <w:t xml:space="preserve"> </w:t>
            </w:r>
            <w:r>
              <w:rPr>
                <w:rFonts w:ascii="Calibri" w:hAnsi="Calibri" w:cs="Calibri"/>
              </w:rPr>
              <w:t xml:space="preserve">Standard institutional grading system </w:t>
            </w:r>
            <w:r w:rsidRPr="001D6055">
              <w:rPr>
                <w:rFonts w:ascii="Calibri" w:hAnsi="Calibri" w:cs="Calibri"/>
              </w:rPr>
              <w:t>(5 Excellent; 4 Very good; 3 Good; 2 Sufficient; 1 Fail)</w:t>
            </w:r>
            <w:r>
              <w:rPr>
                <w:rFonts w:ascii="Calibri" w:hAnsi="Calibri" w:cs="Calibri"/>
              </w:rPr>
              <w:t xml:space="preserve">. </w:t>
            </w:r>
          </w:p>
        </w:tc>
      </w:tr>
      <w:tr w:rsidR="004F1F21" w:rsidRPr="00714366" w14:paraId="30707EE6" w14:textId="77777777" w:rsidTr="00383329">
        <w:tc>
          <w:tcPr>
            <w:tcW w:w="9396" w:type="dxa"/>
            <w:gridSpan w:val="3"/>
          </w:tcPr>
          <w:p w14:paraId="15FD45EE" w14:textId="77777777" w:rsidR="004F1F21" w:rsidRPr="00714366" w:rsidRDefault="004F1F21" w:rsidP="004F1F21">
            <w:pPr>
              <w:rPr>
                <w:rFonts w:ascii="Calibri" w:hAnsi="Calibri" w:cs="Calibri"/>
              </w:rPr>
            </w:pPr>
            <w:r>
              <w:rPr>
                <w:rFonts w:ascii="Calibri" w:hAnsi="Calibri" w:cs="Calibri"/>
              </w:rPr>
              <w:t>Learning Outcomes: To d</w:t>
            </w:r>
            <w:r w:rsidRPr="00CF210A">
              <w:rPr>
                <w:rFonts w:ascii="Calibri" w:hAnsi="Calibri" w:cs="Calibri"/>
              </w:rPr>
              <w:t>efine literary and scientific terms in the Russian language and apply them in the analysis and interpretation of literary texts</w:t>
            </w:r>
            <w:r>
              <w:rPr>
                <w:rFonts w:ascii="Calibri" w:hAnsi="Calibri" w:cs="Calibri"/>
              </w:rPr>
              <w:t>; to a</w:t>
            </w:r>
            <w:r w:rsidRPr="00CF210A">
              <w:rPr>
                <w:rFonts w:ascii="Calibri" w:hAnsi="Calibri" w:cs="Calibri"/>
              </w:rPr>
              <w:t>nalyze relevant literary texts in the Russian language and describe and comment on tendencies and concepts characteristic of individual literary and artistic movements and cultural phenomena in a historical context</w:t>
            </w:r>
            <w:r>
              <w:rPr>
                <w:rFonts w:ascii="Calibri" w:hAnsi="Calibri" w:cs="Calibri"/>
              </w:rPr>
              <w:t>; to p</w:t>
            </w:r>
            <w:r w:rsidRPr="00CF210A">
              <w:rPr>
                <w:rFonts w:ascii="Calibri" w:hAnsi="Calibri" w:cs="Calibri"/>
              </w:rPr>
              <w:t>resent basic information from the field of the Russian language, linguistics, literature, film, culture and society to experts and laypeople</w:t>
            </w:r>
            <w:r>
              <w:rPr>
                <w:rFonts w:ascii="Calibri" w:hAnsi="Calibri" w:cs="Calibri"/>
              </w:rPr>
              <w:t>; to s</w:t>
            </w:r>
            <w:r w:rsidRPr="00CF210A">
              <w:rPr>
                <w:rFonts w:ascii="Calibri" w:hAnsi="Calibri" w:cs="Calibri"/>
              </w:rPr>
              <w:t>ynthesize acquired knowledge about Russian literature, art, film and culture with the aim of discovering and formulating new approaches to artistic material</w:t>
            </w:r>
            <w:r>
              <w:rPr>
                <w:rFonts w:ascii="Calibri" w:hAnsi="Calibri" w:cs="Calibri"/>
              </w:rPr>
              <w:t>; to i</w:t>
            </w:r>
            <w:r w:rsidRPr="00CF210A">
              <w:rPr>
                <w:rFonts w:ascii="Calibri" w:hAnsi="Calibri" w:cs="Calibri"/>
              </w:rPr>
              <w:t>ndependently formulate professional texts in various academic forms in accordance with the principles of academic ethics and orally present professional knowledge and results of scientific and research work in Croatian and a foreign language.</w:t>
            </w:r>
          </w:p>
        </w:tc>
      </w:tr>
      <w:tr w:rsidR="004F1F21" w:rsidRPr="003D4BD9" w14:paraId="604B210E" w14:textId="77777777" w:rsidTr="00383329">
        <w:tc>
          <w:tcPr>
            <w:tcW w:w="9396" w:type="dxa"/>
            <w:gridSpan w:val="3"/>
          </w:tcPr>
          <w:p w14:paraId="66C10350" w14:textId="77777777" w:rsidR="004F1F21" w:rsidRPr="00E95A43" w:rsidRDefault="004F1F21" w:rsidP="004F1F21">
            <w:pPr>
              <w:rPr>
                <w:rFonts w:ascii="Calibri" w:hAnsi="Calibri" w:cs="Calibri"/>
              </w:rPr>
            </w:pPr>
            <w:r>
              <w:rPr>
                <w:rFonts w:ascii="Calibri" w:hAnsi="Calibri" w:cs="Calibri"/>
              </w:rPr>
              <w:t>Literature</w:t>
            </w:r>
            <w:r w:rsidRPr="00E95A43">
              <w:rPr>
                <w:rFonts w:ascii="Calibri" w:hAnsi="Calibri" w:cs="Calibri"/>
              </w:rPr>
              <w:t xml:space="preserve">: </w:t>
            </w:r>
          </w:p>
          <w:p w14:paraId="15A8F207" w14:textId="77777777" w:rsidR="004F1F21" w:rsidRPr="00707A0A" w:rsidRDefault="004F1F21" w:rsidP="004F1F21">
            <w:pPr>
              <w:rPr>
                <w:rFonts w:ascii="Calibri" w:hAnsi="Calibri" w:cs="Calibri"/>
              </w:rPr>
            </w:pPr>
            <w:proofErr w:type="spellStart"/>
            <w:r w:rsidRPr="00707A0A">
              <w:rPr>
                <w:rFonts w:ascii="Calibri" w:hAnsi="Calibri" w:cs="Calibri"/>
              </w:rPr>
              <w:t>Pripovijest</w:t>
            </w:r>
            <w:proofErr w:type="spellEnd"/>
            <w:r w:rsidRPr="00707A0A">
              <w:rPr>
                <w:rFonts w:ascii="Calibri" w:hAnsi="Calibri" w:cs="Calibri"/>
              </w:rPr>
              <w:t xml:space="preserve"> o </w:t>
            </w:r>
            <w:proofErr w:type="spellStart"/>
            <w:r w:rsidRPr="00707A0A">
              <w:rPr>
                <w:rFonts w:ascii="Calibri" w:hAnsi="Calibri" w:cs="Calibri"/>
              </w:rPr>
              <w:t>kraljeviću</w:t>
            </w:r>
            <w:proofErr w:type="spellEnd"/>
            <w:r w:rsidRPr="00707A0A">
              <w:rPr>
                <w:rFonts w:ascii="Calibri" w:hAnsi="Calibri" w:cs="Calibri"/>
              </w:rPr>
              <w:t xml:space="preserve"> Bovi; </w:t>
            </w:r>
            <w:proofErr w:type="spellStart"/>
            <w:r w:rsidRPr="00707A0A">
              <w:rPr>
                <w:rFonts w:ascii="Calibri" w:hAnsi="Calibri" w:cs="Calibri"/>
              </w:rPr>
              <w:t>legende</w:t>
            </w:r>
            <w:proofErr w:type="spellEnd"/>
            <w:r w:rsidRPr="00707A0A">
              <w:rPr>
                <w:rFonts w:ascii="Calibri" w:hAnsi="Calibri" w:cs="Calibri"/>
              </w:rPr>
              <w:t xml:space="preserve"> o </w:t>
            </w:r>
            <w:proofErr w:type="spellStart"/>
            <w:r w:rsidRPr="00707A0A">
              <w:rPr>
                <w:rFonts w:ascii="Calibri" w:hAnsi="Calibri" w:cs="Calibri"/>
              </w:rPr>
              <w:t>Bevisu</w:t>
            </w:r>
            <w:proofErr w:type="spellEnd"/>
            <w:r w:rsidRPr="00707A0A">
              <w:rPr>
                <w:rFonts w:ascii="Calibri" w:hAnsi="Calibri" w:cs="Calibri"/>
              </w:rPr>
              <w:t xml:space="preserve"> </w:t>
            </w:r>
            <w:proofErr w:type="spellStart"/>
            <w:r w:rsidRPr="00707A0A">
              <w:rPr>
                <w:rFonts w:ascii="Calibri" w:hAnsi="Calibri" w:cs="Calibri"/>
              </w:rPr>
              <w:t>iz</w:t>
            </w:r>
            <w:proofErr w:type="spellEnd"/>
            <w:r w:rsidRPr="00707A0A">
              <w:rPr>
                <w:rFonts w:ascii="Calibri" w:hAnsi="Calibri" w:cs="Calibri"/>
              </w:rPr>
              <w:t xml:space="preserve"> </w:t>
            </w:r>
            <w:proofErr w:type="spellStart"/>
            <w:r w:rsidRPr="00707A0A">
              <w:rPr>
                <w:rFonts w:ascii="Calibri" w:hAnsi="Calibri" w:cs="Calibri"/>
              </w:rPr>
              <w:t>Hamptona</w:t>
            </w:r>
            <w:proofErr w:type="spellEnd"/>
            <w:r w:rsidRPr="00707A0A">
              <w:rPr>
                <w:rFonts w:ascii="Calibri" w:hAnsi="Calibri" w:cs="Calibri"/>
              </w:rPr>
              <w:t xml:space="preserve"> / </w:t>
            </w:r>
            <w:proofErr w:type="spellStart"/>
            <w:r w:rsidRPr="00707A0A">
              <w:rPr>
                <w:rFonts w:ascii="Calibri" w:hAnsi="Calibri" w:cs="Calibri"/>
              </w:rPr>
              <w:t>Buovo</w:t>
            </w:r>
            <w:proofErr w:type="spellEnd"/>
            <w:r w:rsidRPr="00707A0A">
              <w:rPr>
                <w:rFonts w:ascii="Calibri" w:hAnsi="Calibri" w:cs="Calibri"/>
              </w:rPr>
              <w:t xml:space="preserve"> </w:t>
            </w:r>
            <w:proofErr w:type="spellStart"/>
            <w:r w:rsidRPr="00707A0A">
              <w:rPr>
                <w:rFonts w:ascii="Calibri" w:hAnsi="Calibri" w:cs="Calibri"/>
              </w:rPr>
              <w:t>d’Antoni</w:t>
            </w:r>
            <w:proofErr w:type="spellEnd"/>
            <w:r w:rsidRPr="00707A0A">
              <w:rPr>
                <w:rFonts w:ascii="Calibri" w:hAnsi="Calibri" w:cs="Calibri"/>
              </w:rPr>
              <w:t xml:space="preserve"> (</w:t>
            </w:r>
            <w:proofErr w:type="spellStart"/>
            <w:r w:rsidRPr="00707A0A">
              <w:rPr>
                <w:rFonts w:ascii="Calibri" w:hAnsi="Calibri" w:cs="Calibri"/>
              </w:rPr>
              <w:t>Повесть</w:t>
            </w:r>
            <w:proofErr w:type="spellEnd"/>
            <w:r w:rsidRPr="00707A0A">
              <w:rPr>
                <w:rFonts w:ascii="Calibri" w:hAnsi="Calibri" w:cs="Calibri"/>
              </w:rPr>
              <w:t xml:space="preserve"> о </w:t>
            </w:r>
            <w:proofErr w:type="spellStart"/>
            <w:r w:rsidRPr="00707A0A">
              <w:rPr>
                <w:rFonts w:ascii="Calibri" w:hAnsi="Calibri" w:cs="Calibri"/>
              </w:rPr>
              <w:t>Бове</w:t>
            </w:r>
            <w:proofErr w:type="spellEnd"/>
            <w:r w:rsidRPr="00707A0A">
              <w:rPr>
                <w:rFonts w:ascii="Calibri" w:hAnsi="Calibri" w:cs="Calibri"/>
              </w:rPr>
              <w:t xml:space="preserve"> </w:t>
            </w:r>
            <w:proofErr w:type="spellStart"/>
            <w:r w:rsidRPr="00707A0A">
              <w:rPr>
                <w:rFonts w:ascii="Calibri" w:hAnsi="Calibri" w:cs="Calibri"/>
              </w:rPr>
              <w:t>королевиче</w:t>
            </w:r>
            <w:proofErr w:type="spellEnd"/>
            <w:r w:rsidRPr="00707A0A">
              <w:rPr>
                <w:rFonts w:ascii="Calibri" w:hAnsi="Calibri" w:cs="Calibri"/>
              </w:rPr>
              <w:t>)</w:t>
            </w:r>
          </w:p>
          <w:p w14:paraId="0D59A17B" w14:textId="77777777" w:rsidR="004F1F21" w:rsidRPr="00707A0A" w:rsidRDefault="004F1F21" w:rsidP="004F1F21">
            <w:pPr>
              <w:rPr>
                <w:rFonts w:ascii="Calibri" w:hAnsi="Calibri" w:cs="Calibri"/>
              </w:rPr>
            </w:pPr>
            <w:r w:rsidRPr="00707A0A">
              <w:rPr>
                <w:rFonts w:ascii="Calibri" w:hAnsi="Calibri" w:cs="Calibri"/>
              </w:rPr>
              <w:t xml:space="preserve">M. Lomonosov – Oda u </w:t>
            </w:r>
            <w:proofErr w:type="spellStart"/>
            <w:r w:rsidRPr="00707A0A">
              <w:rPr>
                <w:rFonts w:ascii="Calibri" w:hAnsi="Calibri" w:cs="Calibri"/>
              </w:rPr>
              <w:t>čast</w:t>
            </w:r>
            <w:proofErr w:type="spellEnd"/>
            <w:r w:rsidRPr="00707A0A">
              <w:rPr>
                <w:rFonts w:ascii="Calibri" w:hAnsi="Calibri" w:cs="Calibri"/>
              </w:rPr>
              <w:t xml:space="preserve"> </w:t>
            </w:r>
            <w:proofErr w:type="spellStart"/>
            <w:r w:rsidRPr="00707A0A">
              <w:rPr>
                <w:rFonts w:ascii="Calibri" w:hAnsi="Calibri" w:cs="Calibri"/>
              </w:rPr>
              <w:t>dolaska</w:t>
            </w:r>
            <w:proofErr w:type="spellEnd"/>
            <w:r w:rsidRPr="00707A0A">
              <w:rPr>
                <w:rFonts w:ascii="Calibri" w:hAnsi="Calibri" w:cs="Calibri"/>
              </w:rPr>
              <w:t xml:space="preserve"> </w:t>
            </w:r>
            <w:proofErr w:type="spellStart"/>
            <w:r w:rsidRPr="00707A0A">
              <w:rPr>
                <w:rFonts w:ascii="Calibri" w:hAnsi="Calibri" w:cs="Calibri"/>
              </w:rPr>
              <w:t>na</w:t>
            </w:r>
            <w:proofErr w:type="spellEnd"/>
            <w:r w:rsidRPr="00707A0A">
              <w:rPr>
                <w:rFonts w:ascii="Calibri" w:hAnsi="Calibri" w:cs="Calibri"/>
              </w:rPr>
              <w:t xml:space="preserve"> </w:t>
            </w:r>
            <w:proofErr w:type="spellStart"/>
            <w:r w:rsidRPr="00707A0A">
              <w:rPr>
                <w:rFonts w:ascii="Calibri" w:hAnsi="Calibri" w:cs="Calibri"/>
              </w:rPr>
              <w:t>prijestolje</w:t>
            </w:r>
            <w:proofErr w:type="spellEnd"/>
            <w:r w:rsidRPr="00707A0A">
              <w:rPr>
                <w:rFonts w:ascii="Calibri" w:hAnsi="Calibri" w:cs="Calibri"/>
              </w:rPr>
              <w:t xml:space="preserve"> </w:t>
            </w:r>
            <w:proofErr w:type="spellStart"/>
            <w:r w:rsidRPr="00707A0A">
              <w:rPr>
                <w:rFonts w:ascii="Calibri" w:hAnsi="Calibri" w:cs="Calibri"/>
              </w:rPr>
              <w:t>carice</w:t>
            </w:r>
            <w:proofErr w:type="spellEnd"/>
            <w:r w:rsidRPr="00707A0A">
              <w:rPr>
                <w:rFonts w:ascii="Calibri" w:hAnsi="Calibri" w:cs="Calibri"/>
              </w:rPr>
              <w:t xml:space="preserve"> </w:t>
            </w:r>
            <w:proofErr w:type="spellStart"/>
            <w:r w:rsidRPr="00707A0A">
              <w:rPr>
                <w:rFonts w:ascii="Calibri" w:hAnsi="Calibri" w:cs="Calibri"/>
              </w:rPr>
              <w:t>Elisavete</w:t>
            </w:r>
            <w:proofErr w:type="spellEnd"/>
            <w:r w:rsidRPr="00707A0A">
              <w:rPr>
                <w:rFonts w:ascii="Calibri" w:hAnsi="Calibri" w:cs="Calibri"/>
              </w:rPr>
              <w:t xml:space="preserve"> </w:t>
            </w:r>
            <w:proofErr w:type="spellStart"/>
            <w:r w:rsidRPr="00707A0A">
              <w:rPr>
                <w:rFonts w:ascii="Calibri" w:hAnsi="Calibri" w:cs="Calibri"/>
              </w:rPr>
              <w:t>Petrovne</w:t>
            </w:r>
            <w:proofErr w:type="spellEnd"/>
            <w:r w:rsidRPr="00707A0A">
              <w:rPr>
                <w:rFonts w:ascii="Calibri" w:hAnsi="Calibri" w:cs="Calibri"/>
              </w:rPr>
              <w:t xml:space="preserve"> (</w:t>
            </w:r>
            <w:proofErr w:type="spellStart"/>
            <w:r w:rsidRPr="00707A0A">
              <w:rPr>
                <w:rFonts w:ascii="Calibri" w:hAnsi="Calibri" w:cs="Calibri"/>
              </w:rPr>
              <w:t>Ода</w:t>
            </w:r>
            <w:proofErr w:type="spellEnd"/>
            <w:r w:rsidRPr="00707A0A">
              <w:rPr>
                <w:rFonts w:ascii="Calibri" w:hAnsi="Calibri" w:cs="Calibri"/>
              </w:rPr>
              <w:t xml:space="preserve"> </w:t>
            </w:r>
            <w:proofErr w:type="spellStart"/>
            <w:r w:rsidRPr="00707A0A">
              <w:rPr>
                <w:rFonts w:ascii="Calibri" w:hAnsi="Calibri" w:cs="Calibri"/>
              </w:rPr>
              <w:t>на</w:t>
            </w:r>
            <w:proofErr w:type="spellEnd"/>
            <w:r w:rsidRPr="00707A0A">
              <w:rPr>
                <w:rFonts w:ascii="Calibri" w:hAnsi="Calibri" w:cs="Calibri"/>
              </w:rPr>
              <w:t xml:space="preserve"> </w:t>
            </w:r>
            <w:proofErr w:type="spellStart"/>
            <w:r w:rsidRPr="00707A0A">
              <w:rPr>
                <w:rFonts w:ascii="Calibri" w:hAnsi="Calibri" w:cs="Calibri"/>
              </w:rPr>
              <w:t>день</w:t>
            </w:r>
            <w:proofErr w:type="spellEnd"/>
            <w:r w:rsidRPr="00707A0A">
              <w:rPr>
                <w:rFonts w:ascii="Calibri" w:hAnsi="Calibri" w:cs="Calibri"/>
              </w:rPr>
              <w:t xml:space="preserve"> </w:t>
            </w:r>
            <w:proofErr w:type="spellStart"/>
            <w:r w:rsidRPr="00707A0A">
              <w:rPr>
                <w:rFonts w:ascii="Calibri" w:hAnsi="Calibri" w:cs="Calibri"/>
              </w:rPr>
              <w:t>восшествия</w:t>
            </w:r>
            <w:proofErr w:type="spellEnd"/>
            <w:r w:rsidRPr="00707A0A">
              <w:rPr>
                <w:rFonts w:ascii="Calibri" w:hAnsi="Calibri" w:cs="Calibri"/>
              </w:rPr>
              <w:t xml:space="preserve"> </w:t>
            </w:r>
            <w:proofErr w:type="spellStart"/>
            <w:r w:rsidRPr="00707A0A">
              <w:rPr>
                <w:rFonts w:ascii="Calibri" w:hAnsi="Calibri" w:cs="Calibri"/>
              </w:rPr>
              <w:t>на</w:t>
            </w:r>
            <w:proofErr w:type="spellEnd"/>
            <w:r w:rsidRPr="00707A0A">
              <w:rPr>
                <w:rFonts w:ascii="Calibri" w:hAnsi="Calibri" w:cs="Calibri"/>
              </w:rPr>
              <w:t xml:space="preserve"> </w:t>
            </w:r>
            <w:proofErr w:type="spellStart"/>
            <w:r w:rsidRPr="00707A0A">
              <w:rPr>
                <w:rFonts w:ascii="Calibri" w:hAnsi="Calibri" w:cs="Calibri"/>
              </w:rPr>
              <w:t>Всероссийский</w:t>
            </w:r>
            <w:proofErr w:type="spellEnd"/>
            <w:r w:rsidRPr="00707A0A">
              <w:rPr>
                <w:rFonts w:ascii="Calibri" w:hAnsi="Calibri" w:cs="Calibri"/>
              </w:rPr>
              <w:t xml:space="preserve"> </w:t>
            </w:r>
            <w:proofErr w:type="spellStart"/>
            <w:r w:rsidRPr="00707A0A">
              <w:rPr>
                <w:rFonts w:ascii="Calibri" w:hAnsi="Calibri" w:cs="Calibri"/>
              </w:rPr>
              <w:t>престол</w:t>
            </w:r>
            <w:proofErr w:type="spellEnd"/>
            <w:r w:rsidRPr="00707A0A">
              <w:rPr>
                <w:rFonts w:ascii="Calibri" w:hAnsi="Calibri" w:cs="Calibri"/>
              </w:rPr>
              <w:t xml:space="preserve"> </w:t>
            </w:r>
            <w:proofErr w:type="spellStart"/>
            <w:r w:rsidRPr="00707A0A">
              <w:rPr>
                <w:rFonts w:ascii="Calibri" w:hAnsi="Calibri" w:cs="Calibri"/>
              </w:rPr>
              <w:t>Её</w:t>
            </w:r>
            <w:proofErr w:type="spellEnd"/>
            <w:r w:rsidRPr="00707A0A">
              <w:rPr>
                <w:rFonts w:ascii="Calibri" w:hAnsi="Calibri" w:cs="Calibri"/>
              </w:rPr>
              <w:t xml:space="preserve"> </w:t>
            </w:r>
            <w:proofErr w:type="spellStart"/>
            <w:r w:rsidRPr="00707A0A">
              <w:rPr>
                <w:rFonts w:ascii="Calibri" w:hAnsi="Calibri" w:cs="Calibri"/>
              </w:rPr>
              <w:t>Величества</w:t>
            </w:r>
            <w:proofErr w:type="spellEnd"/>
            <w:r w:rsidRPr="00707A0A">
              <w:rPr>
                <w:rFonts w:ascii="Calibri" w:hAnsi="Calibri" w:cs="Calibri"/>
              </w:rPr>
              <w:t xml:space="preserve"> </w:t>
            </w:r>
            <w:proofErr w:type="spellStart"/>
            <w:r w:rsidRPr="00707A0A">
              <w:rPr>
                <w:rFonts w:ascii="Calibri" w:hAnsi="Calibri" w:cs="Calibri"/>
              </w:rPr>
              <w:t>Государыни</w:t>
            </w:r>
            <w:proofErr w:type="spellEnd"/>
            <w:r w:rsidRPr="00707A0A">
              <w:rPr>
                <w:rFonts w:ascii="Calibri" w:hAnsi="Calibri" w:cs="Calibri"/>
              </w:rPr>
              <w:t xml:space="preserve"> </w:t>
            </w:r>
            <w:proofErr w:type="spellStart"/>
            <w:r w:rsidRPr="00707A0A">
              <w:rPr>
                <w:rFonts w:ascii="Calibri" w:hAnsi="Calibri" w:cs="Calibri"/>
              </w:rPr>
              <w:t>Императрицы</w:t>
            </w:r>
            <w:proofErr w:type="spellEnd"/>
            <w:r w:rsidRPr="00707A0A">
              <w:rPr>
                <w:rFonts w:ascii="Calibri" w:hAnsi="Calibri" w:cs="Calibri"/>
              </w:rPr>
              <w:t xml:space="preserve"> </w:t>
            </w:r>
            <w:proofErr w:type="spellStart"/>
            <w:r w:rsidRPr="00707A0A">
              <w:rPr>
                <w:rFonts w:ascii="Calibri" w:hAnsi="Calibri" w:cs="Calibri"/>
              </w:rPr>
              <w:t>Елисаветы</w:t>
            </w:r>
            <w:proofErr w:type="spellEnd"/>
            <w:r w:rsidRPr="00707A0A">
              <w:rPr>
                <w:rFonts w:ascii="Calibri" w:hAnsi="Calibri" w:cs="Calibri"/>
              </w:rPr>
              <w:t xml:space="preserve"> </w:t>
            </w:r>
            <w:proofErr w:type="spellStart"/>
            <w:r w:rsidRPr="00707A0A">
              <w:rPr>
                <w:rFonts w:ascii="Calibri" w:hAnsi="Calibri" w:cs="Calibri"/>
              </w:rPr>
              <w:t>Петровны</w:t>
            </w:r>
            <w:proofErr w:type="spellEnd"/>
            <w:r w:rsidRPr="00707A0A">
              <w:rPr>
                <w:rFonts w:ascii="Calibri" w:hAnsi="Calibri" w:cs="Calibri"/>
              </w:rPr>
              <w:t xml:space="preserve"> 1747 </w:t>
            </w:r>
            <w:proofErr w:type="spellStart"/>
            <w:r w:rsidRPr="00707A0A">
              <w:rPr>
                <w:rFonts w:ascii="Calibri" w:hAnsi="Calibri" w:cs="Calibri"/>
              </w:rPr>
              <w:t>года</w:t>
            </w:r>
            <w:proofErr w:type="spellEnd"/>
            <w:r w:rsidRPr="00707A0A">
              <w:rPr>
                <w:rFonts w:ascii="Calibri" w:hAnsi="Calibri" w:cs="Calibri"/>
              </w:rPr>
              <w:t>)</w:t>
            </w:r>
          </w:p>
          <w:p w14:paraId="4294A23B" w14:textId="77777777" w:rsidR="004F1F21" w:rsidRPr="00707A0A" w:rsidRDefault="004F1F21" w:rsidP="004F1F21">
            <w:pPr>
              <w:rPr>
                <w:rFonts w:ascii="Calibri" w:hAnsi="Calibri" w:cs="Calibri"/>
              </w:rPr>
            </w:pPr>
            <w:r w:rsidRPr="00707A0A">
              <w:rPr>
                <w:rFonts w:ascii="Calibri" w:hAnsi="Calibri" w:cs="Calibri"/>
              </w:rPr>
              <w:t xml:space="preserve">N. </w:t>
            </w:r>
            <w:proofErr w:type="spellStart"/>
            <w:r w:rsidRPr="00707A0A">
              <w:rPr>
                <w:rFonts w:ascii="Calibri" w:hAnsi="Calibri" w:cs="Calibri"/>
              </w:rPr>
              <w:t>Gogolj</w:t>
            </w:r>
            <w:proofErr w:type="spellEnd"/>
            <w:r w:rsidRPr="00707A0A">
              <w:rPr>
                <w:rFonts w:ascii="Calibri" w:hAnsi="Calibri" w:cs="Calibri"/>
              </w:rPr>
              <w:t xml:space="preserve"> – Nos (</w:t>
            </w:r>
            <w:proofErr w:type="spellStart"/>
            <w:r w:rsidRPr="00707A0A">
              <w:rPr>
                <w:rFonts w:ascii="Calibri" w:hAnsi="Calibri" w:cs="Calibri"/>
              </w:rPr>
              <w:t>Нос</w:t>
            </w:r>
            <w:proofErr w:type="spellEnd"/>
            <w:r w:rsidRPr="00707A0A">
              <w:rPr>
                <w:rFonts w:ascii="Calibri" w:hAnsi="Calibri" w:cs="Calibri"/>
              </w:rPr>
              <w:t>)</w:t>
            </w:r>
          </w:p>
          <w:p w14:paraId="5B209443" w14:textId="77777777" w:rsidR="004F1F21" w:rsidRPr="00707A0A" w:rsidRDefault="004F1F21" w:rsidP="004F1F21">
            <w:pPr>
              <w:rPr>
                <w:rFonts w:ascii="Calibri" w:hAnsi="Calibri" w:cs="Calibri"/>
              </w:rPr>
            </w:pPr>
            <w:r w:rsidRPr="00707A0A">
              <w:rPr>
                <w:rFonts w:ascii="Calibri" w:hAnsi="Calibri" w:cs="Calibri"/>
              </w:rPr>
              <w:t xml:space="preserve">A. </w:t>
            </w:r>
            <w:proofErr w:type="spellStart"/>
            <w:r w:rsidRPr="00707A0A">
              <w:rPr>
                <w:rFonts w:ascii="Calibri" w:hAnsi="Calibri" w:cs="Calibri"/>
              </w:rPr>
              <w:t>Puškin</w:t>
            </w:r>
            <w:proofErr w:type="spellEnd"/>
            <w:r w:rsidRPr="00707A0A">
              <w:rPr>
                <w:rFonts w:ascii="Calibri" w:hAnsi="Calibri" w:cs="Calibri"/>
              </w:rPr>
              <w:t xml:space="preserve"> – </w:t>
            </w:r>
            <w:proofErr w:type="spellStart"/>
            <w:r w:rsidRPr="00707A0A">
              <w:rPr>
                <w:rFonts w:ascii="Calibri" w:hAnsi="Calibri" w:cs="Calibri"/>
              </w:rPr>
              <w:t>Cigani</w:t>
            </w:r>
            <w:proofErr w:type="spellEnd"/>
            <w:r w:rsidRPr="00707A0A">
              <w:rPr>
                <w:rFonts w:ascii="Calibri" w:hAnsi="Calibri" w:cs="Calibri"/>
              </w:rPr>
              <w:t xml:space="preserve"> (</w:t>
            </w:r>
            <w:proofErr w:type="spellStart"/>
            <w:r w:rsidRPr="00707A0A">
              <w:rPr>
                <w:rFonts w:ascii="Calibri" w:hAnsi="Calibri" w:cs="Calibri"/>
              </w:rPr>
              <w:t>Цыгане</w:t>
            </w:r>
            <w:proofErr w:type="spellEnd"/>
            <w:r w:rsidRPr="00707A0A">
              <w:rPr>
                <w:rFonts w:ascii="Calibri" w:hAnsi="Calibri" w:cs="Calibri"/>
              </w:rPr>
              <w:t>)</w:t>
            </w:r>
          </w:p>
          <w:p w14:paraId="0BE4BE96" w14:textId="77777777" w:rsidR="004F1F21" w:rsidRPr="00707A0A" w:rsidRDefault="004F1F21" w:rsidP="004F1F21">
            <w:pPr>
              <w:rPr>
                <w:rFonts w:ascii="Calibri" w:hAnsi="Calibri" w:cs="Calibri"/>
              </w:rPr>
            </w:pPr>
            <w:r w:rsidRPr="00707A0A">
              <w:rPr>
                <w:rFonts w:ascii="Calibri" w:hAnsi="Calibri" w:cs="Calibri"/>
              </w:rPr>
              <w:t>M. Lermontov – Demon (</w:t>
            </w:r>
            <w:proofErr w:type="spellStart"/>
            <w:r w:rsidRPr="00707A0A">
              <w:rPr>
                <w:rFonts w:ascii="Calibri" w:hAnsi="Calibri" w:cs="Calibri"/>
              </w:rPr>
              <w:t>Демон</w:t>
            </w:r>
            <w:proofErr w:type="spellEnd"/>
            <w:r w:rsidRPr="00707A0A">
              <w:rPr>
                <w:rFonts w:ascii="Calibri" w:hAnsi="Calibri" w:cs="Calibri"/>
              </w:rPr>
              <w:t>)</w:t>
            </w:r>
          </w:p>
          <w:p w14:paraId="617037B6" w14:textId="77777777" w:rsidR="004F1F21" w:rsidRPr="00707A0A" w:rsidRDefault="004F1F21" w:rsidP="004F1F21">
            <w:pPr>
              <w:rPr>
                <w:rFonts w:ascii="Calibri" w:hAnsi="Calibri" w:cs="Calibri"/>
              </w:rPr>
            </w:pPr>
            <w:r w:rsidRPr="00707A0A">
              <w:rPr>
                <w:rFonts w:ascii="Calibri" w:hAnsi="Calibri" w:cs="Calibri"/>
              </w:rPr>
              <w:t xml:space="preserve">F. </w:t>
            </w:r>
            <w:proofErr w:type="spellStart"/>
            <w:r w:rsidRPr="00707A0A">
              <w:rPr>
                <w:rFonts w:ascii="Calibri" w:hAnsi="Calibri" w:cs="Calibri"/>
              </w:rPr>
              <w:t>Dostoevskij</w:t>
            </w:r>
            <w:proofErr w:type="spellEnd"/>
            <w:r w:rsidRPr="00707A0A">
              <w:rPr>
                <w:rFonts w:ascii="Calibri" w:hAnsi="Calibri" w:cs="Calibri"/>
              </w:rPr>
              <w:t xml:space="preserve"> – </w:t>
            </w:r>
            <w:proofErr w:type="spellStart"/>
            <w:r w:rsidRPr="00707A0A">
              <w:rPr>
                <w:rFonts w:ascii="Calibri" w:hAnsi="Calibri" w:cs="Calibri"/>
              </w:rPr>
              <w:t>Zapisi</w:t>
            </w:r>
            <w:proofErr w:type="spellEnd"/>
            <w:r w:rsidRPr="00707A0A">
              <w:rPr>
                <w:rFonts w:ascii="Calibri" w:hAnsi="Calibri" w:cs="Calibri"/>
              </w:rPr>
              <w:t xml:space="preserve"> </w:t>
            </w:r>
            <w:proofErr w:type="spellStart"/>
            <w:r w:rsidRPr="00707A0A">
              <w:rPr>
                <w:rFonts w:ascii="Calibri" w:hAnsi="Calibri" w:cs="Calibri"/>
              </w:rPr>
              <w:t>iz</w:t>
            </w:r>
            <w:proofErr w:type="spellEnd"/>
            <w:r w:rsidRPr="00707A0A">
              <w:rPr>
                <w:rFonts w:ascii="Calibri" w:hAnsi="Calibri" w:cs="Calibri"/>
              </w:rPr>
              <w:t xml:space="preserve"> </w:t>
            </w:r>
            <w:proofErr w:type="spellStart"/>
            <w:r w:rsidRPr="00707A0A">
              <w:rPr>
                <w:rFonts w:ascii="Calibri" w:hAnsi="Calibri" w:cs="Calibri"/>
              </w:rPr>
              <w:t>podzemlja</w:t>
            </w:r>
            <w:proofErr w:type="spellEnd"/>
            <w:r w:rsidRPr="00707A0A">
              <w:rPr>
                <w:rFonts w:ascii="Calibri" w:hAnsi="Calibri" w:cs="Calibri"/>
              </w:rPr>
              <w:t xml:space="preserve"> (</w:t>
            </w:r>
            <w:proofErr w:type="spellStart"/>
            <w:r w:rsidRPr="00707A0A">
              <w:rPr>
                <w:rFonts w:ascii="Calibri" w:hAnsi="Calibri" w:cs="Calibri"/>
              </w:rPr>
              <w:t>Записки</w:t>
            </w:r>
            <w:proofErr w:type="spellEnd"/>
            <w:r w:rsidRPr="00707A0A">
              <w:rPr>
                <w:rFonts w:ascii="Calibri" w:hAnsi="Calibri" w:cs="Calibri"/>
              </w:rPr>
              <w:t xml:space="preserve"> </w:t>
            </w:r>
            <w:proofErr w:type="spellStart"/>
            <w:r w:rsidRPr="00707A0A">
              <w:rPr>
                <w:rFonts w:ascii="Calibri" w:hAnsi="Calibri" w:cs="Calibri"/>
              </w:rPr>
              <w:t>из</w:t>
            </w:r>
            <w:proofErr w:type="spellEnd"/>
            <w:r w:rsidRPr="00707A0A">
              <w:rPr>
                <w:rFonts w:ascii="Calibri" w:hAnsi="Calibri" w:cs="Calibri"/>
              </w:rPr>
              <w:t xml:space="preserve"> </w:t>
            </w:r>
            <w:proofErr w:type="spellStart"/>
            <w:r w:rsidRPr="00707A0A">
              <w:rPr>
                <w:rFonts w:ascii="Calibri" w:hAnsi="Calibri" w:cs="Calibri"/>
              </w:rPr>
              <w:t>подполья</w:t>
            </w:r>
            <w:proofErr w:type="spellEnd"/>
            <w:r w:rsidRPr="00707A0A">
              <w:rPr>
                <w:rFonts w:ascii="Calibri" w:hAnsi="Calibri" w:cs="Calibri"/>
              </w:rPr>
              <w:t>)</w:t>
            </w:r>
          </w:p>
          <w:p w14:paraId="29163C4D" w14:textId="77777777" w:rsidR="004F1F21" w:rsidRPr="00707A0A" w:rsidRDefault="004F1F21" w:rsidP="004F1F21">
            <w:pPr>
              <w:rPr>
                <w:rFonts w:ascii="Calibri" w:hAnsi="Calibri" w:cs="Calibri"/>
              </w:rPr>
            </w:pPr>
            <w:r w:rsidRPr="00707A0A">
              <w:rPr>
                <w:rFonts w:ascii="Calibri" w:hAnsi="Calibri" w:cs="Calibri"/>
              </w:rPr>
              <w:t xml:space="preserve">A. Blok – </w:t>
            </w:r>
            <w:proofErr w:type="spellStart"/>
            <w:r w:rsidRPr="00707A0A">
              <w:rPr>
                <w:rFonts w:ascii="Calibri" w:hAnsi="Calibri" w:cs="Calibri"/>
              </w:rPr>
              <w:t>Pjesme</w:t>
            </w:r>
            <w:proofErr w:type="spellEnd"/>
            <w:r w:rsidRPr="00707A0A">
              <w:rPr>
                <w:rFonts w:ascii="Calibri" w:hAnsi="Calibri" w:cs="Calibri"/>
              </w:rPr>
              <w:t xml:space="preserve"> o </w:t>
            </w:r>
            <w:proofErr w:type="spellStart"/>
            <w:r w:rsidRPr="00707A0A">
              <w:rPr>
                <w:rFonts w:ascii="Calibri" w:hAnsi="Calibri" w:cs="Calibri"/>
              </w:rPr>
              <w:t>Divnoj</w:t>
            </w:r>
            <w:proofErr w:type="spellEnd"/>
            <w:r w:rsidRPr="00707A0A">
              <w:rPr>
                <w:rFonts w:ascii="Calibri" w:hAnsi="Calibri" w:cs="Calibri"/>
              </w:rPr>
              <w:t xml:space="preserve"> </w:t>
            </w:r>
            <w:proofErr w:type="spellStart"/>
            <w:r w:rsidRPr="00707A0A">
              <w:rPr>
                <w:rFonts w:ascii="Calibri" w:hAnsi="Calibri" w:cs="Calibri"/>
              </w:rPr>
              <w:t>dami</w:t>
            </w:r>
            <w:proofErr w:type="spellEnd"/>
            <w:r w:rsidRPr="00707A0A">
              <w:rPr>
                <w:rFonts w:ascii="Calibri" w:hAnsi="Calibri" w:cs="Calibri"/>
              </w:rPr>
              <w:t xml:space="preserve"> (</w:t>
            </w:r>
            <w:proofErr w:type="spellStart"/>
            <w:r w:rsidRPr="00707A0A">
              <w:rPr>
                <w:rFonts w:ascii="Calibri" w:hAnsi="Calibri" w:cs="Calibri"/>
              </w:rPr>
              <w:t>Стихи</w:t>
            </w:r>
            <w:proofErr w:type="spellEnd"/>
            <w:r w:rsidRPr="00707A0A">
              <w:rPr>
                <w:rFonts w:ascii="Calibri" w:hAnsi="Calibri" w:cs="Calibri"/>
              </w:rPr>
              <w:t xml:space="preserve"> о </w:t>
            </w:r>
            <w:proofErr w:type="spellStart"/>
            <w:r w:rsidRPr="00707A0A">
              <w:rPr>
                <w:rFonts w:ascii="Calibri" w:hAnsi="Calibri" w:cs="Calibri"/>
              </w:rPr>
              <w:t>Прекрасной</w:t>
            </w:r>
            <w:proofErr w:type="spellEnd"/>
            <w:r w:rsidRPr="00707A0A">
              <w:rPr>
                <w:rFonts w:ascii="Calibri" w:hAnsi="Calibri" w:cs="Calibri"/>
              </w:rPr>
              <w:t xml:space="preserve"> </w:t>
            </w:r>
            <w:proofErr w:type="spellStart"/>
            <w:r w:rsidRPr="00707A0A">
              <w:rPr>
                <w:rFonts w:ascii="Calibri" w:hAnsi="Calibri" w:cs="Calibri"/>
              </w:rPr>
              <w:t>даме</w:t>
            </w:r>
            <w:proofErr w:type="spellEnd"/>
            <w:r w:rsidRPr="00707A0A">
              <w:rPr>
                <w:rFonts w:ascii="Calibri" w:hAnsi="Calibri" w:cs="Calibri"/>
              </w:rPr>
              <w:t xml:space="preserve">), </w:t>
            </w:r>
            <w:proofErr w:type="spellStart"/>
            <w:r w:rsidRPr="00707A0A">
              <w:rPr>
                <w:rFonts w:ascii="Calibri" w:hAnsi="Calibri" w:cs="Calibri"/>
              </w:rPr>
              <w:t>Neznanka</w:t>
            </w:r>
            <w:proofErr w:type="spellEnd"/>
            <w:r w:rsidRPr="00707A0A">
              <w:rPr>
                <w:rFonts w:ascii="Calibri" w:hAnsi="Calibri" w:cs="Calibri"/>
              </w:rPr>
              <w:t xml:space="preserve"> (</w:t>
            </w:r>
            <w:proofErr w:type="spellStart"/>
            <w:r w:rsidRPr="00707A0A">
              <w:rPr>
                <w:rFonts w:ascii="Calibri" w:hAnsi="Calibri" w:cs="Calibri"/>
              </w:rPr>
              <w:t>Незнакомка</w:t>
            </w:r>
            <w:proofErr w:type="spellEnd"/>
            <w:r w:rsidRPr="00707A0A">
              <w:rPr>
                <w:rFonts w:ascii="Calibri" w:hAnsi="Calibri" w:cs="Calibri"/>
              </w:rPr>
              <w:t xml:space="preserve">), </w:t>
            </w:r>
            <w:proofErr w:type="spellStart"/>
            <w:r w:rsidRPr="00707A0A">
              <w:rPr>
                <w:rFonts w:ascii="Calibri" w:hAnsi="Calibri" w:cs="Calibri"/>
              </w:rPr>
              <w:t>Dvanaestorica</w:t>
            </w:r>
            <w:proofErr w:type="spellEnd"/>
            <w:r w:rsidRPr="00707A0A">
              <w:rPr>
                <w:rFonts w:ascii="Calibri" w:hAnsi="Calibri" w:cs="Calibri"/>
              </w:rPr>
              <w:t xml:space="preserve"> (</w:t>
            </w:r>
            <w:proofErr w:type="spellStart"/>
            <w:r w:rsidRPr="00707A0A">
              <w:rPr>
                <w:rFonts w:ascii="Calibri" w:hAnsi="Calibri" w:cs="Calibri"/>
              </w:rPr>
              <w:t>Двенадцать</w:t>
            </w:r>
            <w:proofErr w:type="spellEnd"/>
            <w:r w:rsidRPr="00707A0A">
              <w:rPr>
                <w:rFonts w:ascii="Calibri" w:hAnsi="Calibri" w:cs="Calibri"/>
              </w:rPr>
              <w:t>)</w:t>
            </w:r>
          </w:p>
          <w:p w14:paraId="55142120" w14:textId="77777777" w:rsidR="004F1F21" w:rsidRPr="00707A0A" w:rsidRDefault="004F1F21" w:rsidP="004F1F21">
            <w:pPr>
              <w:rPr>
                <w:rFonts w:ascii="Calibri" w:hAnsi="Calibri" w:cs="Calibri"/>
              </w:rPr>
            </w:pPr>
            <w:proofErr w:type="spellStart"/>
            <w:r w:rsidRPr="00707A0A">
              <w:rPr>
                <w:rFonts w:ascii="Calibri" w:hAnsi="Calibri" w:cs="Calibri"/>
              </w:rPr>
              <w:t>Lihačёv</w:t>
            </w:r>
            <w:proofErr w:type="spellEnd"/>
            <w:r w:rsidRPr="00707A0A">
              <w:rPr>
                <w:rFonts w:ascii="Calibri" w:hAnsi="Calibri" w:cs="Calibri"/>
              </w:rPr>
              <w:t xml:space="preserve">, D. 1972. </w:t>
            </w:r>
            <w:proofErr w:type="spellStart"/>
            <w:r w:rsidRPr="00707A0A">
              <w:rPr>
                <w:rFonts w:ascii="Calibri" w:hAnsi="Calibri" w:cs="Calibri"/>
              </w:rPr>
              <w:t>Poetika</w:t>
            </w:r>
            <w:proofErr w:type="spellEnd"/>
            <w:r w:rsidRPr="00707A0A">
              <w:rPr>
                <w:rFonts w:ascii="Calibri" w:hAnsi="Calibri" w:cs="Calibri"/>
              </w:rPr>
              <w:t xml:space="preserve"> stare </w:t>
            </w:r>
            <w:proofErr w:type="spellStart"/>
            <w:r w:rsidRPr="00707A0A">
              <w:rPr>
                <w:rFonts w:ascii="Calibri" w:hAnsi="Calibri" w:cs="Calibri"/>
              </w:rPr>
              <w:t>ruske</w:t>
            </w:r>
            <w:proofErr w:type="spellEnd"/>
            <w:r w:rsidRPr="00707A0A">
              <w:rPr>
                <w:rFonts w:ascii="Calibri" w:hAnsi="Calibri" w:cs="Calibri"/>
              </w:rPr>
              <w:t xml:space="preserve"> </w:t>
            </w:r>
            <w:proofErr w:type="spellStart"/>
            <w:r w:rsidRPr="00707A0A">
              <w:rPr>
                <w:rFonts w:ascii="Calibri" w:hAnsi="Calibri" w:cs="Calibri"/>
              </w:rPr>
              <w:t>književnosti</w:t>
            </w:r>
            <w:proofErr w:type="spellEnd"/>
            <w:r w:rsidRPr="00707A0A">
              <w:rPr>
                <w:rFonts w:ascii="Calibri" w:hAnsi="Calibri" w:cs="Calibri"/>
              </w:rPr>
              <w:t xml:space="preserve">; </w:t>
            </w:r>
            <w:proofErr w:type="spellStart"/>
            <w:r w:rsidRPr="00707A0A">
              <w:rPr>
                <w:rFonts w:ascii="Calibri" w:hAnsi="Calibri" w:cs="Calibri"/>
              </w:rPr>
              <w:t>Preveo</w:t>
            </w:r>
            <w:proofErr w:type="spellEnd"/>
            <w:r w:rsidRPr="00707A0A">
              <w:rPr>
                <w:rFonts w:ascii="Calibri" w:hAnsi="Calibri" w:cs="Calibri"/>
              </w:rPr>
              <w:t xml:space="preserve"> D. </w:t>
            </w:r>
            <w:proofErr w:type="spellStart"/>
            <w:r w:rsidRPr="00707A0A">
              <w:rPr>
                <w:rFonts w:ascii="Calibri" w:hAnsi="Calibri" w:cs="Calibri"/>
              </w:rPr>
              <w:t>Bogadnović</w:t>
            </w:r>
            <w:proofErr w:type="spellEnd"/>
            <w:r w:rsidRPr="00707A0A">
              <w:rPr>
                <w:rFonts w:ascii="Calibri" w:hAnsi="Calibri" w:cs="Calibri"/>
              </w:rPr>
              <w:t xml:space="preserve">. Beograd: Srpska </w:t>
            </w:r>
            <w:proofErr w:type="spellStart"/>
            <w:r w:rsidRPr="00707A0A">
              <w:rPr>
                <w:rFonts w:ascii="Calibri" w:hAnsi="Calibri" w:cs="Calibri"/>
              </w:rPr>
              <w:t>književna</w:t>
            </w:r>
            <w:proofErr w:type="spellEnd"/>
            <w:r w:rsidRPr="00707A0A">
              <w:rPr>
                <w:rFonts w:ascii="Calibri" w:hAnsi="Calibri" w:cs="Calibri"/>
              </w:rPr>
              <w:t xml:space="preserve"> zadruga</w:t>
            </w:r>
          </w:p>
          <w:p w14:paraId="0047A996" w14:textId="77777777" w:rsidR="004F1F21" w:rsidRPr="00707A0A" w:rsidRDefault="004F1F21" w:rsidP="004F1F21">
            <w:pPr>
              <w:rPr>
                <w:rFonts w:ascii="Calibri" w:hAnsi="Calibri" w:cs="Calibri"/>
              </w:rPr>
            </w:pPr>
            <w:proofErr w:type="spellStart"/>
            <w:r w:rsidRPr="00707A0A">
              <w:rPr>
                <w:rFonts w:ascii="Calibri" w:hAnsi="Calibri" w:cs="Calibri"/>
              </w:rPr>
              <w:t>Lihačёv</w:t>
            </w:r>
            <w:proofErr w:type="spellEnd"/>
            <w:r w:rsidRPr="00707A0A">
              <w:rPr>
                <w:rFonts w:ascii="Calibri" w:hAnsi="Calibri" w:cs="Calibri"/>
              </w:rPr>
              <w:t xml:space="preserve">, D. 1958. </w:t>
            </w:r>
            <w:proofErr w:type="spellStart"/>
            <w:r w:rsidRPr="00707A0A">
              <w:rPr>
                <w:rFonts w:ascii="Calibri" w:hAnsi="Calibri" w:cs="Calibri"/>
              </w:rPr>
              <w:t>Čelovek</w:t>
            </w:r>
            <w:proofErr w:type="spellEnd"/>
            <w:r w:rsidRPr="00707A0A">
              <w:rPr>
                <w:rFonts w:ascii="Calibri" w:hAnsi="Calibri" w:cs="Calibri"/>
              </w:rPr>
              <w:t xml:space="preserve"> v literature </w:t>
            </w:r>
            <w:proofErr w:type="spellStart"/>
            <w:r w:rsidRPr="00707A0A">
              <w:rPr>
                <w:rFonts w:ascii="Calibri" w:hAnsi="Calibri" w:cs="Calibri"/>
              </w:rPr>
              <w:t>drevnej</w:t>
            </w:r>
            <w:proofErr w:type="spellEnd"/>
            <w:r w:rsidRPr="00707A0A">
              <w:rPr>
                <w:rFonts w:ascii="Calibri" w:hAnsi="Calibri" w:cs="Calibri"/>
              </w:rPr>
              <w:t xml:space="preserve"> Rusi. Moskva: </w:t>
            </w:r>
            <w:proofErr w:type="spellStart"/>
            <w:r w:rsidRPr="00707A0A">
              <w:rPr>
                <w:rFonts w:ascii="Calibri" w:hAnsi="Calibri" w:cs="Calibri"/>
              </w:rPr>
              <w:t>Izdatel’stvo</w:t>
            </w:r>
            <w:proofErr w:type="spellEnd"/>
            <w:r w:rsidRPr="00707A0A">
              <w:rPr>
                <w:rFonts w:ascii="Calibri" w:hAnsi="Calibri" w:cs="Calibri"/>
              </w:rPr>
              <w:t xml:space="preserve"> </w:t>
            </w:r>
            <w:proofErr w:type="spellStart"/>
            <w:r w:rsidRPr="00707A0A">
              <w:rPr>
                <w:rFonts w:ascii="Calibri" w:hAnsi="Calibri" w:cs="Calibri"/>
              </w:rPr>
              <w:t>Akademii</w:t>
            </w:r>
            <w:proofErr w:type="spellEnd"/>
            <w:r w:rsidRPr="00707A0A">
              <w:rPr>
                <w:rFonts w:ascii="Calibri" w:hAnsi="Calibri" w:cs="Calibri"/>
              </w:rPr>
              <w:t xml:space="preserve"> </w:t>
            </w:r>
            <w:proofErr w:type="spellStart"/>
            <w:r w:rsidRPr="00707A0A">
              <w:rPr>
                <w:rFonts w:ascii="Calibri" w:hAnsi="Calibri" w:cs="Calibri"/>
              </w:rPr>
              <w:t>nauk</w:t>
            </w:r>
            <w:proofErr w:type="spellEnd"/>
            <w:r w:rsidRPr="00707A0A">
              <w:rPr>
                <w:rFonts w:ascii="Calibri" w:hAnsi="Calibri" w:cs="Calibri"/>
              </w:rPr>
              <w:t xml:space="preserve"> SSSR</w:t>
            </w:r>
          </w:p>
          <w:p w14:paraId="5841949D" w14:textId="77777777" w:rsidR="004F1F21" w:rsidRPr="00707A0A" w:rsidRDefault="004F1F21" w:rsidP="004F1F21">
            <w:pPr>
              <w:rPr>
                <w:rFonts w:ascii="Calibri" w:hAnsi="Calibri" w:cs="Calibri"/>
              </w:rPr>
            </w:pPr>
            <w:r w:rsidRPr="00707A0A">
              <w:rPr>
                <w:rFonts w:ascii="Calibri" w:hAnsi="Calibri" w:cs="Calibri"/>
              </w:rPr>
              <w:t>Fellows, J., Djordjević, I. (</w:t>
            </w:r>
            <w:proofErr w:type="spellStart"/>
            <w:r w:rsidRPr="00707A0A">
              <w:rPr>
                <w:rFonts w:ascii="Calibri" w:hAnsi="Calibri" w:cs="Calibri"/>
              </w:rPr>
              <w:t>ur</w:t>
            </w:r>
            <w:proofErr w:type="spellEnd"/>
            <w:r w:rsidRPr="00707A0A">
              <w:rPr>
                <w:rFonts w:ascii="Calibri" w:hAnsi="Calibri" w:cs="Calibri"/>
              </w:rPr>
              <w:t>.). 2008. Sir Bevis of Hampton in literary tradition. Boydell &amp; Brewer Ltd</w:t>
            </w:r>
          </w:p>
          <w:p w14:paraId="66EF42EB" w14:textId="77777777" w:rsidR="004F1F21" w:rsidRPr="00707A0A" w:rsidRDefault="004F1F21" w:rsidP="004F1F21">
            <w:pPr>
              <w:rPr>
                <w:rFonts w:ascii="Calibri" w:hAnsi="Calibri" w:cs="Calibri"/>
              </w:rPr>
            </w:pPr>
            <w:r w:rsidRPr="00707A0A">
              <w:rPr>
                <w:rFonts w:ascii="Calibri" w:hAnsi="Calibri" w:cs="Calibri"/>
              </w:rPr>
              <w:t xml:space="preserve">Alekseeva, N. 2005. </w:t>
            </w:r>
            <w:proofErr w:type="spellStart"/>
            <w:r w:rsidRPr="00707A0A">
              <w:rPr>
                <w:rFonts w:ascii="Calibri" w:hAnsi="Calibri" w:cs="Calibri"/>
              </w:rPr>
              <w:t>Russkaja</w:t>
            </w:r>
            <w:proofErr w:type="spellEnd"/>
            <w:r w:rsidRPr="00707A0A">
              <w:rPr>
                <w:rFonts w:ascii="Calibri" w:hAnsi="Calibri" w:cs="Calibri"/>
              </w:rPr>
              <w:t xml:space="preserve"> </w:t>
            </w:r>
            <w:proofErr w:type="spellStart"/>
            <w:r w:rsidRPr="00707A0A">
              <w:rPr>
                <w:rFonts w:ascii="Calibri" w:hAnsi="Calibri" w:cs="Calibri"/>
              </w:rPr>
              <w:t>oda</w:t>
            </w:r>
            <w:proofErr w:type="spellEnd"/>
            <w:r w:rsidRPr="00707A0A">
              <w:rPr>
                <w:rFonts w:ascii="Calibri" w:hAnsi="Calibri" w:cs="Calibri"/>
              </w:rPr>
              <w:t xml:space="preserve">. </w:t>
            </w:r>
            <w:proofErr w:type="spellStart"/>
            <w:r w:rsidRPr="00707A0A">
              <w:rPr>
                <w:rFonts w:ascii="Calibri" w:hAnsi="Calibri" w:cs="Calibri"/>
              </w:rPr>
              <w:t>Razvitie</w:t>
            </w:r>
            <w:proofErr w:type="spellEnd"/>
            <w:r w:rsidRPr="00707A0A">
              <w:rPr>
                <w:rFonts w:ascii="Calibri" w:hAnsi="Calibri" w:cs="Calibri"/>
              </w:rPr>
              <w:t xml:space="preserve"> </w:t>
            </w:r>
            <w:proofErr w:type="spellStart"/>
            <w:r w:rsidRPr="00707A0A">
              <w:rPr>
                <w:rFonts w:ascii="Calibri" w:hAnsi="Calibri" w:cs="Calibri"/>
              </w:rPr>
              <w:t>odičeskoj</w:t>
            </w:r>
            <w:proofErr w:type="spellEnd"/>
            <w:r w:rsidRPr="00707A0A">
              <w:rPr>
                <w:rFonts w:ascii="Calibri" w:hAnsi="Calibri" w:cs="Calibri"/>
              </w:rPr>
              <w:t xml:space="preserve"> </w:t>
            </w:r>
            <w:proofErr w:type="spellStart"/>
            <w:r w:rsidRPr="00707A0A">
              <w:rPr>
                <w:rFonts w:ascii="Calibri" w:hAnsi="Calibri" w:cs="Calibri"/>
              </w:rPr>
              <w:t>formy</w:t>
            </w:r>
            <w:proofErr w:type="spellEnd"/>
            <w:r w:rsidRPr="00707A0A">
              <w:rPr>
                <w:rFonts w:ascii="Calibri" w:hAnsi="Calibri" w:cs="Calibri"/>
              </w:rPr>
              <w:t xml:space="preserve"> v XVII–XVIII vv. SPB: Nauka</w:t>
            </w:r>
          </w:p>
          <w:p w14:paraId="03E73194" w14:textId="77777777" w:rsidR="004F1F21" w:rsidRPr="00707A0A" w:rsidRDefault="004F1F21" w:rsidP="004F1F21">
            <w:pPr>
              <w:rPr>
                <w:rFonts w:ascii="Calibri" w:hAnsi="Calibri" w:cs="Calibri"/>
              </w:rPr>
            </w:pPr>
            <w:r w:rsidRPr="00707A0A">
              <w:rPr>
                <w:rFonts w:ascii="Calibri" w:hAnsi="Calibri" w:cs="Calibri"/>
              </w:rPr>
              <w:t xml:space="preserve">Toporov, V. 2003. </w:t>
            </w:r>
            <w:proofErr w:type="spellStart"/>
            <w:r w:rsidRPr="00707A0A">
              <w:rPr>
                <w:rFonts w:ascii="Calibri" w:hAnsi="Calibri" w:cs="Calibri"/>
              </w:rPr>
              <w:t>Peterburgskij</w:t>
            </w:r>
            <w:proofErr w:type="spellEnd"/>
            <w:r w:rsidRPr="00707A0A">
              <w:rPr>
                <w:rFonts w:ascii="Calibri" w:hAnsi="Calibri" w:cs="Calibri"/>
              </w:rPr>
              <w:t xml:space="preserve"> </w:t>
            </w:r>
            <w:proofErr w:type="spellStart"/>
            <w:r w:rsidRPr="00707A0A">
              <w:rPr>
                <w:rFonts w:ascii="Calibri" w:hAnsi="Calibri" w:cs="Calibri"/>
              </w:rPr>
              <w:t>tekst</w:t>
            </w:r>
            <w:proofErr w:type="spellEnd"/>
            <w:r w:rsidRPr="00707A0A">
              <w:rPr>
                <w:rFonts w:ascii="Calibri" w:hAnsi="Calibri" w:cs="Calibri"/>
              </w:rPr>
              <w:t xml:space="preserve"> </w:t>
            </w:r>
            <w:proofErr w:type="spellStart"/>
            <w:r w:rsidRPr="00707A0A">
              <w:rPr>
                <w:rFonts w:ascii="Calibri" w:hAnsi="Calibri" w:cs="Calibri"/>
              </w:rPr>
              <w:t>russkoj</w:t>
            </w:r>
            <w:proofErr w:type="spellEnd"/>
            <w:r w:rsidRPr="00707A0A">
              <w:rPr>
                <w:rFonts w:ascii="Calibri" w:hAnsi="Calibri" w:cs="Calibri"/>
              </w:rPr>
              <w:t xml:space="preserve"> </w:t>
            </w:r>
            <w:proofErr w:type="spellStart"/>
            <w:r w:rsidRPr="00707A0A">
              <w:rPr>
                <w:rFonts w:ascii="Calibri" w:hAnsi="Calibri" w:cs="Calibri"/>
              </w:rPr>
              <w:t>literatury</w:t>
            </w:r>
            <w:proofErr w:type="spellEnd"/>
            <w:r w:rsidRPr="00707A0A">
              <w:rPr>
                <w:rFonts w:ascii="Calibri" w:hAnsi="Calibri" w:cs="Calibri"/>
              </w:rPr>
              <w:t xml:space="preserve">: </w:t>
            </w:r>
            <w:proofErr w:type="spellStart"/>
            <w:r w:rsidRPr="00707A0A">
              <w:rPr>
                <w:rFonts w:ascii="Calibri" w:hAnsi="Calibri" w:cs="Calibri"/>
              </w:rPr>
              <w:t>izbrannye</w:t>
            </w:r>
            <w:proofErr w:type="spellEnd"/>
            <w:r w:rsidRPr="00707A0A">
              <w:rPr>
                <w:rFonts w:ascii="Calibri" w:hAnsi="Calibri" w:cs="Calibri"/>
              </w:rPr>
              <w:t xml:space="preserve"> </w:t>
            </w:r>
            <w:proofErr w:type="spellStart"/>
            <w:r w:rsidRPr="00707A0A">
              <w:rPr>
                <w:rFonts w:ascii="Calibri" w:hAnsi="Calibri" w:cs="Calibri"/>
              </w:rPr>
              <w:t>trudy</w:t>
            </w:r>
            <w:proofErr w:type="spellEnd"/>
            <w:r w:rsidRPr="00707A0A">
              <w:rPr>
                <w:rFonts w:ascii="Calibri" w:hAnsi="Calibri" w:cs="Calibri"/>
              </w:rPr>
              <w:t xml:space="preserve">. SPB: </w:t>
            </w:r>
            <w:proofErr w:type="spellStart"/>
            <w:r w:rsidRPr="00707A0A">
              <w:rPr>
                <w:rFonts w:ascii="Calibri" w:hAnsi="Calibri" w:cs="Calibri"/>
              </w:rPr>
              <w:t>Iskusstvo</w:t>
            </w:r>
            <w:proofErr w:type="spellEnd"/>
          </w:p>
          <w:p w14:paraId="5765A613" w14:textId="77777777" w:rsidR="004F1F21" w:rsidRPr="00707A0A" w:rsidRDefault="004F1F21" w:rsidP="004F1F21">
            <w:pPr>
              <w:rPr>
                <w:rFonts w:ascii="Calibri" w:hAnsi="Calibri" w:cs="Calibri"/>
              </w:rPr>
            </w:pPr>
            <w:r w:rsidRPr="00707A0A">
              <w:rPr>
                <w:rFonts w:ascii="Calibri" w:hAnsi="Calibri" w:cs="Calibri"/>
              </w:rPr>
              <w:t>Lotman, Y. 2001. Universe of the mind: a semiotic theory of culture. London: I. B. Tauris</w:t>
            </w:r>
          </w:p>
          <w:p w14:paraId="71A1004A" w14:textId="77777777" w:rsidR="004F1F21" w:rsidRPr="00707A0A" w:rsidRDefault="004F1F21" w:rsidP="004F1F21">
            <w:pPr>
              <w:rPr>
                <w:rFonts w:ascii="Calibri" w:hAnsi="Calibri" w:cs="Calibri"/>
              </w:rPr>
            </w:pPr>
            <w:r w:rsidRPr="00707A0A">
              <w:rPr>
                <w:rFonts w:ascii="Calibri" w:hAnsi="Calibri" w:cs="Calibri"/>
              </w:rPr>
              <w:t xml:space="preserve">Mann, J. 2007. </w:t>
            </w:r>
            <w:proofErr w:type="spellStart"/>
            <w:r w:rsidRPr="00707A0A">
              <w:rPr>
                <w:rFonts w:ascii="Calibri" w:hAnsi="Calibri" w:cs="Calibri"/>
              </w:rPr>
              <w:t>Tvorčestvo</w:t>
            </w:r>
            <w:proofErr w:type="spellEnd"/>
            <w:r w:rsidRPr="00707A0A">
              <w:rPr>
                <w:rFonts w:ascii="Calibri" w:hAnsi="Calibri" w:cs="Calibri"/>
              </w:rPr>
              <w:t xml:space="preserve"> </w:t>
            </w:r>
            <w:proofErr w:type="spellStart"/>
            <w:r w:rsidRPr="00707A0A">
              <w:rPr>
                <w:rFonts w:ascii="Calibri" w:hAnsi="Calibri" w:cs="Calibri"/>
              </w:rPr>
              <w:t>Gogolja</w:t>
            </w:r>
            <w:proofErr w:type="spellEnd"/>
            <w:r w:rsidRPr="00707A0A">
              <w:rPr>
                <w:rFonts w:ascii="Calibri" w:hAnsi="Calibri" w:cs="Calibri"/>
              </w:rPr>
              <w:t xml:space="preserve">: </w:t>
            </w:r>
            <w:proofErr w:type="spellStart"/>
            <w:r w:rsidRPr="00707A0A">
              <w:rPr>
                <w:rFonts w:ascii="Calibri" w:hAnsi="Calibri" w:cs="Calibri"/>
              </w:rPr>
              <w:t>smysl</w:t>
            </w:r>
            <w:proofErr w:type="spellEnd"/>
            <w:r w:rsidRPr="00707A0A">
              <w:rPr>
                <w:rFonts w:ascii="Calibri" w:hAnsi="Calibri" w:cs="Calibri"/>
              </w:rPr>
              <w:t xml:space="preserve"> </w:t>
            </w:r>
            <w:proofErr w:type="spellStart"/>
            <w:r w:rsidRPr="00707A0A">
              <w:rPr>
                <w:rFonts w:ascii="Calibri" w:hAnsi="Calibri" w:cs="Calibri"/>
              </w:rPr>
              <w:t>i</w:t>
            </w:r>
            <w:proofErr w:type="spellEnd"/>
            <w:r w:rsidRPr="00707A0A">
              <w:rPr>
                <w:rFonts w:ascii="Calibri" w:hAnsi="Calibri" w:cs="Calibri"/>
              </w:rPr>
              <w:t xml:space="preserve"> forma. SPB: </w:t>
            </w:r>
            <w:proofErr w:type="spellStart"/>
            <w:r w:rsidRPr="00707A0A">
              <w:rPr>
                <w:rFonts w:ascii="Calibri" w:hAnsi="Calibri" w:cs="Calibri"/>
              </w:rPr>
              <w:t>Izdatel’stvo</w:t>
            </w:r>
            <w:proofErr w:type="spellEnd"/>
            <w:r w:rsidRPr="00707A0A">
              <w:rPr>
                <w:rFonts w:ascii="Calibri" w:hAnsi="Calibri" w:cs="Calibri"/>
              </w:rPr>
              <w:t xml:space="preserve"> Sankt-</w:t>
            </w:r>
            <w:proofErr w:type="spellStart"/>
            <w:r w:rsidRPr="00707A0A">
              <w:rPr>
                <w:rFonts w:ascii="Calibri" w:hAnsi="Calibri" w:cs="Calibri"/>
              </w:rPr>
              <w:t>Peterburgskogo</w:t>
            </w:r>
            <w:proofErr w:type="spellEnd"/>
            <w:r w:rsidRPr="00707A0A">
              <w:rPr>
                <w:rFonts w:ascii="Calibri" w:hAnsi="Calibri" w:cs="Calibri"/>
              </w:rPr>
              <w:t xml:space="preserve"> </w:t>
            </w:r>
            <w:proofErr w:type="spellStart"/>
            <w:r w:rsidRPr="00707A0A">
              <w:rPr>
                <w:rFonts w:ascii="Calibri" w:hAnsi="Calibri" w:cs="Calibri"/>
              </w:rPr>
              <w:t>universiteta</w:t>
            </w:r>
            <w:proofErr w:type="spellEnd"/>
          </w:p>
          <w:p w14:paraId="48950B79" w14:textId="77777777" w:rsidR="004F1F21" w:rsidRPr="00707A0A" w:rsidRDefault="004F1F21" w:rsidP="004F1F21">
            <w:pPr>
              <w:rPr>
                <w:rFonts w:ascii="Calibri" w:hAnsi="Calibri" w:cs="Calibri"/>
              </w:rPr>
            </w:pPr>
            <w:r w:rsidRPr="00707A0A">
              <w:rPr>
                <w:rFonts w:ascii="Calibri" w:hAnsi="Calibri" w:cs="Calibri"/>
              </w:rPr>
              <w:t xml:space="preserve">Bjelinski, V. 1948. </w:t>
            </w:r>
            <w:proofErr w:type="spellStart"/>
            <w:r w:rsidRPr="00707A0A">
              <w:rPr>
                <w:rFonts w:ascii="Calibri" w:hAnsi="Calibri" w:cs="Calibri"/>
              </w:rPr>
              <w:t>Književno-kritički</w:t>
            </w:r>
            <w:proofErr w:type="spellEnd"/>
            <w:r w:rsidRPr="00707A0A">
              <w:rPr>
                <w:rFonts w:ascii="Calibri" w:hAnsi="Calibri" w:cs="Calibri"/>
              </w:rPr>
              <w:t xml:space="preserve"> </w:t>
            </w:r>
            <w:proofErr w:type="spellStart"/>
            <w:r w:rsidRPr="00707A0A">
              <w:rPr>
                <w:rFonts w:ascii="Calibri" w:hAnsi="Calibri" w:cs="Calibri"/>
              </w:rPr>
              <w:t>članci</w:t>
            </w:r>
            <w:proofErr w:type="spellEnd"/>
            <w:r w:rsidRPr="00707A0A">
              <w:rPr>
                <w:rFonts w:ascii="Calibri" w:hAnsi="Calibri" w:cs="Calibri"/>
              </w:rPr>
              <w:t xml:space="preserve">; </w:t>
            </w:r>
            <w:proofErr w:type="spellStart"/>
            <w:r w:rsidRPr="00707A0A">
              <w:rPr>
                <w:rFonts w:ascii="Calibri" w:hAnsi="Calibri" w:cs="Calibri"/>
              </w:rPr>
              <w:t>Preveo</w:t>
            </w:r>
            <w:proofErr w:type="spellEnd"/>
            <w:r w:rsidRPr="00707A0A">
              <w:rPr>
                <w:rFonts w:ascii="Calibri" w:hAnsi="Calibri" w:cs="Calibri"/>
              </w:rPr>
              <w:t xml:space="preserve"> M. </w:t>
            </w:r>
            <w:proofErr w:type="spellStart"/>
            <w:r w:rsidRPr="00707A0A">
              <w:rPr>
                <w:rFonts w:ascii="Calibri" w:hAnsi="Calibri" w:cs="Calibri"/>
              </w:rPr>
              <w:t>Vidojković</w:t>
            </w:r>
            <w:proofErr w:type="spellEnd"/>
            <w:r w:rsidRPr="00707A0A">
              <w:rPr>
                <w:rFonts w:ascii="Calibri" w:hAnsi="Calibri" w:cs="Calibri"/>
              </w:rPr>
              <w:t xml:space="preserve">. Beograd: </w:t>
            </w:r>
            <w:proofErr w:type="spellStart"/>
            <w:r w:rsidRPr="00707A0A">
              <w:rPr>
                <w:rFonts w:ascii="Calibri" w:hAnsi="Calibri" w:cs="Calibri"/>
              </w:rPr>
              <w:t>Kultura</w:t>
            </w:r>
            <w:proofErr w:type="spellEnd"/>
          </w:p>
          <w:p w14:paraId="18E5ECB6" w14:textId="77777777" w:rsidR="004F1F21" w:rsidRPr="00707A0A" w:rsidRDefault="004F1F21" w:rsidP="004F1F21">
            <w:pPr>
              <w:rPr>
                <w:rFonts w:ascii="Calibri" w:hAnsi="Calibri" w:cs="Calibri"/>
              </w:rPr>
            </w:pPr>
            <w:proofErr w:type="spellStart"/>
            <w:r w:rsidRPr="00707A0A">
              <w:rPr>
                <w:rFonts w:ascii="Calibri" w:hAnsi="Calibri" w:cs="Calibri"/>
              </w:rPr>
              <w:t>Ejhenbaum</w:t>
            </w:r>
            <w:proofErr w:type="spellEnd"/>
            <w:r w:rsidRPr="00707A0A">
              <w:rPr>
                <w:rFonts w:ascii="Calibri" w:hAnsi="Calibri" w:cs="Calibri"/>
              </w:rPr>
              <w:t xml:space="preserve">, B. 1961. </w:t>
            </w:r>
            <w:proofErr w:type="spellStart"/>
            <w:r w:rsidRPr="00707A0A">
              <w:rPr>
                <w:rFonts w:ascii="Calibri" w:hAnsi="Calibri" w:cs="Calibri"/>
              </w:rPr>
              <w:t>Stat’i</w:t>
            </w:r>
            <w:proofErr w:type="spellEnd"/>
            <w:r w:rsidRPr="00707A0A">
              <w:rPr>
                <w:rFonts w:ascii="Calibri" w:hAnsi="Calibri" w:cs="Calibri"/>
              </w:rPr>
              <w:t xml:space="preserve"> o </w:t>
            </w:r>
            <w:proofErr w:type="spellStart"/>
            <w:r w:rsidRPr="00707A0A">
              <w:rPr>
                <w:rFonts w:ascii="Calibri" w:hAnsi="Calibri" w:cs="Calibri"/>
              </w:rPr>
              <w:t>Lermontove</w:t>
            </w:r>
            <w:proofErr w:type="spellEnd"/>
            <w:r w:rsidRPr="00707A0A">
              <w:rPr>
                <w:rFonts w:ascii="Calibri" w:hAnsi="Calibri" w:cs="Calibri"/>
              </w:rPr>
              <w:t xml:space="preserve">. Moskva: </w:t>
            </w:r>
            <w:proofErr w:type="spellStart"/>
            <w:r w:rsidRPr="00707A0A">
              <w:rPr>
                <w:rFonts w:ascii="Calibri" w:hAnsi="Calibri" w:cs="Calibri"/>
              </w:rPr>
              <w:t>Izdatel’stvo</w:t>
            </w:r>
            <w:proofErr w:type="spellEnd"/>
            <w:r w:rsidRPr="00707A0A">
              <w:rPr>
                <w:rFonts w:ascii="Calibri" w:hAnsi="Calibri" w:cs="Calibri"/>
              </w:rPr>
              <w:t xml:space="preserve"> </w:t>
            </w:r>
            <w:proofErr w:type="spellStart"/>
            <w:r w:rsidRPr="00707A0A">
              <w:rPr>
                <w:rFonts w:ascii="Calibri" w:hAnsi="Calibri" w:cs="Calibri"/>
              </w:rPr>
              <w:t>Akademii</w:t>
            </w:r>
            <w:proofErr w:type="spellEnd"/>
            <w:r w:rsidRPr="00707A0A">
              <w:rPr>
                <w:rFonts w:ascii="Calibri" w:hAnsi="Calibri" w:cs="Calibri"/>
              </w:rPr>
              <w:t xml:space="preserve"> </w:t>
            </w:r>
            <w:proofErr w:type="spellStart"/>
            <w:r w:rsidRPr="00707A0A">
              <w:rPr>
                <w:rFonts w:ascii="Calibri" w:hAnsi="Calibri" w:cs="Calibri"/>
              </w:rPr>
              <w:t>nauk</w:t>
            </w:r>
            <w:proofErr w:type="spellEnd"/>
            <w:r w:rsidRPr="00707A0A">
              <w:rPr>
                <w:rFonts w:ascii="Calibri" w:hAnsi="Calibri" w:cs="Calibri"/>
              </w:rPr>
              <w:t xml:space="preserve"> SSSR</w:t>
            </w:r>
          </w:p>
          <w:p w14:paraId="47B6CE18" w14:textId="77777777" w:rsidR="004F1F21" w:rsidRPr="00707A0A" w:rsidRDefault="004F1F21" w:rsidP="004F1F21">
            <w:pPr>
              <w:rPr>
                <w:rFonts w:ascii="Calibri" w:hAnsi="Calibri" w:cs="Calibri"/>
              </w:rPr>
            </w:pPr>
            <w:proofErr w:type="spellStart"/>
            <w:r w:rsidRPr="00707A0A">
              <w:rPr>
                <w:rFonts w:ascii="Calibri" w:hAnsi="Calibri" w:cs="Calibri"/>
              </w:rPr>
              <w:lastRenderedPageBreak/>
              <w:t>Bahtin</w:t>
            </w:r>
            <w:proofErr w:type="spellEnd"/>
            <w:r w:rsidRPr="00707A0A">
              <w:rPr>
                <w:rFonts w:ascii="Calibri" w:hAnsi="Calibri" w:cs="Calibri"/>
              </w:rPr>
              <w:t xml:space="preserve">, M. 2020. </w:t>
            </w:r>
            <w:proofErr w:type="spellStart"/>
            <w:r w:rsidRPr="00707A0A">
              <w:rPr>
                <w:rFonts w:ascii="Calibri" w:hAnsi="Calibri" w:cs="Calibri"/>
              </w:rPr>
              <w:t>Problemi</w:t>
            </w:r>
            <w:proofErr w:type="spellEnd"/>
            <w:r w:rsidRPr="00707A0A">
              <w:rPr>
                <w:rFonts w:ascii="Calibri" w:hAnsi="Calibri" w:cs="Calibri"/>
              </w:rPr>
              <w:t xml:space="preserve"> </w:t>
            </w:r>
            <w:proofErr w:type="spellStart"/>
            <w:r w:rsidRPr="00707A0A">
              <w:rPr>
                <w:rFonts w:ascii="Calibri" w:hAnsi="Calibri" w:cs="Calibri"/>
              </w:rPr>
              <w:t>poetike</w:t>
            </w:r>
            <w:proofErr w:type="spellEnd"/>
            <w:r w:rsidRPr="00707A0A">
              <w:rPr>
                <w:rFonts w:ascii="Calibri" w:hAnsi="Calibri" w:cs="Calibri"/>
              </w:rPr>
              <w:t xml:space="preserve"> Dostojevskog; </w:t>
            </w:r>
            <w:proofErr w:type="spellStart"/>
            <w:r w:rsidRPr="00707A0A">
              <w:rPr>
                <w:rFonts w:ascii="Calibri" w:hAnsi="Calibri" w:cs="Calibri"/>
              </w:rPr>
              <w:t>Prevele</w:t>
            </w:r>
            <w:proofErr w:type="spellEnd"/>
            <w:r w:rsidRPr="00707A0A">
              <w:rPr>
                <w:rFonts w:ascii="Calibri" w:hAnsi="Calibri" w:cs="Calibri"/>
              </w:rPr>
              <w:t xml:space="preserve"> Z. Matek </w:t>
            </w:r>
            <w:proofErr w:type="spellStart"/>
            <w:r w:rsidRPr="00707A0A">
              <w:rPr>
                <w:rFonts w:ascii="Calibri" w:hAnsi="Calibri" w:cs="Calibri"/>
              </w:rPr>
              <w:t>Šmit</w:t>
            </w:r>
            <w:proofErr w:type="spellEnd"/>
            <w:r w:rsidRPr="00707A0A">
              <w:rPr>
                <w:rFonts w:ascii="Calibri" w:hAnsi="Calibri" w:cs="Calibri"/>
              </w:rPr>
              <w:t xml:space="preserve"> </w:t>
            </w:r>
            <w:proofErr w:type="spellStart"/>
            <w:r w:rsidRPr="00707A0A">
              <w:rPr>
                <w:rFonts w:ascii="Calibri" w:hAnsi="Calibri" w:cs="Calibri"/>
              </w:rPr>
              <w:t>i</w:t>
            </w:r>
            <w:proofErr w:type="spellEnd"/>
            <w:r w:rsidRPr="00707A0A">
              <w:rPr>
                <w:rFonts w:ascii="Calibri" w:hAnsi="Calibri" w:cs="Calibri"/>
              </w:rPr>
              <w:t xml:space="preserve"> E. </w:t>
            </w:r>
            <w:proofErr w:type="spellStart"/>
            <w:r w:rsidRPr="00707A0A">
              <w:rPr>
                <w:rFonts w:ascii="Calibri" w:hAnsi="Calibri" w:cs="Calibri"/>
              </w:rPr>
              <w:t>Ćuto</w:t>
            </w:r>
            <w:proofErr w:type="spellEnd"/>
            <w:r w:rsidRPr="00707A0A">
              <w:rPr>
                <w:rFonts w:ascii="Calibri" w:hAnsi="Calibri" w:cs="Calibri"/>
              </w:rPr>
              <w:t xml:space="preserve">. Zadar: </w:t>
            </w:r>
            <w:proofErr w:type="spellStart"/>
            <w:r w:rsidRPr="00707A0A">
              <w:rPr>
                <w:rFonts w:ascii="Calibri" w:hAnsi="Calibri" w:cs="Calibri"/>
              </w:rPr>
              <w:t>Sveučilište</w:t>
            </w:r>
            <w:proofErr w:type="spellEnd"/>
            <w:r w:rsidRPr="00707A0A">
              <w:rPr>
                <w:rFonts w:ascii="Calibri" w:hAnsi="Calibri" w:cs="Calibri"/>
              </w:rPr>
              <w:t xml:space="preserve"> u </w:t>
            </w:r>
            <w:proofErr w:type="spellStart"/>
            <w:r w:rsidRPr="00707A0A">
              <w:rPr>
                <w:rFonts w:ascii="Calibri" w:hAnsi="Calibri" w:cs="Calibri"/>
              </w:rPr>
              <w:t>Zadru</w:t>
            </w:r>
            <w:proofErr w:type="spellEnd"/>
          </w:p>
          <w:p w14:paraId="4B0D4F9A" w14:textId="77777777" w:rsidR="004F1F21" w:rsidRPr="00707A0A" w:rsidRDefault="004F1F21" w:rsidP="004F1F21">
            <w:pPr>
              <w:rPr>
                <w:rFonts w:ascii="Calibri" w:hAnsi="Calibri" w:cs="Calibri"/>
              </w:rPr>
            </w:pPr>
            <w:r w:rsidRPr="00707A0A">
              <w:rPr>
                <w:rFonts w:ascii="Calibri" w:hAnsi="Calibri" w:cs="Calibri"/>
              </w:rPr>
              <w:t>Biti, V. (</w:t>
            </w:r>
            <w:proofErr w:type="spellStart"/>
            <w:r w:rsidRPr="00707A0A">
              <w:rPr>
                <w:rFonts w:ascii="Calibri" w:hAnsi="Calibri" w:cs="Calibri"/>
              </w:rPr>
              <w:t>ur</w:t>
            </w:r>
            <w:proofErr w:type="spellEnd"/>
            <w:r w:rsidRPr="00707A0A">
              <w:rPr>
                <w:rFonts w:ascii="Calibri" w:hAnsi="Calibri" w:cs="Calibri"/>
              </w:rPr>
              <w:t xml:space="preserve">.). 1992. </w:t>
            </w:r>
            <w:proofErr w:type="spellStart"/>
            <w:r w:rsidRPr="00707A0A">
              <w:rPr>
                <w:rFonts w:ascii="Calibri" w:hAnsi="Calibri" w:cs="Calibri"/>
              </w:rPr>
              <w:t>Bahtin</w:t>
            </w:r>
            <w:proofErr w:type="spellEnd"/>
            <w:r w:rsidRPr="00707A0A">
              <w:rPr>
                <w:rFonts w:ascii="Calibri" w:hAnsi="Calibri" w:cs="Calibri"/>
              </w:rPr>
              <w:t xml:space="preserve"> </w:t>
            </w:r>
            <w:proofErr w:type="spellStart"/>
            <w:r w:rsidRPr="00707A0A">
              <w:rPr>
                <w:rFonts w:ascii="Calibri" w:hAnsi="Calibri" w:cs="Calibri"/>
              </w:rPr>
              <w:t>i</w:t>
            </w:r>
            <w:proofErr w:type="spellEnd"/>
            <w:r w:rsidRPr="00707A0A">
              <w:rPr>
                <w:rFonts w:ascii="Calibri" w:hAnsi="Calibri" w:cs="Calibri"/>
              </w:rPr>
              <w:t xml:space="preserve"> </w:t>
            </w:r>
            <w:proofErr w:type="spellStart"/>
            <w:r w:rsidRPr="00707A0A">
              <w:rPr>
                <w:rFonts w:ascii="Calibri" w:hAnsi="Calibri" w:cs="Calibri"/>
              </w:rPr>
              <w:t>drugi</w:t>
            </w:r>
            <w:proofErr w:type="spellEnd"/>
            <w:r w:rsidRPr="00707A0A">
              <w:rPr>
                <w:rFonts w:ascii="Calibri" w:hAnsi="Calibri" w:cs="Calibri"/>
              </w:rPr>
              <w:t xml:space="preserve">. Zagreb: </w:t>
            </w:r>
            <w:proofErr w:type="spellStart"/>
            <w:r w:rsidRPr="00707A0A">
              <w:rPr>
                <w:rFonts w:ascii="Calibri" w:hAnsi="Calibri" w:cs="Calibri"/>
              </w:rPr>
              <w:t>Naklada</w:t>
            </w:r>
            <w:proofErr w:type="spellEnd"/>
            <w:r w:rsidRPr="00707A0A">
              <w:rPr>
                <w:rFonts w:ascii="Calibri" w:hAnsi="Calibri" w:cs="Calibri"/>
              </w:rPr>
              <w:t xml:space="preserve"> MD</w:t>
            </w:r>
          </w:p>
          <w:p w14:paraId="58B39B77" w14:textId="77777777" w:rsidR="004F1F21" w:rsidRPr="00707A0A" w:rsidRDefault="004F1F21" w:rsidP="004F1F21">
            <w:pPr>
              <w:rPr>
                <w:rFonts w:ascii="Calibri" w:hAnsi="Calibri" w:cs="Calibri"/>
              </w:rPr>
            </w:pPr>
            <w:proofErr w:type="spellStart"/>
            <w:r w:rsidRPr="00707A0A">
              <w:rPr>
                <w:rFonts w:ascii="Calibri" w:hAnsi="Calibri" w:cs="Calibri"/>
              </w:rPr>
              <w:t>Mineralova</w:t>
            </w:r>
            <w:proofErr w:type="spellEnd"/>
            <w:r w:rsidRPr="00707A0A">
              <w:rPr>
                <w:rFonts w:ascii="Calibri" w:hAnsi="Calibri" w:cs="Calibri"/>
              </w:rPr>
              <w:t xml:space="preserve">, I. 2004. </w:t>
            </w:r>
            <w:proofErr w:type="spellStart"/>
            <w:r w:rsidRPr="00707A0A">
              <w:rPr>
                <w:rFonts w:ascii="Calibri" w:hAnsi="Calibri" w:cs="Calibri"/>
              </w:rPr>
              <w:t>Russkaja</w:t>
            </w:r>
            <w:proofErr w:type="spellEnd"/>
            <w:r w:rsidRPr="00707A0A">
              <w:rPr>
                <w:rFonts w:ascii="Calibri" w:hAnsi="Calibri" w:cs="Calibri"/>
              </w:rPr>
              <w:t xml:space="preserve"> </w:t>
            </w:r>
            <w:proofErr w:type="spellStart"/>
            <w:r w:rsidRPr="00707A0A">
              <w:rPr>
                <w:rFonts w:ascii="Calibri" w:hAnsi="Calibri" w:cs="Calibri"/>
              </w:rPr>
              <w:t>literatura</w:t>
            </w:r>
            <w:proofErr w:type="spellEnd"/>
            <w:r w:rsidRPr="00707A0A">
              <w:rPr>
                <w:rFonts w:ascii="Calibri" w:hAnsi="Calibri" w:cs="Calibri"/>
              </w:rPr>
              <w:t xml:space="preserve"> </w:t>
            </w:r>
            <w:proofErr w:type="spellStart"/>
            <w:r w:rsidRPr="00707A0A">
              <w:rPr>
                <w:rFonts w:ascii="Calibri" w:hAnsi="Calibri" w:cs="Calibri"/>
              </w:rPr>
              <w:t>serebrjanogo</w:t>
            </w:r>
            <w:proofErr w:type="spellEnd"/>
            <w:r w:rsidRPr="00707A0A">
              <w:rPr>
                <w:rFonts w:ascii="Calibri" w:hAnsi="Calibri" w:cs="Calibri"/>
              </w:rPr>
              <w:t xml:space="preserve"> </w:t>
            </w:r>
            <w:proofErr w:type="spellStart"/>
            <w:r w:rsidRPr="00707A0A">
              <w:rPr>
                <w:rFonts w:ascii="Calibri" w:hAnsi="Calibri" w:cs="Calibri"/>
              </w:rPr>
              <w:t>veka</w:t>
            </w:r>
            <w:proofErr w:type="spellEnd"/>
            <w:r w:rsidRPr="00707A0A">
              <w:rPr>
                <w:rFonts w:ascii="Calibri" w:hAnsi="Calibri" w:cs="Calibri"/>
              </w:rPr>
              <w:t xml:space="preserve">: </w:t>
            </w:r>
            <w:proofErr w:type="spellStart"/>
            <w:r w:rsidRPr="00707A0A">
              <w:rPr>
                <w:rFonts w:ascii="Calibri" w:hAnsi="Calibri" w:cs="Calibri"/>
              </w:rPr>
              <w:t>poétika</w:t>
            </w:r>
            <w:proofErr w:type="spellEnd"/>
            <w:r w:rsidRPr="00707A0A">
              <w:rPr>
                <w:rFonts w:ascii="Calibri" w:hAnsi="Calibri" w:cs="Calibri"/>
              </w:rPr>
              <w:t xml:space="preserve"> </w:t>
            </w:r>
            <w:proofErr w:type="spellStart"/>
            <w:r w:rsidRPr="00707A0A">
              <w:rPr>
                <w:rFonts w:ascii="Calibri" w:hAnsi="Calibri" w:cs="Calibri"/>
              </w:rPr>
              <w:t>simvolizma</w:t>
            </w:r>
            <w:proofErr w:type="spellEnd"/>
            <w:r w:rsidRPr="00707A0A">
              <w:rPr>
                <w:rFonts w:ascii="Calibri" w:hAnsi="Calibri" w:cs="Calibri"/>
              </w:rPr>
              <w:t xml:space="preserve">: </w:t>
            </w:r>
            <w:proofErr w:type="spellStart"/>
            <w:r w:rsidRPr="00707A0A">
              <w:rPr>
                <w:rFonts w:ascii="Calibri" w:hAnsi="Calibri" w:cs="Calibri"/>
              </w:rPr>
              <w:t>učebnoe</w:t>
            </w:r>
            <w:proofErr w:type="spellEnd"/>
            <w:r w:rsidRPr="00707A0A">
              <w:rPr>
                <w:rFonts w:ascii="Calibri" w:hAnsi="Calibri" w:cs="Calibri"/>
              </w:rPr>
              <w:t xml:space="preserve"> </w:t>
            </w:r>
            <w:proofErr w:type="spellStart"/>
            <w:r w:rsidRPr="00707A0A">
              <w:rPr>
                <w:rFonts w:ascii="Calibri" w:hAnsi="Calibri" w:cs="Calibri"/>
              </w:rPr>
              <w:t>posobie</w:t>
            </w:r>
            <w:proofErr w:type="spellEnd"/>
            <w:r w:rsidRPr="00707A0A">
              <w:rPr>
                <w:rFonts w:ascii="Calibri" w:hAnsi="Calibri" w:cs="Calibri"/>
              </w:rPr>
              <w:t>. Moskva: Flinta, Nauka</w:t>
            </w:r>
          </w:p>
          <w:p w14:paraId="7D5FF9DF" w14:textId="77777777" w:rsidR="004F1F21" w:rsidRPr="00707A0A" w:rsidRDefault="004F1F21" w:rsidP="004F1F21">
            <w:pPr>
              <w:rPr>
                <w:rFonts w:ascii="Calibri" w:hAnsi="Calibri" w:cs="Calibri"/>
              </w:rPr>
            </w:pPr>
            <w:proofErr w:type="spellStart"/>
            <w:r w:rsidRPr="00707A0A">
              <w:rPr>
                <w:rFonts w:ascii="Calibri" w:hAnsi="Calibri" w:cs="Calibri"/>
              </w:rPr>
              <w:t>Minc</w:t>
            </w:r>
            <w:proofErr w:type="spellEnd"/>
            <w:r w:rsidRPr="00707A0A">
              <w:rPr>
                <w:rFonts w:ascii="Calibri" w:hAnsi="Calibri" w:cs="Calibri"/>
              </w:rPr>
              <w:t xml:space="preserve">, Z. 1999. Blok </w:t>
            </w:r>
            <w:proofErr w:type="spellStart"/>
            <w:r w:rsidRPr="00707A0A">
              <w:rPr>
                <w:rFonts w:ascii="Calibri" w:hAnsi="Calibri" w:cs="Calibri"/>
              </w:rPr>
              <w:t>i</w:t>
            </w:r>
            <w:proofErr w:type="spellEnd"/>
            <w:r w:rsidRPr="00707A0A">
              <w:rPr>
                <w:rFonts w:ascii="Calibri" w:hAnsi="Calibri" w:cs="Calibri"/>
              </w:rPr>
              <w:t xml:space="preserve"> </w:t>
            </w:r>
            <w:proofErr w:type="spellStart"/>
            <w:r w:rsidRPr="00707A0A">
              <w:rPr>
                <w:rFonts w:ascii="Calibri" w:hAnsi="Calibri" w:cs="Calibri"/>
              </w:rPr>
              <w:t>russkij</w:t>
            </w:r>
            <w:proofErr w:type="spellEnd"/>
            <w:r w:rsidRPr="00707A0A">
              <w:rPr>
                <w:rFonts w:ascii="Calibri" w:hAnsi="Calibri" w:cs="Calibri"/>
              </w:rPr>
              <w:t xml:space="preserve"> </w:t>
            </w:r>
            <w:proofErr w:type="spellStart"/>
            <w:r w:rsidRPr="00707A0A">
              <w:rPr>
                <w:rFonts w:ascii="Calibri" w:hAnsi="Calibri" w:cs="Calibri"/>
              </w:rPr>
              <w:t>simvolizm</w:t>
            </w:r>
            <w:proofErr w:type="spellEnd"/>
            <w:r w:rsidRPr="00707A0A">
              <w:rPr>
                <w:rFonts w:ascii="Calibri" w:hAnsi="Calibri" w:cs="Calibri"/>
              </w:rPr>
              <w:t xml:space="preserve">: </w:t>
            </w:r>
            <w:proofErr w:type="spellStart"/>
            <w:r w:rsidRPr="00707A0A">
              <w:rPr>
                <w:rFonts w:ascii="Calibri" w:hAnsi="Calibri" w:cs="Calibri"/>
              </w:rPr>
              <w:t>izbrannye</w:t>
            </w:r>
            <w:proofErr w:type="spellEnd"/>
            <w:r w:rsidRPr="00707A0A">
              <w:rPr>
                <w:rFonts w:ascii="Calibri" w:hAnsi="Calibri" w:cs="Calibri"/>
              </w:rPr>
              <w:t xml:space="preserve"> </w:t>
            </w:r>
            <w:proofErr w:type="spellStart"/>
            <w:r w:rsidRPr="00707A0A">
              <w:rPr>
                <w:rFonts w:ascii="Calibri" w:hAnsi="Calibri" w:cs="Calibri"/>
              </w:rPr>
              <w:t>trudy</w:t>
            </w:r>
            <w:proofErr w:type="spellEnd"/>
            <w:r w:rsidRPr="00707A0A">
              <w:rPr>
                <w:rFonts w:ascii="Calibri" w:hAnsi="Calibri" w:cs="Calibri"/>
              </w:rPr>
              <w:t xml:space="preserve"> v </w:t>
            </w:r>
            <w:proofErr w:type="spellStart"/>
            <w:r w:rsidRPr="00707A0A">
              <w:rPr>
                <w:rFonts w:ascii="Calibri" w:hAnsi="Calibri" w:cs="Calibri"/>
              </w:rPr>
              <w:t>treh</w:t>
            </w:r>
            <w:proofErr w:type="spellEnd"/>
            <w:r w:rsidRPr="00707A0A">
              <w:rPr>
                <w:rFonts w:ascii="Calibri" w:hAnsi="Calibri" w:cs="Calibri"/>
              </w:rPr>
              <w:t xml:space="preserve"> </w:t>
            </w:r>
            <w:proofErr w:type="spellStart"/>
            <w:r w:rsidRPr="00707A0A">
              <w:rPr>
                <w:rFonts w:ascii="Calibri" w:hAnsi="Calibri" w:cs="Calibri"/>
              </w:rPr>
              <w:t>knigah</w:t>
            </w:r>
            <w:proofErr w:type="spellEnd"/>
            <w:r w:rsidRPr="00707A0A">
              <w:rPr>
                <w:rFonts w:ascii="Calibri" w:hAnsi="Calibri" w:cs="Calibri"/>
              </w:rPr>
              <w:t xml:space="preserve">. </w:t>
            </w:r>
            <w:proofErr w:type="spellStart"/>
            <w:r w:rsidRPr="00707A0A">
              <w:rPr>
                <w:rFonts w:ascii="Calibri" w:hAnsi="Calibri" w:cs="Calibri"/>
              </w:rPr>
              <w:t>Kniga</w:t>
            </w:r>
            <w:proofErr w:type="spellEnd"/>
            <w:r w:rsidRPr="00707A0A">
              <w:rPr>
                <w:rFonts w:ascii="Calibri" w:hAnsi="Calibri" w:cs="Calibri"/>
              </w:rPr>
              <w:t xml:space="preserve"> 1: </w:t>
            </w:r>
            <w:proofErr w:type="spellStart"/>
            <w:r w:rsidRPr="00707A0A">
              <w:rPr>
                <w:rFonts w:ascii="Calibri" w:hAnsi="Calibri" w:cs="Calibri"/>
              </w:rPr>
              <w:t>Poetika</w:t>
            </w:r>
            <w:proofErr w:type="spellEnd"/>
            <w:r w:rsidRPr="00707A0A">
              <w:rPr>
                <w:rFonts w:ascii="Calibri" w:hAnsi="Calibri" w:cs="Calibri"/>
              </w:rPr>
              <w:t xml:space="preserve"> Aleksandra Bloka. Moskva: </w:t>
            </w:r>
            <w:proofErr w:type="spellStart"/>
            <w:r w:rsidRPr="00707A0A">
              <w:rPr>
                <w:rFonts w:ascii="Calibri" w:hAnsi="Calibri" w:cs="Calibri"/>
              </w:rPr>
              <w:t>Iskusstvo</w:t>
            </w:r>
            <w:proofErr w:type="spellEnd"/>
          </w:p>
          <w:p w14:paraId="6601D173" w14:textId="77777777" w:rsidR="004F1F21" w:rsidRPr="00707A0A" w:rsidRDefault="004F1F21" w:rsidP="004F1F21">
            <w:pPr>
              <w:rPr>
                <w:rFonts w:ascii="Calibri" w:hAnsi="Calibri" w:cs="Calibri"/>
              </w:rPr>
            </w:pPr>
            <w:r w:rsidRPr="00707A0A">
              <w:rPr>
                <w:rFonts w:ascii="Calibri" w:hAnsi="Calibri" w:cs="Calibri"/>
              </w:rPr>
              <w:t xml:space="preserve">Lauer, R. 2009. </w:t>
            </w:r>
            <w:proofErr w:type="spellStart"/>
            <w:r w:rsidRPr="00707A0A">
              <w:rPr>
                <w:rFonts w:ascii="Calibri" w:hAnsi="Calibri" w:cs="Calibri"/>
              </w:rPr>
              <w:t>Povijest</w:t>
            </w:r>
            <w:proofErr w:type="spellEnd"/>
            <w:r w:rsidRPr="00707A0A">
              <w:rPr>
                <w:rFonts w:ascii="Calibri" w:hAnsi="Calibri" w:cs="Calibri"/>
              </w:rPr>
              <w:t xml:space="preserve"> </w:t>
            </w:r>
            <w:proofErr w:type="spellStart"/>
            <w:r w:rsidRPr="00707A0A">
              <w:rPr>
                <w:rFonts w:ascii="Calibri" w:hAnsi="Calibri" w:cs="Calibri"/>
              </w:rPr>
              <w:t>ruske</w:t>
            </w:r>
            <w:proofErr w:type="spellEnd"/>
            <w:r w:rsidRPr="00707A0A">
              <w:rPr>
                <w:rFonts w:ascii="Calibri" w:hAnsi="Calibri" w:cs="Calibri"/>
              </w:rPr>
              <w:t xml:space="preserve"> </w:t>
            </w:r>
            <w:proofErr w:type="spellStart"/>
            <w:r w:rsidRPr="00707A0A">
              <w:rPr>
                <w:rFonts w:ascii="Calibri" w:hAnsi="Calibri" w:cs="Calibri"/>
              </w:rPr>
              <w:t>književnosti</w:t>
            </w:r>
            <w:proofErr w:type="spellEnd"/>
            <w:r w:rsidRPr="00707A0A">
              <w:rPr>
                <w:rFonts w:ascii="Calibri" w:hAnsi="Calibri" w:cs="Calibri"/>
              </w:rPr>
              <w:t>. Zagreb: Golden marketing</w:t>
            </w:r>
          </w:p>
          <w:p w14:paraId="6ECD2947" w14:textId="77777777" w:rsidR="004F1F21" w:rsidRPr="00707A0A" w:rsidRDefault="004F1F21" w:rsidP="004F1F21">
            <w:pPr>
              <w:rPr>
                <w:rFonts w:ascii="Calibri" w:hAnsi="Calibri" w:cs="Calibri"/>
              </w:rPr>
            </w:pPr>
            <w:proofErr w:type="spellStart"/>
            <w:r w:rsidRPr="00707A0A">
              <w:rPr>
                <w:rFonts w:ascii="Calibri" w:hAnsi="Calibri" w:cs="Calibri"/>
              </w:rPr>
              <w:t>Užarević</w:t>
            </w:r>
            <w:proofErr w:type="spellEnd"/>
            <w:r w:rsidRPr="00707A0A">
              <w:rPr>
                <w:rFonts w:ascii="Calibri" w:hAnsi="Calibri" w:cs="Calibri"/>
              </w:rPr>
              <w:t xml:space="preserve">, J. 2020. Ruska </w:t>
            </w:r>
            <w:proofErr w:type="spellStart"/>
            <w:r w:rsidRPr="00707A0A">
              <w:rPr>
                <w:rFonts w:ascii="Calibri" w:hAnsi="Calibri" w:cs="Calibri"/>
              </w:rPr>
              <w:t>književnost</w:t>
            </w:r>
            <w:proofErr w:type="spellEnd"/>
            <w:r w:rsidRPr="00707A0A">
              <w:rPr>
                <w:rFonts w:ascii="Calibri" w:hAnsi="Calibri" w:cs="Calibri"/>
              </w:rPr>
              <w:t xml:space="preserve"> od 11. </w:t>
            </w:r>
            <w:proofErr w:type="spellStart"/>
            <w:r w:rsidRPr="00707A0A">
              <w:rPr>
                <w:rFonts w:ascii="Calibri" w:hAnsi="Calibri" w:cs="Calibri"/>
              </w:rPr>
              <w:t>do</w:t>
            </w:r>
            <w:proofErr w:type="spellEnd"/>
            <w:r w:rsidRPr="00707A0A">
              <w:rPr>
                <w:rFonts w:ascii="Calibri" w:hAnsi="Calibri" w:cs="Calibri"/>
              </w:rPr>
              <w:t xml:space="preserve"> 21. </w:t>
            </w:r>
            <w:proofErr w:type="spellStart"/>
            <w:r w:rsidRPr="00707A0A">
              <w:rPr>
                <w:rFonts w:ascii="Calibri" w:hAnsi="Calibri" w:cs="Calibri"/>
              </w:rPr>
              <w:t>stoljeća</w:t>
            </w:r>
            <w:proofErr w:type="spellEnd"/>
            <w:r w:rsidRPr="00707A0A">
              <w:rPr>
                <w:rFonts w:ascii="Calibri" w:hAnsi="Calibri" w:cs="Calibri"/>
              </w:rPr>
              <w:t xml:space="preserve">. Zagreb: </w:t>
            </w:r>
            <w:proofErr w:type="spellStart"/>
            <w:r w:rsidRPr="00707A0A">
              <w:rPr>
                <w:rFonts w:ascii="Calibri" w:hAnsi="Calibri" w:cs="Calibri"/>
              </w:rPr>
              <w:t>Disput</w:t>
            </w:r>
            <w:proofErr w:type="spellEnd"/>
          </w:p>
          <w:p w14:paraId="4FB57656" w14:textId="77777777" w:rsidR="004F1F21" w:rsidRPr="00707A0A" w:rsidRDefault="004F1F21" w:rsidP="004F1F21">
            <w:pPr>
              <w:rPr>
                <w:rFonts w:ascii="Calibri" w:hAnsi="Calibri" w:cs="Calibri"/>
              </w:rPr>
            </w:pPr>
            <w:r w:rsidRPr="00707A0A">
              <w:rPr>
                <w:rFonts w:ascii="Calibri" w:hAnsi="Calibri" w:cs="Calibri"/>
              </w:rPr>
              <w:t xml:space="preserve">Billington, J. 1988. </w:t>
            </w:r>
            <w:proofErr w:type="spellStart"/>
            <w:r w:rsidRPr="00707A0A">
              <w:rPr>
                <w:rFonts w:ascii="Calibri" w:hAnsi="Calibri" w:cs="Calibri"/>
              </w:rPr>
              <w:t>Ikona</w:t>
            </w:r>
            <w:proofErr w:type="spellEnd"/>
            <w:r w:rsidRPr="00707A0A">
              <w:rPr>
                <w:rFonts w:ascii="Calibri" w:hAnsi="Calibri" w:cs="Calibri"/>
              </w:rPr>
              <w:t xml:space="preserve"> </w:t>
            </w:r>
            <w:proofErr w:type="spellStart"/>
            <w:r w:rsidRPr="00707A0A">
              <w:rPr>
                <w:rFonts w:ascii="Calibri" w:hAnsi="Calibri" w:cs="Calibri"/>
              </w:rPr>
              <w:t>i</w:t>
            </w:r>
            <w:proofErr w:type="spellEnd"/>
            <w:r w:rsidRPr="00707A0A">
              <w:rPr>
                <w:rFonts w:ascii="Calibri" w:hAnsi="Calibri" w:cs="Calibri"/>
              </w:rPr>
              <w:t xml:space="preserve"> </w:t>
            </w:r>
            <w:proofErr w:type="spellStart"/>
            <w:r w:rsidRPr="00707A0A">
              <w:rPr>
                <w:rFonts w:ascii="Calibri" w:hAnsi="Calibri" w:cs="Calibri"/>
              </w:rPr>
              <w:t>sekira</w:t>
            </w:r>
            <w:proofErr w:type="spellEnd"/>
            <w:r w:rsidRPr="00707A0A">
              <w:rPr>
                <w:rFonts w:ascii="Calibri" w:hAnsi="Calibri" w:cs="Calibri"/>
              </w:rPr>
              <w:t xml:space="preserve">: </w:t>
            </w:r>
            <w:proofErr w:type="spellStart"/>
            <w:r w:rsidRPr="00707A0A">
              <w:rPr>
                <w:rFonts w:ascii="Calibri" w:hAnsi="Calibri" w:cs="Calibri"/>
              </w:rPr>
              <w:t>istorija</w:t>
            </w:r>
            <w:proofErr w:type="spellEnd"/>
            <w:r w:rsidRPr="00707A0A">
              <w:rPr>
                <w:rFonts w:ascii="Calibri" w:hAnsi="Calibri" w:cs="Calibri"/>
              </w:rPr>
              <w:t xml:space="preserve"> </w:t>
            </w:r>
            <w:proofErr w:type="spellStart"/>
            <w:r w:rsidRPr="00707A0A">
              <w:rPr>
                <w:rFonts w:ascii="Calibri" w:hAnsi="Calibri" w:cs="Calibri"/>
              </w:rPr>
              <w:t>ruske</w:t>
            </w:r>
            <w:proofErr w:type="spellEnd"/>
            <w:r w:rsidRPr="00707A0A">
              <w:rPr>
                <w:rFonts w:ascii="Calibri" w:hAnsi="Calibri" w:cs="Calibri"/>
              </w:rPr>
              <w:t xml:space="preserve"> </w:t>
            </w:r>
            <w:proofErr w:type="spellStart"/>
            <w:r w:rsidRPr="00707A0A">
              <w:rPr>
                <w:rFonts w:ascii="Calibri" w:hAnsi="Calibri" w:cs="Calibri"/>
              </w:rPr>
              <w:t>kulture</w:t>
            </w:r>
            <w:proofErr w:type="spellEnd"/>
            <w:r w:rsidRPr="00707A0A">
              <w:rPr>
                <w:rFonts w:ascii="Calibri" w:hAnsi="Calibri" w:cs="Calibri"/>
              </w:rPr>
              <w:t xml:space="preserve">, </w:t>
            </w:r>
            <w:proofErr w:type="spellStart"/>
            <w:r w:rsidRPr="00707A0A">
              <w:rPr>
                <w:rFonts w:ascii="Calibri" w:hAnsi="Calibri" w:cs="Calibri"/>
              </w:rPr>
              <w:t>jedno</w:t>
            </w:r>
            <w:proofErr w:type="spellEnd"/>
            <w:r w:rsidRPr="00707A0A">
              <w:rPr>
                <w:rFonts w:ascii="Calibri" w:hAnsi="Calibri" w:cs="Calibri"/>
              </w:rPr>
              <w:t xml:space="preserve"> </w:t>
            </w:r>
            <w:proofErr w:type="spellStart"/>
            <w:r w:rsidRPr="00707A0A">
              <w:rPr>
                <w:rFonts w:ascii="Calibri" w:hAnsi="Calibri" w:cs="Calibri"/>
              </w:rPr>
              <w:t>tumačenje</w:t>
            </w:r>
            <w:proofErr w:type="spellEnd"/>
            <w:r w:rsidRPr="00707A0A">
              <w:rPr>
                <w:rFonts w:ascii="Calibri" w:hAnsi="Calibri" w:cs="Calibri"/>
              </w:rPr>
              <w:t xml:space="preserve">; </w:t>
            </w:r>
            <w:proofErr w:type="spellStart"/>
            <w:r w:rsidRPr="00707A0A">
              <w:rPr>
                <w:rFonts w:ascii="Calibri" w:hAnsi="Calibri" w:cs="Calibri"/>
              </w:rPr>
              <w:t>Preveo</w:t>
            </w:r>
            <w:proofErr w:type="spellEnd"/>
            <w:r w:rsidRPr="00707A0A">
              <w:rPr>
                <w:rFonts w:ascii="Calibri" w:hAnsi="Calibri" w:cs="Calibri"/>
              </w:rPr>
              <w:t xml:space="preserve"> B. </w:t>
            </w:r>
            <w:proofErr w:type="spellStart"/>
            <w:r w:rsidRPr="00707A0A">
              <w:rPr>
                <w:rFonts w:ascii="Calibri" w:hAnsi="Calibri" w:cs="Calibri"/>
              </w:rPr>
              <w:t>Vučićević</w:t>
            </w:r>
            <w:proofErr w:type="spellEnd"/>
            <w:r w:rsidRPr="00707A0A">
              <w:rPr>
                <w:rFonts w:ascii="Calibri" w:hAnsi="Calibri" w:cs="Calibri"/>
              </w:rPr>
              <w:t>. Beograd: Rad</w:t>
            </w:r>
          </w:p>
          <w:p w14:paraId="7F89B0A8" w14:textId="77777777" w:rsidR="004F1F21" w:rsidRPr="003D4BD9" w:rsidRDefault="004F1F21" w:rsidP="004F1F21">
            <w:pPr>
              <w:rPr>
                <w:rFonts w:ascii="Calibri" w:hAnsi="Calibri" w:cs="Calibri"/>
              </w:rPr>
            </w:pPr>
            <w:r w:rsidRPr="00707A0A">
              <w:rPr>
                <w:rFonts w:ascii="Calibri" w:hAnsi="Calibri" w:cs="Calibri"/>
              </w:rPr>
              <w:t xml:space="preserve">Compagnon, A. 2007. Demon </w:t>
            </w:r>
            <w:proofErr w:type="spellStart"/>
            <w:r w:rsidRPr="00707A0A">
              <w:rPr>
                <w:rFonts w:ascii="Calibri" w:hAnsi="Calibri" w:cs="Calibri"/>
              </w:rPr>
              <w:t>teorije</w:t>
            </w:r>
            <w:proofErr w:type="spellEnd"/>
            <w:r w:rsidRPr="00707A0A">
              <w:rPr>
                <w:rFonts w:ascii="Calibri" w:hAnsi="Calibri" w:cs="Calibri"/>
              </w:rPr>
              <w:t xml:space="preserve">; </w:t>
            </w:r>
            <w:proofErr w:type="spellStart"/>
            <w:r w:rsidRPr="00707A0A">
              <w:rPr>
                <w:rFonts w:ascii="Calibri" w:hAnsi="Calibri" w:cs="Calibri"/>
              </w:rPr>
              <w:t>Prevela</w:t>
            </w:r>
            <w:proofErr w:type="spellEnd"/>
            <w:r w:rsidRPr="00707A0A">
              <w:rPr>
                <w:rFonts w:ascii="Calibri" w:hAnsi="Calibri" w:cs="Calibri"/>
              </w:rPr>
              <w:t xml:space="preserve"> M. </w:t>
            </w:r>
            <w:proofErr w:type="spellStart"/>
            <w:r w:rsidRPr="00707A0A">
              <w:rPr>
                <w:rFonts w:ascii="Calibri" w:hAnsi="Calibri" w:cs="Calibri"/>
              </w:rPr>
              <w:t>Čale</w:t>
            </w:r>
            <w:proofErr w:type="spellEnd"/>
            <w:r w:rsidRPr="00707A0A">
              <w:rPr>
                <w:rFonts w:ascii="Calibri" w:hAnsi="Calibri" w:cs="Calibri"/>
              </w:rPr>
              <w:t>. Zagreb: AGM</w:t>
            </w:r>
          </w:p>
        </w:tc>
      </w:tr>
    </w:tbl>
    <w:p w14:paraId="7257EBC0" w14:textId="77777777" w:rsidR="00942E66" w:rsidRPr="004F1F21" w:rsidRDefault="00942E66" w:rsidP="004F1F21"/>
    <w:sectPr w:rsidR="00942E66" w:rsidRPr="004F1F2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4D633" w14:textId="77777777" w:rsidR="00DE3B6C" w:rsidRDefault="00DE3B6C" w:rsidP="00942E66">
      <w:pPr>
        <w:spacing w:after="0" w:line="240" w:lineRule="auto"/>
      </w:pPr>
      <w:r>
        <w:separator/>
      </w:r>
    </w:p>
  </w:endnote>
  <w:endnote w:type="continuationSeparator" w:id="0">
    <w:p w14:paraId="0FEB4B29" w14:textId="77777777" w:rsidR="00DE3B6C" w:rsidRDefault="00DE3B6C" w:rsidP="00942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91175" w14:textId="77777777" w:rsidR="00DE3B6C" w:rsidRDefault="00DE3B6C" w:rsidP="00942E66">
      <w:pPr>
        <w:spacing w:after="0" w:line="240" w:lineRule="auto"/>
      </w:pPr>
      <w:r>
        <w:separator/>
      </w:r>
    </w:p>
  </w:footnote>
  <w:footnote w:type="continuationSeparator" w:id="0">
    <w:p w14:paraId="1B4DD8C4" w14:textId="77777777" w:rsidR="00DE3B6C" w:rsidRDefault="00DE3B6C" w:rsidP="00942E66">
      <w:pPr>
        <w:spacing w:after="0" w:line="240" w:lineRule="auto"/>
      </w:pPr>
      <w:r>
        <w:continuationSeparator/>
      </w:r>
    </w:p>
  </w:footnote>
  <w:footnote w:id="1">
    <w:p w14:paraId="3D3FF206" w14:textId="77777777" w:rsidR="004F1F21" w:rsidRPr="00D12733" w:rsidRDefault="004F1F21" w:rsidP="004F1F21">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5934A526" w14:textId="77777777" w:rsidR="004F1F21" w:rsidRPr="00D12733" w:rsidRDefault="004F1F21" w:rsidP="004F1F21">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53B07BE5" w14:textId="77777777" w:rsidR="004F1F21" w:rsidRPr="00C64195" w:rsidRDefault="004F1F21" w:rsidP="004F1F21">
      <w:pPr>
        <w:pStyle w:val="FootnoteText"/>
        <w:jc w:val="both"/>
        <w:rPr>
          <w:lang w:val="hr-HR"/>
        </w:rPr>
      </w:pPr>
      <w:r>
        <w:rPr>
          <w:rStyle w:val="FootnoteReference"/>
        </w:rPr>
        <w:footnoteRef/>
      </w:r>
      <w:r>
        <w:t xml:space="preserve"> Teaching language according to the regular </w:t>
      </w:r>
      <w:proofErr w:type="spellStart"/>
      <w:r>
        <w:t>programme</w:t>
      </w:r>
      <w:proofErr w:type="spellEnd"/>
      <w:r>
        <w:t xml:space="preserve"> (e.g. Croatian, French, Slovenian…)</w:t>
      </w:r>
    </w:p>
  </w:footnote>
  <w:footnote w:id="4">
    <w:p w14:paraId="348DD8E8" w14:textId="77777777" w:rsidR="004F1F21" w:rsidRPr="00D12733" w:rsidRDefault="004F1F21" w:rsidP="004F1F21">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40C71885" w14:textId="77777777" w:rsidR="004F1F21" w:rsidRPr="00D12733" w:rsidRDefault="004F1F21" w:rsidP="004F1F21">
      <w:pPr>
        <w:pStyle w:val="FootnoteText"/>
        <w:jc w:val="both"/>
        <w:rPr>
          <w:lang w:val="hr-HR"/>
        </w:rPr>
      </w:pPr>
      <w:r w:rsidRPr="00D12733">
        <w:rPr>
          <w:rStyle w:val="FootnoteReference"/>
        </w:rPr>
        <w:footnoteRef/>
      </w:r>
      <w:r w:rsidRPr="00D12733">
        <w:t xml:space="preserve"> </w:t>
      </w:r>
      <w:proofErr w:type="spellStart"/>
      <w:r w:rsidRPr="00D12733">
        <w:rPr>
          <w:lang w:val="hr-HR"/>
        </w:rPr>
        <w:t>According</w:t>
      </w:r>
      <w:proofErr w:type="spellEnd"/>
      <w:r w:rsidRPr="00D12733">
        <w:rPr>
          <w:lang w:val="hr-HR"/>
        </w:rPr>
        <w:t xml:space="preserve"> to CEFR (</w:t>
      </w:r>
      <w:proofErr w:type="spellStart"/>
      <w:r w:rsidRPr="00D12733">
        <w:rPr>
          <w:lang w:val="hr-HR"/>
        </w:rPr>
        <w:t>e.g</w:t>
      </w:r>
      <w:proofErr w:type="spellEnd"/>
      <w:r w:rsidRPr="00D12733">
        <w:rPr>
          <w:lang w:val="hr-HR"/>
        </w:rPr>
        <w:t>. English B2, German C1…)</w:t>
      </w:r>
    </w:p>
  </w:footnote>
  <w:footnote w:id="6">
    <w:p w14:paraId="310470CC" w14:textId="77777777" w:rsidR="004F1F21" w:rsidRDefault="004F1F21" w:rsidP="004F1F21">
      <w:pPr>
        <w:pStyle w:val="FootnoteText"/>
        <w:jc w:val="both"/>
      </w:pPr>
      <w:r w:rsidRPr="00D12733">
        <w:rPr>
          <w:rStyle w:val="FootnoteReference"/>
        </w:rPr>
        <w:footnoteRef/>
      </w:r>
      <w:r>
        <w:t xml:space="preserve"> </w:t>
      </w:r>
      <w:r w:rsidRPr="00D933EA">
        <w:rPr>
          <w:b/>
        </w:rPr>
        <w:t>Language options for guest (exchange) students):</w:t>
      </w:r>
    </w:p>
    <w:p w14:paraId="12680AB8" w14:textId="77777777" w:rsidR="004F1F21" w:rsidRPr="00D12733" w:rsidRDefault="004F1F21" w:rsidP="004F1F21">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3C6FE8B2" w14:textId="77777777" w:rsidR="004F1F21" w:rsidRPr="00D12733" w:rsidRDefault="004F1F21" w:rsidP="004F1F21">
      <w:pPr>
        <w:pStyle w:val="FootnoteText"/>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2C3EC2D1" w14:textId="77777777" w:rsidR="004F1F21" w:rsidRPr="00D12733" w:rsidRDefault="004F1F21" w:rsidP="004F1F21">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7EC490B5" w14:textId="77777777" w:rsidR="004F1F21" w:rsidRPr="00D12733" w:rsidRDefault="004F1F21" w:rsidP="004F1F21">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55F06637" w14:textId="77777777" w:rsidR="004F1F21" w:rsidRPr="00D12733" w:rsidRDefault="004F1F21" w:rsidP="004F1F21">
      <w:pPr>
        <w:spacing w:after="0" w:line="240" w:lineRule="auto"/>
        <w:jc w:val="both"/>
        <w:rPr>
          <w:sz w:val="20"/>
          <w:szCs w:val="20"/>
        </w:rPr>
      </w:pPr>
      <w:r w:rsidRPr="00D12733">
        <w:rPr>
          <w:sz w:val="20"/>
          <w:szCs w:val="20"/>
        </w:rPr>
        <w:t xml:space="preserve">Additional: </w:t>
      </w:r>
    </w:p>
    <w:p w14:paraId="028E2C91" w14:textId="77777777" w:rsidR="004F1F21" w:rsidRPr="00D12733" w:rsidRDefault="004F1F21" w:rsidP="004F1F21">
      <w:pPr>
        <w:spacing w:after="0" w:line="240" w:lineRule="auto"/>
        <w:jc w:val="both"/>
        <w:rPr>
          <w:sz w:val="20"/>
          <w:szCs w:val="20"/>
        </w:rPr>
      </w:pPr>
      <w:r w:rsidRPr="00D12733">
        <w:rPr>
          <w:sz w:val="20"/>
          <w:szCs w:val="20"/>
        </w:rPr>
        <w:t>RA - Regular Attendance (No ECTS credits awarded for course attendance only)</w:t>
      </w:r>
    </w:p>
    <w:p w14:paraId="23506F53" w14:textId="77777777" w:rsidR="004F1F21" w:rsidRPr="00D12733" w:rsidRDefault="004F1F21" w:rsidP="004F1F21">
      <w:pPr>
        <w:spacing w:after="0" w:line="240" w:lineRule="auto"/>
        <w:jc w:val="both"/>
        <w:rPr>
          <w:sz w:val="20"/>
          <w:szCs w:val="20"/>
        </w:rPr>
      </w:pPr>
      <w:r w:rsidRPr="00D12733">
        <w:rPr>
          <w:sz w:val="20"/>
          <w:szCs w:val="20"/>
        </w:rPr>
        <w:t>C - Completed (Student has completed proscribed obligations/no ECTS credits awarded)</w:t>
      </w:r>
    </w:p>
    <w:p w14:paraId="5FCB82EB" w14:textId="77777777" w:rsidR="004F1F21" w:rsidRPr="00D12733" w:rsidRDefault="004F1F21" w:rsidP="004F1F21">
      <w:pPr>
        <w:spacing w:after="0" w:line="240" w:lineRule="auto"/>
        <w:jc w:val="both"/>
        <w:rPr>
          <w:sz w:val="20"/>
          <w:szCs w:val="20"/>
        </w:rPr>
      </w:pPr>
      <w:r w:rsidRPr="00D12733">
        <w:rPr>
          <w:sz w:val="20"/>
          <w:szCs w:val="20"/>
        </w:rPr>
        <w:t>C+ – Completed + ECTS (Student has completed proscribed obligations + ECTS credits awarded)</w:t>
      </w:r>
    </w:p>
    <w:p w14:paraId="1D6A51F5" w14:textId="77777777" w:rsidR="004F1F21" w:rsidRPr="00D12733" w:rsidRDefault="004F1F21" w:rsidP="004F1F21">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3336" w14:textId="766B9AEA" w:rsidR="00942E66" w:rsidRPr="00942E66" w:rsidRDefault="00942E66" w:rsidP="00942E66">
    <w:pPr>
      <w:jc w:val="center"/>
      <w:rPr>
        <w:rFonts w:ascii="Calibri" w:hAnsi="Calibri" w:cs="Calibri"/>
        <w:b/>
        <w:color w:val="0070C0"/>
        <w:sz w:val="36"/>
        <w:szCs w:val="36"/>
      </w:rPr>
    </w:pPr>
    <w:r w:rsidRPr="00942E66">
      <w:rPr>
        <w:rFonts w:ascii="Calibri" w:hAnsi="Calibri" w:cs="Calibri"/>
        <w:b/>
        <w:color w:val="0070C0"/>
        <w:sz w:val="36"/>
        <w:szCs w:val="36"/>
      </w:rPr>
      <w:t>COURSE CATALOGUE FOR GUEST (EXCHANGE)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39B2"/>
    <w:multiLevelType w:val="hybridMultilevel"/>
    <w:tmpl w:val="C24424F0"/>
    <w:lvl w:ilvl="0" w:tplc="7460E7D0">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DAF7CC1"/>
    <w:multiLevelType w:val="multilevel"/>
    <w:tmpl w:val="9A74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29464D"/>
    <w:multiLevelType w:val="hybridMultilevel"/>
    <w:tmpl w:val="DA9C37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3C34C54"/>
    <w:multiLevelType w:val="multilevel"/>
    <w:tmpl w:val="CF0A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694663"/>
    <w:multiLevelType w:val="hybridMultilevel"/>
    <w:tmpl w:val="FE6C2AD4"/>
    <w:lvl w:ilvl="0" w:tplc="A300AF50">
      <w:start w:val="2"/>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545530096">
    <w:abstractNumId w:val="4"/>
  </w:num>
  <w:num w:numId="2" w16cid:durableId="1618291838">
    <w:abstractNumId w:val="1"/>
  </w:num>
  <w:num w:numId="3" w16cid:durableId="155074619">
    <w:abstractNumId w:val="3"/>
  </w:num>
  <w:num w:numId="4" w16cid:durableId="1851680702">
    <w:abstractNumId w:val="2"/>
  </w:num>
  <w:num w:numId="5" w16cid:durableId="74673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66"/>
    <w:rsid w:val="000127D7"/>
    <w:rsid w:val="00246743"/>
    <w:rsid w:val="00284AED"/>
    <w:rsid w:val="002A1C2C"/>
    <w:rsid w:val="004F1F21"/>
    <w:rsid w:val="007D56F6"/>
    <w:rsid w:val="00881B26"/>
    <w:rsid w:val="00942E66"/>
    <w:rsid w:val="00B24EDA"/>
    <w:rsid w:val="00B53265"/>
    <w:rsid w:val="00D87AC3"/>
    <w:rsid w:val="00DB5559"/>
    <w:rsid w:val="00DE3B6C"/>
    <w:rsid w:val="00E37D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0BD4"/>
  <w15:chartTrackingRefBased/>
  <w15:docId w15:val="{054C30AA-E7B7-49EC-867F-E8739BD2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66"/>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942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E66"/>
    <w:rPr>
      <w:rFonts w:eastAsiaTheme="majorEastAsia" w:cstheme="majorBidi"/>
      <w:color w:val="272727" w:themeColor="text1" w:themeTint="D8"/>
    </w:rPr>
  </w:style>
  <w:style w:type="paragraph" w:styleId="Title">
    <w:name w:val="Title"/>
    <w:basedOn w:val="Normal"/>
    <w:next w:val="Normal"/>
    <w:link w:val="TitleChar"/>
    <w:uiPriority w:val="10"/>
    <w:qFormat/>
    <w:rsid w:val="00942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E66"/>
    <w:pPr>
      <w:spacing w:before="160"/>
      <w:jc w:val="center"/>
    </w:pPr>
    <w:rPr>
      <w:i/>
      <w:iCs/>
      <w:color w:val="404040" w:themeColor="text1" w:themeTint="BF"/>
    </w:rPr>
  </w:style>
  <w:style w:type="character" w:customStyle="1" w:styleId="QuoteChar">
    <w:name w:val="Quote Char"/>
    <w:basedOn w:val="DefaultParagraphFont"/>
    <w:link w:val="Quote"/>
    <w:uiPriority w:val="29"/>
    <w:rsid w:val="00942E66"/>
    <w:rPr>
      <w:i/>
      <w:iCs/>
      <w:color w:val="404040" w:themeColor="text1" w:themeTint="BF"/>
    </w:rPr>
  </w:style>
  <w:style w:type="paragraph" w:styleId="ListParagraph">
    <w:name w:val="List Paragraph"/>
    <w:basedOn w:val="Normal"/>
    <w:uiPriority w:val="34"/>
    <w:qFormat/>
    <w:rsid w:val="00942E66"/>
    <w:pPr>
      <w:ind w:left="720"/>
      <w:contextualSpacing/>
    </w:pPr>
  </w:style>
  <w:style w:type="character" w:styleId="IntenseEmphasis">
    <w:name w:val="Intense Emphasis"/>
    <w:basedOn w:val="DefaultParagraphFont"/>
    <w:uiPriority w:val="21"/>
    <w:qFormat/>
    <w:rsid w:val="00942E66"/>
    <w:rPr>
      <w:i/>
      <w:iCs/>
      <w:color w:val="0F4761" w:themeColor="accent1" w:themeShade="BF"/>
    </w:rPr>
  </w:style>
  <w:style w:type="paragraph" w:styleId="IntenseQuote">
    <w:name w:val="Intense Quote"/>
    <w:basedOn w:val="Normal"/>
    <w:next w:val="Normal"/>
    <w:link w:val="IntenseQuoteChar"/>
    <w:uiPriority w:val="30"/>
    <w:qFormat/>
    <w:rsid w:val="00942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E66"/>
    <w:rPr>
      <w:i/>
      <w:iCs/>
      <w:color w:val="0F4761" w:themeColor="accent1" w:themeShade="BF"/>
    </w:rPr>
  </w:style>
  <w:style w:type="character" w:styleId="IntenseReference">
    <w:name w:val="Intense Reference"/>
    <w:basedOn w:val="DefaultParagraphFont"/>
    <w:uiPriority w:val="32"/>
    <w:qFormat/>
    <w:rsid w:val="00942E66"/>
    <w:rPr>
      <w:b/>
      <w:bCs/>
      <w:smallCaps/>
      <w:color w:val="0F4761" w:themeColor="accent1" w:themeShade="BF"/>
      <w:spacing w:val="5"/>
    </w:rPr>
  </w:style>
  <w:style w:type="table" w:styleId="TableGrid">
    <w:name w:val="Table Grid"/>
    <w:basedOn w:val="TableNormal"/>
    <w:uiPriority w:val="39"/>
    <w:rsid w:val="00942E66"/>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42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E66"/>
    <w:rPr>
      <w:kern w:val="0"/>
      <w:sz w:val="20"/>
      <w:szCs w:val="20"/>
      <w:lang w:val="en-US"/>
      <w14:ligatures w14:val="none"/>
    </w:rPr>
  </w:style>
  <w:style w:type="character" w:styleId="FootnoteReference">
    <w:name w:val="footnote reference"/>
    <w:basedOn w:val="DefaultParagraphFont"/>
    <w:uiPriority w:val="99"/>
    <w:semiHidden/>
    <w:unhideWhenUsed/>
    <w:rsid w:val="00942E66"/>
    <w:rPr>
      <w:vertAlign w:val="superscript"/>
    </w:rPr>
  </w:style>
  <w:style w:type="paragraph" w:styleId="Header">
    <w:name w:val="header"/>
    <w:basedOn w:val="Normal"/>
    <w:link w:val="HeaderChar"/>
    <w:uiPriority w:val="99"/>
    <w:unhideWhenUsed/>
    <w:rsid w:val="00942E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2E66"/>
    <w:rPr>
      <w:kern w:val="0"/>
      <w:sz w:val="22"/>
      <w:szCs w:val="22"/>
      <w:lang w:val="en-US"/>
      <w14:ligatures w14:val="none"/>
    </w:rPr>
  </w:style>
  <w:style w:type="paragraph" w:styleId="Footer">
    <w:name w:val="footer"/>
    <w:basedOn w:val="Normal"/>
    <w:link w:val="FooterChar"/>
    <w:uiPriority w:val="99"/>
    <w:unhideWhenUsed/>
    <w:rsid w:val="00942E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2E66"/>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4808</Characters>
  <Application>Microsoft Office Word</Application>
  <DocSecurity>0</DocSecurity>
  <Lines>40</Lines>
  <Paragraphs>11</Paragraphs>
  <ScaleCrop>false</ScaleCrop>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Horvat</dc:creator>
  <cp:keywords/>
  <dc:description/>
  <cp:lastModifiedBy>Sara Horvat</cp:lastModifiedBy>
  <cp:revision>2</cp:revision>
  <dcterms:created xsi:type="dcterms:W3CDTF">2026-02-18T07:55:00Z</dcterms:created>
  <dcterms:modified xsi:type="dcterms:W3CDTF">2026-02-18T07:55:00Z</dcterms:modified>
</cp:coreProperties>
</file>