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5972E4A6" w14:textId="77777777" w:rsidTr="00714366">
        <w:tc>
          <w:tcPr>
            <w:tcW w:w="9396" w:type="dxa"/>
            <w:gridSpan w:val="3"/>
          </w:tcPr>
          <w:p w14:paraId="165D9041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  <w:r w:rsidR="00BA54A6">
              <w:rPr>
                <w:rFonts w:ascii="Calibri" w:hAnsi="Calibri" w:cs="Calibri"/>
              </w:rPr>
              <w:t>Slovak Language and Literature</w:t>
            </w:r>
          </w:p>
          <w:p w14:paraId="1E73BEFE" w14:textId="77777777"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3AE6335F" w14:textId="77777777" w:rsidTr="00714366">
        <w:tc>
          <w:tcPr>
            <w:tcW w:w="9396" w:type="dxa"/>
            <w:gridSpan w:val="3"/>
          </w:tcPr>
          <w:p w14:paraId="27BA8DFF" w14:textId="77777777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BA54A6">
              <w:rPr>
                <w:rFonts w:ascii="Calibri" w:hAnsi="Calibri" w:cs="Calibri"/>
                <w:color w:val="FF0000"/>
              </w:rPr>
              <w:t>MA</w:t>
            </w:r>
          </w:p>
        </w:tc>
      </w:tr>
      <w:tr w:rsidR="00A01504" w14:paraId="60B18F2A" w14:textId="77777777" w:rsidTr="00B77E7E">
        <w:tc>
          <w:tcPr>
            <w:tcW w:w="9396" w:type="dxa"/>
            <w:gridSpan w:val="3"/>
          </w:tcPr>
          <w:p w14:paraId="2C4DA525" w14:textId="77777777"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  <w:r w:rsidR="00BA54A6">
              <w:rPr>
                <w:rFonts w:ascii="Calibri" w:hAnsi="Calibri" w:cs="Calibri"/>
              </w:rPr>
              <w:t xml:space="preserve"> </w:t>
            </w:r>
            <w:r w:rsidR="00BA54A6">
              <w:t xml:space="preserve"> </w:t>
            </w:r>
            <w:r w:rsidR="00BA54A6" w:rsidRPr="00BA54A6">
              <w:rPr>
                <w:rFonts w:ascii="Calibri" w:hAnsi="Calibri" w:cs="Calibri"/>
              </w:rPr>
              <w:t>Slovak Literature on Film</w:t>
            </w:r>
          </w:p>
          <w:p w14:paraId="39C549EB" w14:textId="77777777" w:rsidR="00A01504" w:rsidRPr="00714366" w:rsidRDefault="00A01504" w:rsidP="00714366">
            <w:pPr>
              <w:rPr>
                <w:rFonts w:ascii="Calibri" w:hAnsi="Calibri" w:cs="Calibri"/>
              </w:rPr>
            </w:pPr>
          </w:p>
        </w:tc>
      </w:tr>
      <w:tr w:rsidR="005D7B91" w14:paraId="177BE799" w14:textId="77777777" w:rsidTr="00714366">
        <w:tc>
          <w:tcPr>
            <w:tcW w:w="9396" w:type="dxa"/>
            <w:gridSpan w:val="3"/>
          </w:tcPr>
          <w:p w14:paraId="16CE3373" w14:textId="77777777"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  <w:r w:rsidR="00BA54A6">
              <w:rPr>
                <w:rFonts w:ascii="Calibri" w:hAnsi="Calibri" w:cs="Calibri"/>
              </w:rPr>
              <w:t xml:space="preserve"> </w:t>
            </w:r>
            <w:r w:rsidR="00BA54A6" w:rsidRPr="00BA54A6">
              <w:rPr>
                <w:rFonts w:ascii="Calibri" w:hAnsi="Calibri" w:cs="Calibri"/>
              </w:rPr>
              <w:t>Introduction to significant film adaptations of Slovak literary works from different stylistic formations.</w:t>
            </w:r>
          </w:p>
          <w:p w14:paraId="7F98798C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0540DB89" w14:textId="77777777" w:rsidTr="00714366">
        <w:tc>
          <w:tcPr>
            <w:tcW w:w="9396" w:type="dxa"/>
            <w:gridSpan w:val="3"/>
          </w:tcPr>
          <w:p w14:paraId="07709640" w14:textId="77777777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Semester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</w:rPr>
              <w:t>:</w:t>
            </w:r>
            <w:r w:rsidR="0007245F" w:rsidRPr="0007245F">
              <w:rPr>
                <w:rFonts w:ascii="Calibri" w:hAnsi="Calibri" w:cs="Calibri"/>
                <w:color w:val="FF0000"/>
              </w:rPr>
              <w:t xml:space="preserve"> </w:t>
            </w:r>
            <w:r w:rsidR="00BA54A6">
              <w:rPr>
                <w:rFonts w:ascii="Calibri" w:hAnsi="Calibri" w:cs="Calibri"/>
                <w:color w:val="FF0000"/>
              </w:rPr>
              <w:t>Summer</w:t>
            </w:r>
          </w:p>
        </w:tc>
      </w:tr>
      <w:tr w:rsidR="00714366" w14:paraId="72631A20" w14:textId="77777777" w:rsidTr="00714366">
        <w:tc>
          <w:tcPr>
            <w:tcW w:w="9396" w:type="dxa"/>
            <w:gridSpan w:val="3"/>
          </w:tcPr>
          <w:p w14:paraId="2432D8C9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  <w:r w:rsidR="00BA54A6">
              <w:rPr>
                <w:rFonts w:ascii="Calibri" w:hAnsi="Calibri" w:cs="Calibri"/>
              </w:rPr>
              <w:t xml:space="preserve"> </w:t>
            </w:r>
            <w:proofErr w:type="spellStart"/>
            <w:r w:rsidR="00BA54A6">
              <w:rPr>
                <w:rFonts w:ascii="Calibri" w:hAnsi="Calibri" w:cs="Calibri"/>
              </w:rPr>
              <w:t>izv</w:t>
            </w:r>
            <w:proofErr w:type="spellEnd"/>
            <w:r w:rsidR="00BA54A6">
              <w:rPr>
                <w:rFonts w:ascii="Calibri" w:hAnsi="Calibri" w:cs="Calibri"/>
              </w:rPr>
              <w:t>. prof. dr. sc. Ivana Čagalj</w:t>
            </w:r>
          </w:p>
          <w:p w14:paraId="4DB34B78" w14:textId="77777777" w:rsidR="00C64195" w:rsidRPr="00714366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A01504" w14:paraId="726DFADD" w14:textId="77777777" w:rsidTr="00714366">
        <w:tc>
          <w:tcPr>
            <w:tcW w:w="9396" w:type="dxa"/>
            <w:gridSpan w:val="3"/>
          </w:tcPr>
          <w:p w14:paraId="5EEE2E2A" w14:textId="77777777" w:rsidR="00E203E8" w:rsidRDefault="00E203E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BA54A6">
              <w:rPr>
                <w:rFonts w:ascii="Calibri" w:hAnsi="Calibri" w:cs="Calibri"/>
              </w:rPr>
              <w:t xml:space="preserve"> Croatian</w:t>
            </w:r>
            <w:r w:rsidR="00D44160">
              <w:rPr>
                <w:rFonts w:ascii="Calibri" w:hAnsi="Calibri" w:cs="Calibri"/>
              </w:rPr>
              <w:t>, Slovak</w:t>
            </w:r>
          </w:p>
        </w:tc>
      </w:tr>
      <w:tr w:rsidR="007254DF" w14:paraId="1D83A0CE" w14:textId="77777777" w:rsidTr="00714366">
        <w:tc>
          <w:tcPr>
            <w:tcW w:w="9396" w:type="dxa"/>
            <w:gridSpan w:val="3"/>
          </w:tcPr>
          <w:p w14:paraId="003DE8ED" w14:textId="77777777" w:rsidR="007254DF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FootnoteReference"/>
                <w:rFonts w:ascii="Calibri" w:hAnsi="Calibri" w:cs="Calibri"/>
              </w:rPr>
              <w:footnoteReference w:id="4"/>
            </w:r>
            <w:r w:rsidR="00BA54A6">
              <w:rPr>
                <w:rFonts w:ascii="Calibri" w:hAnsi="Calibri" w:cs="Calibri"/>
              </w:rPr>
              <w:t xml:space="preserve"> </w:t>
            </w:r>
            <w:r w:rsidR="00BA54A6">
              <w:t xml:space="preserve"> </w:t>
            </w:r>
            <w:r w:rsidR="00BA54A6" w:rsidRPr="00BA54A6">
              <w:rPr>
                <w:rFonts w:ascii="Calibri" w:hAnsi="Calibri" w:cs="Calibri"/>
              </w:rPr>
              <w:t>Lectures, projection of audiovisual materials, discussion.</w:t>
            </w:r>
          </w:p>
          <w:p w14:paraId="621D6A4B" w14:textId="77777777" w:rsidR="009C6004" w:rsidRDefault="009C6004" w:rsidP="00714366">
            <w:pPr>
              <w:rPr>
                <w:rFonts w:ascii="Calibri" w:hAnsi="Calibri" w:cs="Calibri"/>
              </w:rPr>
            </w:pPr>
          </w:p>
        </w:tc>
      </w:tr>
      <w:tr w:rsidR="00714366" w14:paraId="115748BC" w14:textId="77777777" w:rsidTr="00334931">
        <w:tc>
          <w:tcPr>
            <w:tcW w:w="3132" w:type="dxa"/>
          </w:tcPr>
          <w:p w14:paraId="5DBCD3BA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30137F0E" w14:textId="77777777"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76FE18EB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14:paraId="0D0EF19A" w14:textId="77777777"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4514714E" w14:textId="77777777" w:rsidTr="00DB754C">
        <w:tc>
          <w:tcPr>
            <w:tcW w:w="3132" w:type="dxa"/>
          </w:tcPr>
          <w:p w14:paraId="5C8E1914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52650ABA" w14:textId="77777777" w:rsidR="00714366" w:rsidRPr="00714366" w:rsidRDefault="00D44160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32" w:type="dxa"/>
          </w:tcPr>
          <w:p w14:paraId="09596215" w14:textId="77777777" w:rsidR="00714366" w:rsidRPr="00714366" w:rsidRDefault="00D44160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14366" w14:paraId="1A21F3E3" w14:textId="77777777" w:rsidTr="001C572C">
        <w:tc>
          <w:tcPr>
            <w:tcW w:w="3132" w:type="dxa"/>
          </w:tcPr>
          <w:p w14:paraId="3C4BA796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3D68EEB3" w14:textId="77777777"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7D9A0E42" w14:textId="77777777"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14:paraId="24FFB576" w14:textId="77777777" w:rsidTr="00591030">
        <w:tc>
          <w:tcPr>
            <w:tcW w:w="3132" w:type="dxa"/>
          </w:tcPr>
          <w:p w14:paraId="23961353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4F70120C" w14:textId="77777777" w:rsidR="00714366" w:rsidRPr="00714366" w:rsidRDefault="00D44160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2" w:type="dxa"/>
          </w:tcPr>
          <w:p w14:paraId="1971275C" w14:textId="77777777" w:rsidR="00714366" w:rsidRPr="00714366" w:rsidRDefault="00D44160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14366" w14:paraId="5BE70CAB" w14:textId="77777777" w:rsidTr="00714366">
        <w:tc>
          <w:tcPr>
            <w:tcW w:w="9396" w:type="dxa"/>
            <w:gridSpan w:val="3"/>
          </w:tcPr>
          <w:p w14:paraId="00E13CD3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BA54A6">
              <w:rPr>
                <w:rFonts w:ascii="Calibri" w:hAnsi="Calibri" w:cs="Calibri"/>
              </w:rPr>
              <w:t xml:space="preserve"> 5</w:t>
            </w:r>
          </w:p>
        </w:tc>
      </w:tr>
      <w:tr w:rsidR="00BC2B7F" w14:paraId="13B06737" w14:textId="77777777" w:rsidTr="00714366">
        <w:tc>
          <w:tcPr>
            <w:tcW w:w="9396" w:type="dxa"/>
            <w:gridSpan w:val="3"/>
          </w:tcPr>
          <w:p w14:paraId="49DDE7CB" w14:textId="77777777"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FootnoteReference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  <w:r w:rsidR="00BA54A6">
              <w:rPr>
                <w:rFonts w:ascii="Calibri" w:hAnsi="Calibri" w:cs="Calibri"/>
              </w:rPr>
              <w:t xml:space="preserve"> </w:t>
            </w:r>
            <w:r w:rsidR="004F0E34">
              <w:rPr>
                <w:rFonts w:ascii="Calibri" w:hAnsi="Calibri" w:cs="Calibri"/>
              </w:rPr>
              <w:t>Croatian B2, Slovak B2</w:t>
            </w:r>
          </w:p>
          <w:p w14:paraId="61123CB9" w14:textId="77777777" w:rsidR="00C64195" w:rsidRPr="009C6004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14:paraId="51429D16" w14:textId="77777777" w:rsidTr="00714366">
        <w:tc>
          <w:tcPr>
            <w:tcW w:w="9396" w:type="dxa"/>
            <w:gridSpan w:val="3"/>
          </w:tcPr>
          <w:p w14:paraId="717472EF" w14:textId="77777777"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FootnoteReference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  <w:r w:rsidR="00BA54A6">
              <w:rPr>
                <w:rFonts w:ascii="Calibri" w:hAnsi="Calibri" w:cs="Calibri"/>
              </w:rPr>
              <w:t xml:space="preserve"> </w:t>
            </w:r>
            <w:r w:rsidR="00D44160">
              <w:rPr>
                <w:rFonts w:ascii="Calibri" w:hAnsi="Calibri" w:cs="Calibri"/>
              </w:rPr>
              <w:t>L1</w:t>
            </w:r>
          </w:p>
          <w:p w14:paraId="1B6A1F61" w14:textId="77777777" w:rsidR="00C64195" w:rsidRPr="00BC2B7F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EB59AF" w14:paraId="44F081A9" w14:textId="77777777" w:rsidTr="00714366">
        <w:tc>
          <w:tcPr>
            <w:tcW w:w="9396" w:type="dxa"/>
            <w:gridSpan w:val="3"/>
          </w:tcPr>
          <w:p w14:paraId="03912E76" w14:textId="77777777" w:rsidR="00EB59AF" w:rsidRPr="003B1E7C" w:rsidRDefault="003804F7" w:rsidP="00714366">
            <w:pPr>
              <w:rPr>
                <w:rFonts w:ascii="Calibri" w:hAnsi="Calibri" w:cs="Calibri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  <w:r w:rsidR="00DF145E">
              <w:rPr>
                <w:rFonts w:ascii="Calibri" w:hAnsi="Calibri" w:cs="Calibri"/>
              </w:rPr>
              <w:t xml:space="preserve"> </w:t>
            </w:r>
            <w:r w:rsidR="00DF145E" w:rsidRPr="00DF145E">
              <w:rPr>
                <w:rFonts w:ascii="Calibri" w:hAnsi="Calibri" w:cs="Calibri"/>
              </w:rPr>
              <w:t>Class attendance, Oral exam. Standard grading.</w:t>
            </w:r>
          </w:p>
          <w:p w14:paraId="73B013B2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7C6CAC4D" w14:textId="77777777" w:rsidTr="00714366">
        <w:tc>
          <w:tcPr>
            <w:tcW w:w="9396" w:type="dxa"/>
            <w:gridSpan w:val="3"/>
          </w:tcPr>
          <w:p w14:paraId="59AAFCBF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Learning Outcomes:</w:t>
            </w:r>
          </w:p>
          <w:p w14:paraId="0FAF08C0" w14:textId="77777777" w:rsidR="00BA54A6" w:rsidRPr="00BA54A6" w:rsidRDefault="00BA54A6" w:rsidP="00BA54A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A54A6">
              <w:rPr>
                <w:rFonts w:ascii="Calibri" w:hAnsi="Calibri" w:cs="Calibri"/>
              </w:rPr>
              <w:t>read critically and autonomously interpret literary texts using academic and professional literature</w:t>
            </w:r>
          </w:p>
          <w:p w14:paraId="48EF6DAA" w14:textId="77777777" w:rsidR="00BA54A6" w:rsidRPr="00BA54A6" w:rsidRDefault="00BA54A6" w:rsidP="00BA54A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A54A6">
              <w:rPr>
                <w:rFonts w:ascii="Calibri" w:hAnsi="Calibri" w:cs="Calibri"/>
              </w:rPr>
              <w:t>describe, comment on, and compare historical periods of Slovak literature on the basis of specific literary-theoretical interpretations of Slovak literary works/ drama history/ film adaptations, in accordance with the displayed affinities of students</w:t>
            </w:r>
          </w:p>
          <w:p w14:paraId="244EEA47" w14:textId="77777777" w:rsidR="00BA54A6" w:rsidRPr="00BA54A6" w:rsidRDefault="00BA54A6" w:rsidP="00BA54A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A54A6">
              <w:rPr>
                <w:rFonts w:ascii="Calibri" w:hAnsi="Calibri" w:cs="Calibri"/>
              </w:rPr>
              <w:lastRenderedPageBreak/>
              <w:t>apply ethical principles and norms in the process of teaching and research of a foreign language and take personal and team responsibility for decision-making and professional-academic practice</w:t>
            </w:r>
          </w:p>
          <w:p w14:paraId="027E5F44" w14:textId="77777777" w:rsidR="00BA54A6" w:rsidRPr="00BA54A6" w:rsidRDefault="00BA54A6" w:rsidP="00BA54A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A54A6">
              <w:rPr>
                <w:rFonts w:ascii="Calibri" w:hAnsi="Calibri" w:cs="Calibri"/>
              </w:rPr>
              <w:t>critically evaluate different approaches to the organization of linguistic material</w:t>
            </w:r>
          </w:p>
          <w:p w14:paraId="45197364" w14:textId="77777777"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33D87504" w14:textId="77777777" w:rsidTr="00714366">
        <w:tc>
          <w:tcPr>
            <w:tcW w:w="9396" w:type="dxa"/>
            <w:gridSpan w:val="3"/>
          </w:tcPr>
          <w:p w14:paraId="701B092B" w14:textId="77777777"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Literature:</w:t>
            </w:r>
          </w:p>
          <w:p w14:paraId="583BB8EC" w14:textId="77777777" w:rsidR="007D7BB9" w:rsidRDefault="007D7BB9" w:rsidP="00714366">
            <w:pPr>
              <w:rPr>
                <w:rFonts w:ascii="Calibri" w:hAnsi="Calibri" w:cs="Calibri"/>
              </w:rPr>
            </w:pPr>
          </w:p>
          <w:p w14:paraId="06320AC8" w14:textId="77777777" w:rsidR="007D7BB9" w:rsidRPr="007D7BB9" w:rsidRDefault="007D7BB9" w:rsidP="007D7B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7D7BB9">
              <w:rPr>
                <w:rFonts w:ascii="Calibri" w:hAnsi="Calibri" w:cs="Calibri"/>
              </w:rPr>
              <w:t xml:space="preserve">hree </w:t>
            </w:r>
            <w:r w:rsidR="004F0E34">
              <w:rPr>
                <w:rFonts w:ascii="Calibri" w:hAnsi="Calibri" w:cs="Calibri"/>
              </w:rPr>
              <w:t xml:space="preserve">Slovak </w:t>
            </w:r>
            <w:r w:rsidRPr="007D7BB9">
              <w:rPr>
                <w:rFonts w:ascii="Calibri" w:hAnsi="Calibri" w:cs="Calibri"/>
              </w:rPr>
              <w:t>literary works and their film adaptations</w:t>
            </w:r>
            <w:r>
              <w:rPr>
                <w:rFonts w:ascii="Calibri" w:hAnsi="Calibri" w:cs="Calibri"/>
              </w:rPr>
              <w:t>.</w:t>
            </w:r>
          </w:p>
          <w:p w14:paraId="48D4545A" w14:textId="77777777" w:rsidR="007D7BB9" w:rsidRDefault="007D7BB9" w:rsidP="00714366">
            <w:pPr>
              <w:rPr>
                <w:rFonts w:ascii="Calibri" w:hAnsi="Calibri" w:cs="Calibri"/>
              </w:rPr>
            </w:pPr>
          </w:p>
          <w:p w14:paraId="14B4D54B" w14:textId="77777777" w:rsidR="007D7BB9" w:rsidRPr="007D7BB9" w:rsidRDefault="007D7BB9" w:rsidP="007D7BB9">
            <w:pPr>
              <w:rPr>
                <w:rFonts w:ascii="Calibri" w:hAnsi="Calibri" w:cs="Calibri"/>
              </w:rPr>
            </w:pPr>
            <w:r w:rsidRPr="007D7BB9">
              <w:rPr>
                <w:rFonts w:ascii="Calibri" w:hAnsi="Calibri" w:cs="Calibri"/>
              </w:rPr>
              <w:t>Bluestone, G. (1961). Novels into Film. Berkeley / Los Angeles: University of California Press.</w:t>
            </w:r>
          </w:p>
          <w:p w14:paraId="7867547E" w14:textId="77777777" w:rsidR="007D7BB9" w:rsidRPr="007D7BB9" w:rsidRDefault="007D7BB9" w:rsidP="007D7BB9">
            <w:pPr>
              <w:rPr>
                <w:rFonts w:ascii="Calibri" w:hAnsi="Calibri" w:cs="Calibri"/>
              </w:rPr>
            </w:pPr>
            <w:r w:rsidRPr="007D7BB9">
              <w:rPr>
                <w:rFonts w:ascii="Calibri" w:hAnsi="Calibri" w:cs="Calibri"/>
              </w:rPr>
              <w:t>Chatman, S. (1980). Story and Discourse. Narrative Structure in Fiction and Film. Ithaca / London: Cornell University Press.</w:t>
            </w:r>
          </w:p>
          <w:p w14:paraId="2F215318" w14:textId="77777777" w:rsidR="007D7BB9" w:rsidRPr="007D7BB9" w:rsidRDefault="007D7BB9" w:rsidP="007D7BB9">
            <w:pPr>
              <w:rPr>
                <w:rFonts w:ascii="Calibri" w:hAnsi="Calibri" w:cs="Calibri"/>
              </w:rPr>
            </w:pPr>
            <w:r w:rsidRPr="007D7BB9">
              <w:rPr>
                <w:rFonts w:ascii="Calibri" w:hAnsi="Calibri" w:cs="Calibri"/>
              </w:rPr>
              <w:t>McFarlane, B. (1996). Novel to Film. An Introduction to the Theory of Adaptation. Clarendon press Oxford.</w:t>
            </w:r>
          </w:p>
          <w:p w14:paraId="2C7D9A29" w14:textId="77777777" w:rsidR="007D7BB9" w:rsidRPr="007D7BB9" w:rsidRDefault="007D7BB9" w:rsidP="007D7BB9">
            <w:pPr>
              <w:rPr>
                <w:rFonts w:ascii="Calibri" w:hAnsi="Calibri" w:cs="Calibri"/>
              </w:rPr>
            </w:pPr>
            <w:r w:rsidRPr="007D7BB9">
              <w:rPr>
                <w:rFonts w:ascii="Calibri" w:hAnsi="Calibri" w:cs="Calibri"/>
              </w:rPr>
              <w:t xml:space="preserve">Macek, V., Paštéková, J. (1997). </w:t>
            </w:r>
            <w:proofErr w:type="spellStart"/>
            <w:r w:rsidRPr="007D7BB9">
              <w:rPr>
                <w:rFonts w:ascii="Calibri" w:hAnsi="Calibri" w:cs="Calibri"/>
              </w:rPr>
              <w:t>Dejiny</w:t>
            </w:r>
            <w:proofErr w:type="spellEnd"/>
            <w:r w:rsidRPr="007D7BB9">
              <w:rPr>
                <w:rFonts w:ascii="Calibri" w:hAnsi="Calibri" w:cs="Calibri"/>
              </w:rPr>
              <w:t xml:space="preserve"> </w:t>
            </w:r>
            <w:proofErr w:type="spellStart"/>
            <w:r w:rsidRPr="007D7BB9">
              <w:rPr>
                <w:rFonts w:ascii="Calibri" w:hAnsi="Calibri" w:cs="Calibri"/>
              </w:rPr>
              <w:t>slovenskej</w:t>
            </w:r>
            <w:proofErr w:type="spellEnd"/>
            <w:r w:rsidRPr="007D7BB9">
              <w:rPr>
                <w:rFonts w:ascii="Calibri" w:hAnsi="Calibri" w:cs="Calibri"/>
              </w:rPr>
              <w:t xml:space="preserve"> </w:t>
            </w:r>
            <w:proofErr w:type="spellStart"/>
            <w:r w:rsidRPr="007D7BB9">
              <w:rPr>
                <w:rFonts w:ascii="Calibri" w:hAnsi="Calibri" w:cs="Calibri"/>
              </w:rPr>
              <w:t>kinematografie</w:t>
            </w:r>
            <w:proofErr w:type="spellEnd"/>
            <w:r w:rsidRPr="007D7BB9">
              <w:rPr>
                <w:rFonts w:ascii="Calibri" w:hAnsi="Calibri" w:cs="Calibri"/>
              </w:rPr>
              <w:t xml:space="preserve">. Bratislava: </w:t>
            </w:r>
            <w:proofErr w:type="spellStart"/>
            <w:r w:rsidRPr="007D7BB9">
              <w:rPr>
                <w:rFonts w:ascii="Calibri" w:hAnsi="Calibri" w:cs="Calibri"/>
              </w:rPr>
              <w:t>Osveta</w:t>
            </w:r>
            <w:proofErr w:type="spellEnd"/>
            <w:r w:rsidRPr="007D7BB9">
              <w:rPr>
                <w:rFonts w:ascii="Calibri" w:hAnsi="Calibri" w:cs="Calibri"/>
              </w:rPr>
              <w:t>.</w:t>
            </w:r>
          </w:p>
          <w:p w14:paraId="698FD396" w14:textId="77777777" w:rsidR="007D7BB9" w:rsidRPr="007D7BB9" w:rsidRDefault="007D7BB9" w:rsidP="007D7BB9">
            <w:pPr>
              <w:rPr>
                <w:rFonts w:ascii="Calibri" w:hAnsi="Calibri" w:cs="Calibri"/>
              </w:rPr>
            </w:pPr>
            <w:proofErr w:type="spellStart"/>
            <w:r w:rsidRPr="007D7BB9">
              <w:rPr>
                <w:rFonts w:ascii="Calibri" w:hAnsi="Calibri" w:cs="Calibri"/>
              </w:rPr>
              <w:t>Šmatláková</w:t>
            </w:r>
            <w:proofErr w:type="spellEnd"/>
            <w:r w:rsidRPr="007D7BB9">
              <w:rPr>
                <w:rFonts w:ascii="Calibri" w:hAnsi="Calibri" w:cs="Calibri"/>
              </w:rPr>
              <w:t xml:space="preserve">, R., </w:t>
            </w:r>
            <w:proofErr w:type="spellStart"/>
            <w:r w:rsidRPr="007D7BB9">
              <w:rPr>
                <w:rFonts w:ascii="Calibri" w:hAnsi="Calibri" w:cs="Calibri"/>
              </w:rPr>
              <w:t>Šmatlák</w:t>
            </w:r>
            <w:proofErr w:type="spellEnd"/>
            <w:r w:rsidRPr="007D7BB9">
              <w:rPr>
                <w:rFonts w:ascii="Calibri" w:hAnsi="Calibri" w:cs="Calibri"/>
              </w:rPr>
              <w:t xml:space="preserve">, M. (2005). </w:t>
            </w:r>
            <w:proofErr w:type="spellStart"/>
            <w:r w:rsidRPr="007D7BB9">
              <w:rPr>
                <w:rFonts w:ascii="Calibri" w:hAnsi="Calibri" w:cs="Calibri"/>
              </w:rPr>
              <w:t>Filmové</w:t>
            </w:r>
            <w:proofErr w:type="spellEnd"/>
            <w:r w:rsidRPr="007D7BB9">
              <w:rPr>
                <w:rFonts w:ascii="Calibri" w:hAnsi="Calibri" w:cs="Calibri"/>
              </w:rPr>
              <w:t xml:space="preserve"> </w:t>
            </w:r>
            <w:proofErr w:type="spellStart"/>
            <w:r w:rsidRPr="007D7BB9">
              <w:rPr>
                <w:rFonts w:ascii="Calibri" w:hAnsi="Calibri" w:cs="Calibri"/>
              </w:rPr>
              <w:t>profily</w:t>
            </w:r>
            <w:proofErr w:type="spellEnd"/>
            <w:r w:rsidRPr="007D7BB9">
              <w:rPr>
                <w:rFonts w:ascii="Calibri" w:hAnsi="Calibri" w:cs="Calibri"/>
              </w:rPr>
              <w:t xml:space="preserve">. </w:t>
            </w:r>
            <w:proofErr w:type="spellStart"/>
            <w:r w:rsidRPr="007D7BB9">
              <w:rPr>
                <w:rFonts w:ascii="Calibri" w:hAnsi="Calibri" w:cs="Calibri"/>
              </w:rPr>
              <w:t>Slovenskí</w:t>
            </w:r>
            <w:proofErr w:type="spellEnd"/>
            <w:r w:rsidRPr="007D7BB9">
              <w:rPr>
                <w:rFonts w:ascii="Calibri" w:hAnsi="Calibri" w:cs="Calibri"/>
              </w:rPr>
              <w:t xml:space="preserve"> </w:t>
            </w:r>
            <w:proofErr w:type="spellStart"/>
            <w:r w:rsidRPr="007D7BB9">
              <w:rPr>
                <w:rFonts w:ascii="Calibri" w:hAnsi="Calibri" w:cs="Calibri"/>
              </w:rPr>
              <w:t>režiséri</w:t>
            </w:r>
            <w:proofErr w:type="spellEnd"/>
            <w:r w:rsidRPr="007D7BB9">
              <w:rPr>
                <w:rFonts w:ascii="Calibri" w:hAnsi="Calibri" w:cs="Calibri"/>
              </w:rPr>
              <w:t xml:space="preserve"> </w:t>
            </w:r>
            <w:proofErr w:type="spellStart"/>
            <w:r w:rsidRPr="007D7BB9">
              <w:rPr>
                <w:rFonts w:ascii="Calibri" w:hAnsi="Calibri" w:cs="Calibri"/>
              </w:rPr>
              <w:t>hraných</w:t>
            </w:r>
            <w:proofErr w:type="spellEnd"/>
            <w:r w:rsidRPr="007D7BB9">
              <w:rPr>
                <w:rFonts w:ascii="Calibri" w:hAnsi="Calibri" w:cs="Calibri"/>
              </w:rPr>
              <w:t xml:space="preserve"> </w:t>
            </w:r>
            <w:proofErr w:type="spellStart"/>
            <w:r w:rsidRPr="007D7BB9">
              <w:rPr>
                <w:rFonts w:ascii="Calibri" w:hAnsi="Calibri" w:cs="Calibri"/>
              </w:rPr>
              <w:t>filmov</w:t>
            </w:r>
            <w:proofErr w:type="spellEnd"/>
            <w:r w:rsidRPr="007D7BB9">
              <w:rPr>
                <w:rFonts w:ascii="Calibri" w:hAnsi="Calibri" w:cs="Calibri"/>
              </w:rPr>
              <w:t xml:space="preserve">. Bratislava: </w:t>
            </w:r>
            <w:proofErr w:type="spellStart"/>
            <w:r w:rsidRPr="007D7BB9">
              <w:rPr>
                <w:rFonts w:ascii="Calibri" w:hAnsi="Calibri" w:cs="Calibri"/>
              </w:rPr>
              <w:t>Slovenský</w:t>
            </w:r>
            <w:proofErr w:type="spellEnd"/>
            <w:r w:rsidRPr="007D7BB9">
              <w:rPr>
                <w:rFonts w:ascii="Calibri" w:hAnsi="Calibri" w:cs="Calibri"/>
              </w:rPr>
              <w:t xml:space="preserve"> </w:t>
            </w:r>
            <w:proofErr w:type="spellStart"/>
            <w:r w:rsidRPr="007D7BB9">
              <w:rPr>
                <w:rFonts w:ascii="Calibri" w:hAnsi="Calibri" w:cs="Calibri"/>
              </w:rPr>
              <w:t>filmový</w:t>
            </w:r>
            <w:proofErr w:type="spellEnd"/>
            <w:r w:rsidRPr="007D7BB9">
              <w:rPr>
                <w:rFonts w:ascii="Calibri" w:hAnsi="Calibri" w:cs="Calibri"/>
              </w:rPr>
              <w:t xml:space="preserve"> </w:t>
            </w:r>
            <w:proofErr w:type="spellStart"/>
            <w:r w:rsidRPr="007D7BB9">
              <w:rPr>
                <w:rFonts w:ascii="Calibri" w:hAnsi="Calibri" w:cs="Calibri"/>
              </w:rPr>
              <w:t>ústav</w:t>
            </w:r>
            <w:proofErr w:type="spellEnd"/>
            <w:r w:rsidRPr="007D7BB9">
              <w:rPr>
                <w:rFonts w:ascii="Calibri" w:hAnsi="Calibri" w:cs="Calibri"/>
              </w:rPr>
              <w:t>.</w:t>
            </w:r>
          </w:p>
          <w:p w14:paraId="4DB50047" w14:textId="77777777" w:rsidR="00EB59AF" w:rsidRPr="00714366" w:rsidRDefault="007D7BB9" w:rsidP="007D7BB9">
            <w:pPr>
              <w:rPr>
                <w:rFonts w:ascii="Calibri" w:hAnsi="Calibri" w:cs="Calibri"/>
              </w:rPr>
            </w:pPr>
            <w:r w:rsidRPr="007D7BB9">
              <w:rPr>
                <w:rFonts w:ascii="Calibri" w:hAnsi="Calibri" w:cs="Calibri"/>
              </w:rPr>
              <w:t>Hames, P. (2009). Czech and Slovak Cinema: Theme and Tradition. Edinburgh: Edinburgh University Press.</w:t>
            </w:r>
          </w:p>
        </w:tc>
      </w:tr>
    </w:tbl>
    <w:p w14:paraId="120DF066" w14:textId="77777777" w:rsidR="00714366" w:rsidRPr="003E03D6" w:rsidRDefault="00714366" w:rsidP="003E03D6">
      <w:pPr>
        <w:jc w:val="center"/>
        <w:rPr>
          <w:b/>
          <w:color w:val="0070C0"/>
          <w:sz w:val="36"/>
          <w:szCs w:val="36"/>
        </w:rPr>
      </w:pPr>
    </w:p>
    <w:p w14:paraId="3BCC39A5" w14:textId="77777777" w:rsidR="00F117E5" w:rsidRDefault="00F117E5" w:rsidP="00714366"/>
    <w:sectPr w:rsidR="00F117E5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E052" w14:textId="77777777" w:rsidR="006361C4" w:rsidRDefault="006361C4" w:rsidP="00714366">
      <w:pPr>
        <w:spacing w:after="0" w:line="240" w:lineRule="auto"/>
      </w:pPr>
      <w:r>
        <w:separator/>
      </w:r>
    </w:p>
  </w:endnote>
  <w:endnote w:type="continuationSeparator" w:id="0">
    <w:p w14:paraId="2B4798BD" w14:textId="77777777" w:rsidR="006361C4" w:rsidRDefault="006361C4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33E8" w14:textId="77777777" w:rsidR="006361C4" w:rsidRDefault="006361C4" w:rsidP="00714366">
      <w:pPr>
        <w:spacing w:after="0" w:line="240" w:lineRule="auto"/>
      </w:pPr>
      <w:r>
        <w:separator/>
      </w:r>
    </w:p>
  </w:footnote>
  <w:footnote w:type="continuationSeparator" w:id="0">
    <w:p w14:paraId="67D05D20" w14:textId="77777777" w:rsidR="006361C4" w:rsidRDefault="006361C4" w:rsidP="00714366">
      <w:pPr>
        <w:spacing w:after="0" w:line="240" w:lineRule="auto"/>
      </w:pPr>
      <w:r>
        <w:continuationSeparator/>
      </w:r>
    </w:p>
  </w:footnote>
  <w:footnote w:id="1">
    <w:p w14:paraId="2A893188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6C3DF117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1F56F286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(e.g. Croatian, French, Slovenian…)</w:t>
      </w:r>
    </w:p>
  </w:footnote>
  <w:footnote w:id="4">
    <w:p w14:paraId="65A2B932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2EA7AE0C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71CCD800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5A876971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17E4EE31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449294FC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466A507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779D41DC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66F49F50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5190ACC8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36416400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05A62AB2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E03B0"/>
    <w:multiLevelType w:val="hybridMultilevel"/>
    <w:tmpl w:val="85FC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61B66"/>
    <w:multiLevelType w:val="hybridMultilevel"/>
    <w:tmpl w:val="F81CD3E2"/>
    <w:lvl w:ilvl="0" w:tplc="169A95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11539">
    <w:abstractNumId w:val="0"/>
  </w:num>
  <w:num w:numId="2" w16cid:durableId="56021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6"/>
    <w:rsid w:val="00012F45"/>
    <w:rsid w:val="00034999"/>
    <w:rsid w:val="0007245F"/>
    <w:rsid w:val="00120BC5"/>
    <w:rsid w:val="00195BAC"/>
    <w:rsid w:val="001C3A62"/>
    <w:rsid w:val="00230887"/>
    <w:rsid w:val="00297469"/>
    <w:rsid w:val="003804F7"/>
    <w:rsid w:val="00381EEA"/>
    <w:rsid w:val="003B1E7C"/>
    <w:rsid w:val="003E03D6"/>
    <w:rsid w:val="00465279"/>
    <w:rsid w:val="004F0E34"/>
    <w:rsid w:val="00525147"/>
    <w:rsid w:val="005D7B91"/>
    <w:rsid w:val="0062222F"/>
    <w:rsid w:val="006361C4"/>
    <w:rsid w:val="00662550"/>
    <w:rsid w:val="00675172"/>
    <w:rsid w:val="00714366"/>
    <w:rsid w:val="007254DF"/>
    <w:rsid w:val="007D7BB9"/>
    <w:rsid w:val="007E09CB"/>
    <w:rsid w:val="009047B0"/>
    <w:rsid w:val="0092582F"/>
    <w:rsid w:val="00966206"/>
    <w:rsid w:val="00966E70"/>
    <w:rsid w:val="009C6004"/>
    <w:rsid w:val="00A01504"/>
    <w:rsid w:val="00AB04BF"/>
    <w:rsid w:val="00AC000C"/>
    <w:rsid w:val="00AD64A3"/>
    <w:rsid w:val="00BA54A6"/>
    <w:rsid w:val="00BC2B7F"/>
    <w:rsid w:val="00C122B0"/>
    <w:rsid w:val="00C64195"/>
    <w:rsid w:val="00CD030E"/>
    <w:rsid w:val="00D06704"/>
    <w:rsid w:val="00D12733"/>
    <w:rsid w:val="00D44160"/>
    <w:rsid w:val="00D933EA"/>
    <w:rsid w:val="00DF145E"/>
    <w:rsid w:val="00E203E8"/>
    <w:rsid w:val="00E471DE"/>
    <w:rsid w:val="00EA5C1F"/>
    <w:rsid w:val="00EB59AF"/>
    <w:rsid w:val="00EF3067"/>
    <w:rsid w:val="00F117E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F049"/>
  <w15:chartTrackingRefBased/>
  <w15:docId w15:val="{6C7B4A0D-81EB-4F27-9D22-26E1A03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F6ED-1D79-45C7-97A7-CC8FFE77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1869</Characters>
  <Application>Microsoft Office Word</Application>
  <DocSecurity>0</DocSecurity>
  <Lines>46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Tamara Šveljo</cp:lastModifiedBy>
  <cp:revision>2</cp:revision>
  <cp:lastPrinted>2019-02-18T13:08:00Z</cp:lastPrinted>
  <dcterms:created xsi:type="dcterms:W3CDTF">2026-02-17T08:08:00Z</dcterms:created>
  <dcterms:modified xsi:type="dcterms:W3CDTF">2026-02-17T08:08:00Z</dcterms:modified>
</cp:coreProperties>
</file>