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671E6" w14:textId="77777777" w:rsidR="00714366" w:rsidRPr="003E03D6" w:rsidRDefault="00C64195" w:rsidP="003E03D6">
      <w:pPr>
        <w:jc w:val="center"/>
        <w:rPr>
          <w:b/>
          <w:color w:val="0070C0"/>
          <w:sz w:val="36"/>
          <w:szCs w:val="36"/>
        </w:rPr>
      </w:pPr>
      <w:r>
        <w:rPr>
          <w:b/>
          <w:color w:val="0070C0"/>
          <w:sz w:val="36"/>
          <w:szCs w:val="36"/>
        </w:rPr>
        <w:t>COURSE CATALOGUE FOR GU</w:t>
      </w:r>
      <w:r w:rsidR="003E03D6" w:rsidRPr="003E03D6">
        <w:rPr>
          <w:b/>
          <w:color w:val="0070C0"/>
          <w:sz w:val="36"/>
          <w:szCs w:val="36"/>
        </w:rPr>
        <w:t>EST (EXCHANGE) STUDENTS</w:t>
      </w:r>
    </w:p>
    <w:tbl>
      <w:tblPr>
        <w:tblStyle w:val="Tablaconcuadrcula"/>
        <w:tblW w:w="0" w:type="auto"/>
        <w:tblLook w:val="04A0" w:firstRow="1" w:lastRow="0" w:firstColumn="1" w:lastColumn="0" w:noHBand="0" w:noVBand="1"/>
      </w:tblPr>
      <w:tblGrid>
        <w:gridCol w:w="3132"/>
        <w:gridCol w:w="3132"/>
        <w:gridCol w:w="3132"/>
      </w:tblGrid>
      <w:tr w:rsidR="00550D2D" w:rsidRPr="002A3110" w14:paraId="5A39E9A7" w14:textId="77777777" w:rsidTr="00977AC6">
        <w:tc>
          <w:tcPr>
            <w:tcW w:w="9396" w:type="dxa"/>
            <w:gridSpan w:val="3"/>
          </w:tcPr>
          <w:p w14:paraId="316C72A0" w14:textId="77777777" w:rsidR="00550D2D" w:rsidRPr="002A3110" w:rsidRDefault="00550D2D" w:rsidP="00977AC6">
            <w:pPr>
              <w:rPr>
                <w:rFonts w:ascii="Calibri" w:hAnsi="Calibri" w:cs="Calibri"/>
                <w:lang w:val="en-GB"/>
              </w:rPr>
            </w:pPr>
            <w:r w:rsidRPr="002A3110">
              <w:rPr>
                <w:rFonts w:ascii="Calibri" w:hAnsi="Calibri" w:cs="Calibri"/>
                <w:lang w:val="en-GB"/>
              </w:rPr>
              <w:t>STUDY PROGRAMME: SPANISH LANGUAGE AND LITERATURE</w:t>
            </w:r>
          </w:p>
          <w:p w14:paraId="28763772" w14:textId="77777777" w:rsidR="00550D2D" w:rsidRPr="002A3110" w:rsidRDefault="00550D2D" w:rsidP="00977AC6">
            <w:pPr>
              <w:rPr>
                <w:rFonts w:ascii="Calibri" w:hAnsi="Calibri" w:cs="Calibri"/>
                <w:lang w:val="en-GB"/>
              </w:rPr>
            </w:pPr>
          </w:p>
        </w:tc>
      </w:tr>
      <w:tr w:rsidR="00550D2D" w:rsidRPr="002A3110" w14:paraId="088B27CA" w14:textId="77777777" w:rsidTr="00977AC6">
        <w:tc>
          <w:tcPr>
            <w:tcW w:w="9396" w:type="dxa"/>
            <w:gridSpan w:val="3"/>
          </w:tcPr>
          <w:p w14:paraId="7AC59251" w14:textId="77777777" w:rsidR="00550D2D" w:rsidRPr="002A3110" w:rsidRDefault="00550D2D" w:rsidP="00977AC6">
            <w:pPr>
              <w:rPr>
                <w:rFonts w:ascii="Calibri" w:hAnsi="Calibri" w:cs="Calibri"/>
                <w:color w:val="FF0000"/>
                <w:lang w:val="en-GB"/>
              </w:rPr>
            </w:pPr>
            <w:r w:rsidRPr="002A3110">
              <w:rPr>
                <w:rFonts w:ascii="Calibri" w:hAnsi="Calibri" w:cs="Calibri"/>
                <w:lang w:val="en-GB"/>
              </w:rPr>
              <w:t>Level and Year</w:t>
            </w:r>
            <w:r w:rsidRPr="002A3110">
              <w:rPr>
                <w:rStyle w:val="Refdenotaalpie"/>
                <w:rFonts w:ascii="Calibri" w:hAnsi="Calibri" w:cs="Calibri"/>
                <w:lang w:val="en-GB"/>
              </w:rPr>
              <w:footnoteReference w:id="1"/>
            </w:r>
            <w:r w:rsidRPr="002A3110">
              <w:rPr>
                <w:rFonts w:ascii="Calibri" w:hAnsi="Calibri" w:cs="Calibri"/>
                <w:lang w:val="en-GB"/>
              </w:rPr>
              <w:t xml:space="preserve">: </w:t>
            </w:r>
            <w:r w:rsidRPr="002A3110">
              <w:rPr>
                <w:sz w:val="20"/>
                <w:szCs w:val="20"/>
                <w:lang w:val="en-GB"/>
              </w:rPr>
              <w:t>BA, 2</w:t>
            </w:r>
            <w:r w:rsidRPr="002A3110">
              <w:rPr>
                <w:sz w:val="20"/>
                <w:szCs w:val="20"/>
                <w:vertAlign w:val="superscript"/>
                <w:lang w:val="en-GB"/>
              </w:rPr>
              <w:t>nd</w:t>
            </w:r>
            <w:r w:rsidRPr="002A3110">
              <w:rPr>
                <w:sz w:val="20"/>
                <w:szCs w:val="20"/>
                <w:lang w:val="en-GB"/>
              </w:rPr>
              <w:t xml:space="preserve"> year</w:t>
            </w:r>
          </w:p>
        </w:tc>
      </w:tr>
      <w:tr w:rsidR="00550D2D" w:rsidRPr="002A3110" w14:paraId="5143E1D2" w14:textId="77777777" w:rsidTr="00977AC6">
        <w:tc>
          <w:tcPr>
            <w:tcW w:w="9396" w:type="dxa"/>
            <w:gridSpan w:val="3"/>
          </w:tcPr>
          <w:p w14:paraId="5B788F99" w14:textId="1EEC3BD1" w:rsidR="00926704" w:rsidRPr="00926704" w:rsidRDefault="00550D2D" w:rsidP="00926704">
            <w:pPr>
              <w:rPr>
                <w:rFonts w:ascii="Calibri" w:hAnsi="Calibri" w:cs="Calibri"/>
                <w:b/>
                <w:bCs/>
              </w:rPr>
            </w:pPr>
            <w:r w:rsidRPr="002A3110">
              <w:rPr>
                <w:rFonts w:ascii="Calibri" w:hAnsi="Calibri" w:cs="Calibri"/>
                <w:lang w:val="en-GB"/>
              </w:rPr>
              <w:t xml:space="preserve">Course Title: </w:t>
            </w:r>
            <w:r w:rsidR="00926704" w:rsidRPr="00926704">
              <w:rPr>
                <w:rFonts w:ascii="Calibri" w:hAnsi="Calibri" w:cs="Calibri"/>
                <w:b/>
                <w:bCs/>
                <w:lang w:val="en"/>
              </w:rPr>
              <w:t xml:space="preserve">Spanish </w:t>
            </w:r>
            <w:r w:rsidR="00926704">
              <w:rPr>
                <w:rFonts w:ascii="Calibri" w:hAnsi="Calibri" w:cs="Calibri"/>
                <w:b/>
                <w:bCs/>
                <w:lang w:val="en"/>
              </w:rPr>
              <w:t>L</w:t>
            </w:r>
            <w:r w:rsidR="00926704" w:rsidRPr="00926704">
              <w:rPr>
                <w:rFonts w:ascii="Calibri" w:hAnsi="Calibri" w:cs="Calibri"/>
                <w:b/>
                <w:bCs/>
                <w:lang w:val="en"/>
              </w:rPr>
              <w:t xml:space="preserve">iterature from the 18th to the </w:t>
            </w:r>
            <w:r w:rsidR="00926704">
              <w:rPr>
                <w:rFonts w:ascii="Calibri" w:hAnsi="Calibri" w:cs="Calibri"/>
                <w:b/>
                <w:bCs/>
                <w:lang w:val="en"/>
              </w:rPr>
              <w:t>e</w:t>
            </w:r>
            <w:r w:rsidR="00926704" w:rsidRPr="00926704">
              <w:rPr>
                <w:rFonts w:ascii="Calibri" w:hAnsi="Calibri" w:cs="Calibri"/>
                <w:b/>
                <w:bCs/>
                <w:lang w:val="en"/>
              </w:rPr>
              <w:t xml:space="preserve">nd of the 20th </w:t>
            </w:r>
            <w:r w:rsidR="00926704">
              <w:rPr>
                <w:rFonts w:ascii="Calibri" w:hAnsi="Calibri" w:cs="Calibri"/>
                <w:b/>
                <w:bCs/>
                <w:lang w:val="en"/>
              </w:rPr>
              <w:t>C</w:t>
            </w:r>
            <w:r w:rsidR="00926704" w:rsidRPr="00926704">
              <w:rPr>
                <w:rFonts w:ascii="Calibri" w:hAnsi="Calibri" w:cs="Calibri"/>
                <w:b/>
                <w:bCs/>
                <w:lang w:val="en"/>
              </w:rPr>
              <w:t>entury</w:t>
            </w:r>
          </w:p>
          <w:p w14:paraId="6278D9AE" w14:textId="656FF833" w:rsidR="00550D2D" w:rsidRPr="00A27EAB" w:rsidRDefault="00550D2D" w:rsidP="00977AC6">
            <w:pPr>
              <w:rPr>
                <w:rFonts w:ascii="Calibri" w:hAnsi="Calibri" w:cs="Calibri"/>
              </w:rPr>
            </w:pPr>
          </w:p>
        </w:tc>
      </w:tr>
      <w:tr w:rsidR="00550D2D" w:rsidRPr="002A3110" w14:paraId="5F3603D3" w14:textId="77777777" w:rsidTr="00977AC6">
        <w:tc>
          <w:tcPr>
            <w:tcW w:w="9396" w:type="dxa"/>
            <w:gridSpan w:val="3"/>
          </w:tcPr>
          <w:p w14:paraId="343B0790" w14:textId="77777777" w:rsidR="00310731" w:rsidRPr="002A3110" w:rsidRDefault="00550D2D" w:rsidP="00977AC6">
            <w:pPr>
              <w:rPr>
                <w:rFonts w:ascii="Calibri" w:hAnsi="Calibri" w:cs="Calibri"/>
                <w:lang w:val="en-GB"/>
              </w:rPr>
            </w:pPr>
            <w:r w:rsidRPr="002A3110">
              <w:rPr>
                <w:rFonts w:ascii="Calibri" w:hAnsi="Calibri" w:cs="Calibri"/>
                <w:lang w:val="en-GB"/>
              </w:rPr>
              <w:t xml:space="preserve">Course Description: </w:t>
            </w:r>
            <w:r w:rsidR="00310731" w:rsidRPr="002A3110">
              <w:rPr>
                <w:rFonts w:ascii="Calibri" w:hAnsi="Calibri" w:cs="Calibri"/>
                <w:lang w:val="en-GB"/>
              </w:rPr>
              <w:t xml:space="preserve">The aim of the course is to introduce students </w:t>
            </w:r>
            <w:r w:rsidR="00266DE4" w:rsidRPr="002A3110">
              <w:rPr>
                <w:rFonts w:ascii="Calibri" w:hAnsi="Calibri" w:cs="Calibri"/>
                <w:lang w:val="en-GB"/>
              </w:rPr>
              <w:t>to</w:t>
            </w:r>
            <w:r w:rsidR="00310731" w:rsidRPr="002A3110">
              <w:rPr>
                <w:rFonts w:ascii="Calibri" w:hAnsi="Calibri" w:cs="Calibri"/>
                <w:lang w:val="en-GB"/>
              </w:rPr>
              <w:t xml:space="preserve"> the basics of Spanish literature of the 18</w:t>
            </w:r>
            <w:r w:rsidR="00310731" w:rsidRPr="002A3110">
              <w:rPr>
                <w:rFonts w:ascii="Calibri" w:hAnsi="Calibri" w:cs="Calibri"/>
                <w:vertAlign w:val="superscript"/>
                <w:lang w:val="en-GB"/>
              </w:rPr>
              <w:t>th</w:t>
            </w:r>
            <w:r w:rsidR="00310731" w:rsidRPr="002A3110">
              <w:rPr>
                <w:rFonts w:ascii="Calibri" w:hAnsi="Calibri" w:cs="Calibri"/>
                <w:lang w:val="en-GB"/>
              </w:rPr>
              <w:t>, 19</w:t>
            </w:r>
            <w:r w:rsidR="00310731" w:rsidRPr="002A3110">
              <w:rPr>
                <w:rFonts w:ascii="Calibri" w:hAnsi="Calibri" w:cs="Calibri"/>
                <w:vertAlign w:val="superscript"/>
                <w:lang w:val="en-GB"/>
              </w:rPr>
              <w:t>th</w:t>
            </w:r>
            <w:r w:rsidR="00310731" w:rsidRPr="002A3110">
              <w:rPr>
                <w:rFonts w:ascii="Calibri" w:hAnsi="Calibri" w:cs="Calibri"/>
                <w:lang w:val="en-GB"/>
              </w:rPr>
              <w:t xml:space="preserve"> and 20</w:t>
            </w:r>
            <w:r w:rsidR="00310731" w:rsidRPr="002A3110">
              <w:rPr>
                <w:rFonts w:ascii="Calibri" w:hAnsi="Calibri" w:cs="Calibri"/>
                <w:vertAlign w:val="superscript"/>
                <w:lang w:val="en-GB"/>
              </w:rPr>
              <w:t>th</w:t>
            </w:r>
            <w:r w:rsidR="00310731" w:rsidRPr="002A3110">
              <w:rPr>
                <w:rFonts w:ascii="Calibri" w:hAnsi="Calibri" w:cs="Calibri"/>
                <w:lang w:val="en-GB"/>
              </w:rPr>
              <w:t xml:space="preserve"> century and enable them to independently study, analy</w:t>
            </w:r>
            <w:r w:rsidR="00266DE4" w:rsidRPr="002A3110">
              <w:rPr>
                <w:rFonts w:ascii="Calibri" w:hAnsi="Calibri" w:cs="Calibri"/>
                <w:lang w:val="en-GB"/>
              </w:rPr>
              <w:t>s</w:t>
            </w:r>
            <w:r w:rsidR="00310731" w:rsidRPr="002A3110">
              <w:rPr>
                <w:rFonts w:ascii="Calibri" w:hAnsi="Calibri" w:cs="Calibri"/>
                <w:lang w:val="en-GB"/>
              </w:rPr>
              <w:t>e</w:t>
            </w:r>
            <w:r w:rsidR="00266DE4" w:rsidRPr="002A3110">
              <w:rPr>
                <w:rFonts w:ascii="Calibri" w:hAnsi="Calibri" w:cs="Calibri"/>
                <w:lang w:val="en-GB"/>
              </w:rPr>
              <w:t>,</w:t>
            </w:r>
            <w:r w:rsidR="00310731" w:rsidRPr="002A3110">
              <w:rPr>
                <w:rFonts w:ascii="Calibri" w:hAnsi="Calibri" w:cs="Calibri"/>
                <w:lang w:val="en-GB"/>
              </w:rPr>
              <w:t xml:space="preserve"> and comment on the contents of the course.</w:t>
            </w:r>
          </w:p>
          <w:p w14:paraId="579DE3B9" w14:textId="77777777" w:rsidR="00550D2D" w:rsidRPr="002A3110" w:rsidRDefault="00550D2D" w:rsidP="00977AC6">
            <w:pPr>
              <w:rPr>
                <w:rFonts w:ascii="Calibri" w:hAnsi="Calibri" w:cs="Calibri"/>
                <w:lang w:val="en-GB"/>
              </w:rPr>
            </w:pPr>
          </w:p>
        </w:tc>
      </w:tr>
      <w:tr w:rsidR="00550D2D" w:rsidRPr="002A3110" w14:paraId="76CCF75E" w14:textId="77777777" w:rsidTr="00977AC6">
        <w:tc>
          <w:tcPr>
            <w:tcW w:w="9396" w:type="dxa"/>
            <w:gridSpan w:val="3"/>
          </w:tcPr>
          <w:p w14:paraId="363DAAC4" w14:textId="77777777" w:rsidR="00550D2D" w:rsidRPr="002A3110" w:rsidRDefault="00550D2D" w:rsidP="00977AC6">
            <w:pPr>
              <w:rPr>
                <w:rFonts w:ascii="Calibri" w:hAnsi="Calibri" w:cs="Calibri"/>
                <w:lang w:val="en-GB"/>
              </w:rPr>
            </w:pPr>
            <w:r w:rsidRPr="002A3110">
              <w:rPr>
                <w:rFonts w:ascii="Calibri" w:hAnsi="Calibri" w:cs="Calibri"/>
                <w:lang w:val="en-GB"/>
              </w:rPr>
              <w:t>Semester</w:t>
            </w:r>
            <w:r w:rsidRPr="002A3110">
              <w:rPr>
                <w:rStyle w:val="Refdenotaalpie"/>
                <w:rFonts w:ascii="Calibri" w:hAnsi="Calibri" w:cs="Calibri"/>
                <w:lang w:val="en-GB"/>
              </w:rPr>
              <w:footnoteReference w:id="2"/>
            </w:r>
            <w:r w:rsidRPr="002A3110">
              <w:rPr>
                <w:rFonts w:ascii="Calibri" w:hAnsi="Calibri" w:cs="Calibri"/>
                <w:lang w:val="en-GB"/>
              </w:rPr>
              <w:t>:</w:t>
            </w:r>
            <w:r w:rsidRPr="002A3110">
              <w:rPr>
                <w:rFonts w:ascii="Calibri" w:hAnsi="Calibri" w:cs="Calibri"/>
                <w:color w:val="FF0000"/>
                <w:lang w:val="en-GB"/>
              </w:rPr>
              <w:t xml:space="preserve"> </w:t>
            </w:r>
            <w:r w:rsidRPr="002A3110">
              <w:rPr>
                <w:rFonts w:ascii="Calibri" w:hAnsi="Calibri" w:cs="Calibri"/>
                <w:lang w:val="en-GB"/>
              </w:rPr>
              <w:t>Summer</w:t>
            </w:r>
          </w:p>
        </w:tc>
      </w:tr>
      <w:tr w:rsidR="00550D2D" w:rsidRPr="002A3110" w14:paraId="18C740C1" w14:textId="77777777" w:rsidTr="00977AC6">
        <w:tc>
          <w:tcPr>
            <w:tcW w:w="9396" w:type="dxa"/>
            <w:gridSpan w:val="3"/>
          </w:tcPr>
          <w:p w14:paraId="303ACD02" w14:textId="77777777" w:rsidR="00550D2D" w:rsidRPr="002A3110" w:rsidRDefault="00550D2D" w:rsidP="00977AC6">
            <w:pPr>
              <w:rPr>
                <w:rFonts w:ascii="Calibri" w:hAnsi="Calibri" w:cs="Calibri"/>
                <w:lang w:val="en-GB"/>
              </w:rPr>
            </w:pPr>
            <w:r w:rsidRPr="002A3110">
              <w:rPr>
                <w:rFonts w:ascii="Calibri" w:hAnsi="Calibri" w:cs="Calibri"/>
                <w:lang w:val="en-GB"/>
              </w:rPr>
              <w:t>Lecturer(s)/Teacher(s): Maja Zovko</w:t>
            </w:r>
          </w:p>
          <w:p w14:paraId="5AD782F1" w14:textId="77777777" w:rsidR="00550D2D" w:rsidRPr="002A3110" w:rsidRDefault="00550D2D" w:rsidP="00977AC6">
            <w:pPr>
              <w:rPr>
                <w:rFonts w:ascii="Calibri" w:hAnsi="Calibri" w:cs="Calibri"/>
                <w:lang w:val="en-GB"/>
              </w:rPr>
            </w:pPr>
          </w:p>
        </w:tc>
      </w:tr>
      <w:tr w:rsidR="00550D2D" w:rsidRPr="002A3110" w14:paraId="75AFF3F9" w14:textId="77777777" w:rsidTr="00977AC6">
        <w:tc>
          <w:tcPr>
            <w:tcW w:w="9396" w:type="dxa"/>
            <w:gridSpan w:val="3"/>
          </w:tcPr>
          <w:p w14:paraId="2F0BE07D" w14:textId="77777777" w:rsidR="00550D2D" w:rsidRPr="002A3110" w:rsidRDefault="00550D2D" w:rsidP="00977AC6">
            <w:pPr>
              <w:rPr>
                <w:rFonts w:ascii="Calibri" w:hAnsi="Calibri" w:cs="Calibri"/>
                <w:lang w:val="en-GB"/>
              </w:rPr>
            </w:pPr>
            <w:r w:rsidRPr="002A3110">
              <w:rPr>
                <w:rFonts w:ascii="Calibri" w:hAnsi="Calibri" w:cs="Calibri"/>
                <w:lang w:val="en-GB"/>
              </w:rPr>
              <w:t>Teaching Language (regular)</w:t>
            </w:r>
            <w:r w:rsidRPr="002A3110">
              <w:rPr>
                <w:rStyle w:val="Refdenotaalpie"/>
                <w:rFonts w:ascii="Calibri" w:hAnsi="Calibri" w:cs="Calibri"/>
                <w:lang w:val="en-GB"/>
              </w:rPr>
              <w:footnoteReference w:id="3"/>
            </w:r>
            <w:r w:rsidRPr="002A3110">
              <w:rPr>
                <w:rFonts w:ascii="Calibri" w:hAnsi="Calibri" w:cs="Calibri"/>
                <w:lang w:val="en-GB"/>
              </w:rPr>
              <w:t>: Spanish</w:t>
            </w:r>
          </w:p>
        </w:tc>
      </w:tr>
      <w:tr w:rsidR="00550D2D" w:rsidRPr="002A3110" w14:paraId="0D1F5410" w14:textId="77777777" w:rsidTr="00977AC6">
        <w:tc>
          <w:tcPr>
            <w:tcW w:w="9396" w:type="dxa"/>
            <w:gridSpan w:val="3"/>
          </w:tcPr>
          <w:p w14:paraId="7A2F8C1E" w14:textId="77777777" w:rsidR="00550D2D" w:rsidRPr="002A3110" w:rsidRDefault="00550D2D" w:rsidP="00977AC6">
            <w:pPr>
              <w:rPr>
                <w:rFonts w:ascii="Calibri" w:hAnsi="Calibri" w:cs="Calibri"/>
                <w:lang w:val="en-GB"/>
              </w:rPr>
            </w:pPr>
            <w:r w:rsidRPr="002A3110">
              <w:rPr>
                <w:rFonts w:ascii="Calibri" w:hAnsi="Calibri" w:cs="Calibri"/>
                <w:lang w:val="en-GB"/>
              </w:rPr>
              <w:t>Teaching Methods (regular):</w:t>
            </w:r>
            <w:r w:rsidRPr="002A3110">
              <w:rPr>
                <w:rStyle w:val="Refdenotaalpie"/>
                <w:rFonts w:ascii="Calibri" w:hAnsi="Calibri" w:cs="Calibri"/>
                <w:lang w:val="en-GB"/>
              </w:rPr>
              <w:footnoteReference w:id="4"/>
            </w:r>
            <w:r w:rsidRPr="002A3110">
              <w:rPr>
                <w:lang w:val="en-GB"/>
              </w:rPr>
              <w:t xml:space="preserve">  </w:t>
            </w:r>
            <w:r w:rsidRPr="002A3110">
              <w:rPr>
                <w:rFonts w:ascii="Calibri" w:hAnsi="Calibri" w:cs="Calibri"/>
                <w:lang w:val="en-GB"/>
              </w:rPr>
              <w:t>Teaching through lectures</w:t>
            </w:r>
            <w:r w:rsidRPr="002A3110">
              <w:rPr>
                <w:lang w:val="en-GB"/>
              </w:rPr>
              <w:t xml:space="preserve"> </w:t>
            </w:r>
            <w:r w:rsidRPr="002A3110">
              <w:rPr>
                <w:rFonts w:ascii="Calibri" w:hAnsi="Calibri" w:cs="Calibri"/>
                <w:lang w:val="en-GB"/>
              </w:rPr>
              <w:t>and teacher-led demonstrations in the classroom, Presentations, Classroom discussion; E-Learning (Omega, etc.)</w:t>
            </w:r>
          </w:p>
        </w:tc>
      </w:tr>
      <w:tr w:rsidR="00550D2D" w:rsidRPr="002A3110" w14:paraId="010AAA3E" w14:textId="77777777" w:rsidTr="00977AC6">
        <w:tc>
          <w:tcPr>
            <w:tcW w:w="3132" w:type="dxa"/>
          </w:tcPr>
          <w:p w14:paraId="05E8925A" w14:textId="77777777" w:rsidR="00550D2D" w:rsidRPr="002A3110" w:rsidRDefault="00550D2D" w:rsidP="00977AC6">
            <w:pPr>
              <w:rPr>
                <w:rFonts w:ascii="Calibri" w:hAnsi="Calibri" w:cs="Calibri"/>
                <w:lang w:val="en-GB"/>
              </w:rPr>
            </w:pPr>
            <w:r w:rsidRPr="002A3110">
              <w:rPr>
                <w:rFonts w:ascii="Calibri" w:hAnsi="Calibri" w:cs="Calibri"/>
                <w:lang w:val="en-GB"/>
              </w:rPr>
              <w:t>Teaching:</w:t>
            </w:r>
          </w:p>
        </w:tc>
        <w:tc>
          <w:tcPr>
            <w:tcW w:w="3132" w:type="dxa"/>
          </w:tcPr>
          <w:p w14:paraId="46434470" w14:textId="77777777" w:rsidR="00550D2D" w:rsidRPr="002A3110" w:rsidRDefault="00550D2D" w:rsidP="00977AC6">
            <w:pPr>
              <w:rPr>
                <w:rFonts w:ascii="Calibri" w:hAnsi="Calibri" w:cs="Calibri"/>
                <w:lang w:val="en-GB"/>
              </w:rPr>
            </w:pPr>
            <w:r w:rsidRPr="002A3110">
              <w:rPr>
                <w:rFonts w:ascii="Calibri" w:hAnsi="Calibri" w:cs="Calibri"/>
                <w:lang w:val="en-GB"/>
              </w:rPr>
              <w:t>Weekly (hours)</w:t>
            </w:r>
          </w:p>
        </w:tc>
        <w:tc>
          <w:tcPr>
            <w:tcW w:w="3132" w:type="dxa"/>
          </w:tcPr>
          <w:p w14:paraId="1DA549F1" w14:textId="77777777" w:rsidR="00550D2D" w:rsidRPr="002A3110" w:rsidRDefault="00550D2D" w:rsidP="00977AC6">
            <w:pPr>
              <w:rPr>
                <w:rFonts w:ascii="Calibri" w:hAnsi="Calibri" w:cs="Calibri"/>
                <w:lang w:val="en-GB"/>
              </w:rPr>
            </w:pPr>
            <w:r w:rsidRPr="002A3110">
              <w:rPr>
                <w:rFonts w:ascii="Calibri" w:hAnsi="Calibri" w:cs="Calibri"/>
                <w:lang w:val="en-GB"/>
              </w:rPr>
              <w:t>Semester (hours)</w:t>
            </w:r>
          </w:p>
          <w:p w14:paraId="69126070" w14:textId="77777777" w:rsidR="00550D2D" w:rsidRPr="002A3110" w:rsidRDefault="00550D2D" w:rsidP="00977AC6">
            <w:pPr>
              <w:rPr>
                <w:rFonts w:ascii="Calibri" w:hAnsi="Calibri" w:cs="Calibri"/>
                <w:lang w:val="en-GB"/>
              </w:rPr>
            </w:pPr>
          </w:p>
        </w:tc>
      </w:tr>
      <w:tr w:rsidR="00550D2D" w:rsidRPr="002A3110" w14:paraId="2B844D98" w14:textId="77777777" w:rsidTr="00977AC6">
        <w:tc>
          <w:tcPr>
            <w:tcW w:w="3132" w:type="dxa"/>
          </w:tcPr>
          <w:p w14:paraId="1131C22D" w14:textId="77777777" w:rsidR="00550D2D" w:rsidRPr="002A3110" w:rsidRDefault="00550D2D" w:rsidP="00977AC6">
            <w:pPr>
              <w:rPr>
                <w:rFonts w:ascii="Calibri" w:hAnsi="Calibri" w:cs="Calibri"/>
                <w:lang w:val="en-GB"/>
              </w:rPr>
            </w:pPr>
            <w:r w:rsidRPr="002A3110">
              <w:rPr>
                <w:rFonts w:ascii="Calibri" w:hAnsi="Calibri" w:cs="Calibri"/>
                <w:lang w:val="en-GB"/>
              </w:rPr>
              <w:t>Lectures:</w:t>
            </w:r>
          </w:p>
        </w:tc>
        <w:tc>
          <w:tcPr>
            <w:tcW w:w="3132" w:type="dxa"/>
          </w:tcPr>
          <w:p w14:paraId="3CF2EDEC" w14:textId="77777777" w:rsidR="00550D2D" w:rsidRPr="002A3110" w:rsidRDefault="00550D2D" w:rsidP="00977AC6">
            <w:pPr>
              <w:rPr>
                <w:rFonts w:ascii="Calibri" w:hAnsi="Calibri" w:cs="Calibri"/>
                <w:lang w:val="en-GB"/>
              </w:rPr>
            </w:pPr>
            <w:r w:rsidRPr="002A3110">
              <w:rPr>
                <w:rFonts w:ascii="Calibri" w:hAnsi="Calibri" w:cs="Calibri"/>
                <w:lang w:val="en-GB"/>
              </w:rPr>
              <w:t>2</w:t>
            </w:r>
          </w:p>
        </w:tc>
        <w:tc>
          <w:tcPr>
            <w:tcW w:w="3132" w:type="dxa"/>
          </w:tcPr>
          <w:p w14:paraId="4E9E5734" w14:textId="77777777" w:rsidR="00550D2D" w:rsidRPr="002A3110" w:rsidRDefault="00550D2D" w:rsidP="00977AC6">
            <w:pPr>
              <w:rPr>
                <w:rFonts w:ascii="Calibri" w:hAnsi="Calibri" w:cs="Calibri"/>
                <w:lang w:val="en-GB"/>
              </w:rPr>
            </w:pPr>
            <w:r w:rsidRPr="002A3110">
              <w:rPr>
                <w:rFonts w:ascii="Calibri" w:hAnsi="Calibri" w:cs="Calibri"/>
                <w:lang w:val="en-GB"/>
              </w:rPr>
              <w:t>30</w:t>
            </w:r>
          </w:p>
        </w:tc>
      </w:tr>
      <w:tr w:rsidR="00550D2D" w:rsidRPr="002A3110" w14:paraId="040C36A2" w14:textId="77777777" w:rsidTr="00977AC6">
        <w:tc>
          <w:tcPr>
            <w:tcW w:w="3132" w:type="dxa"/>
          </w:tcPr>
          <w:p w14:paraId="0DA182AF" w14:textId="77777777" w:rsidR="00550D2D" w:rsidRPr="002A3110" w:rsidRDefault="00550D2D" w:rsidP="00977AC6">
            <w:pPr>
              <w:rPr>
                <w:rFonts w:ascii="Calibri" w:hAnsi="Calibri" w:cs="Calibri"/>
                <w:lang w:val="en-GB"/>
              </w:rPr>
            </w:pPr>
            <w:r w:rsidRPr="002A3110">
              <w:rPr>
                <w:rFonts w:ascii="Calibri" w:hAnsi="Calibri" w:cs="Calibri"/>
                <w:lang w:val="en-GB"/>
              </w:rPr>
              <w:t>Exercises:</w:t>
            </w:r>
          </w:p>
        </w:tc>
        <w:tc>
          <w:tcPr>
            <w:tcW w:w="3132" w:type="dxa"/>
          </w:tcPr>
          <w:p w14:paraId="081F2B79" w14:textId="77777777" w:rsidR="00550D2D" w:rsidRPr="002A3110" w:rsidRDefault="00550D2D" w:rsidP="00977AC6">
            <w:pPr>
              <w:rPr>
                <w:rFonts w:ascii="Calibri" w:hAnsi="Calibri" w:cs="Calibri"/>
                <w:lang w:val="en-GB"/>
              </w:rPr>
            </w:pPr>
          </w:p>
        </w:tc>
        <w:tc>
          <w:tcPr>
            <w:tcW w:w="3132" w:type="dxa"/>
          </w:tcPr>
          <w:p w14:paraId="2ED387C4" w14:textId="77777777" w:rsidR="00550D2D" w:rsidRPr="002A3110" w:rsidRDefault="00550D2D" w:rsidP="00977AC6">
            <w:pPr>
              <w:rPr>
                <w:rFonts w:ascii="Calibri" w:hAnsi="Calibri" w:cs="Calibri"/>
                <w:lang w:val="en-GB"/>
              </w:rPr>
            </w:pPr>
          </w:p>
        </w:tc>
      </w:tr>
      <w:tr w:rsidR="00550D2D" w:rsidRPr="002A3110" w14:paraId="4A21B1B4" w14:textId="77777777" w:rsidTr="00977AC6">
        <w:tc>
          <w:tcPr>
            <w:tcW w:w="3132" w:type="dxa"/>
          </w:tcPr>
          <w:p w14:paraId="6398A2D1" w14:textId="77777777" w:rsidR="00550D2D" w:rsidRPr="002A3110" w:rsidRDefault="00550D2D" w:rsidP="00977AC6">
            <w:pPr>
              <w:rPr>
                <w:rFonts w:ascii="Calibri" w:hAnsi="Calibri" w:cs="Calibri"/>
                <w:lang w:val="en-GB"/>
              </w:rPr>
            </w:pPr>
            <w:r w:rsidRPr="002A3110">
              <w:rPr>
                <w:rFonts w:ascii="Calibri" w:hAnsi="Calibri" w:cs="Calibri"/>
                <w:lang w:val="en-GB"/>
              </w:rPr>
              <w:t>Seminars:</w:t>
            </w:r>
          </w:p>
        </w:tc>
        <w:tc>
          <w:tcPr>
            <w:tcW w:w="3132" w:type="dxa"/>
          </w:tcPr>
          <w:p w14:paraId="71AB0E14" w14:textId="1C96B028" w:rsidR="00550D2D" w:rsidRPr="002A3110" w:rsidRDefault="00A27EAB" w:rsidP="00977AC6">
            <w:pPr>
              <w:rPr>
                <w:rFonts w:ascii="Calibri" w:hAnsi="Calibri" w:cs="Calibri"/>
                <w:lang w:val="en-GB"/>
              </w:rPr>
            </w:pPr>
            <w:r>
              <w:rPr>
                <w:rFonts w:ascii="Calibri" w:hAnsi="Calibri" w:cs="Calibri"/>
                <w:lang w:val="en-GB"/>
              </w:rPr>
              <w:t>1</w:t>
            </w:r>
          </w:p>
        </w:tc>
        <w:tc>
          <w:tcPr>
            <w:tcW w:w="3132" w:type="dxa"/>
          </w:tcPr>
          <w:p w14:paraId="4A481385" w14:textId="3DC84741" w:rsidR="00550D2D" w:rsidRPr="002A3110" w:rsidRDefault="00A27EAB" w:rsidP="00977AC6">
            <w:pPr>
              <w:rPr>
                <w:rFonts w:ascii="Calibri" w:hAnsi="Calibri" w:cs="Calibri"/>
                <w:lang w:val="en-GB"/>
              </w:rPr>
            </w:pPr>
            <w:r>
              <w:rPr>
                <w:rFonts w:ascii="Calibri" w:hAnsi="Calibri" w:cs="Calibri"/>
                <w:lang w:val="en-GB"/>
              </w:rPr>
              <w:t>15</w:t>
            </w:r>
          </w:p>
        </w:tc>
      </w:tr>
      <w:tr w:rsidR="00550D2D" w:rsidRPr="002A3110" w14:paraId="04C9AB91" w14:textId="77777777" w:rsidTr="00977AC6">
        <w:tc>
          <w:tcPr>
            <w:tcW w:w="9396" w:type="dxa"/>
            <w:gridSpan w:val="3"/>
          </w:tcPr>
          <w:p w14:paraId="09AB1ECF" w14:textId="77777777" w:rsidR="00550D2D" w:rsidRPr="002A3110" w:rsidRDefault="00550D2D" w:rsidP="00977AC6">
            <w:pPr>
              <w:rPr>
                <w:rFonts w:ascii="Calibri" w:hAnsi="Calibri" w:cs="Calibri"/>
                <w:lang w:val="en-GB"/>
              </w:rPr>
            </w:pPr>
            <w:r w:rsidRPr="002A3110">
              <w:rPr>
                <w:rFonts w:ascii="Calibri" w:hAnsi="Calibri" w:cs="Calibri"/>
                <w:lang w:val="en-GB"/>
              </w:rPr>
              <w:t>ECTS: 4</w:t>
            </w:r>
          </w:p>
        </w:tc>
      </w:tr>
      <w:tr w:rsidR="00550D2D" w:rsidRPr="002A3110" w14:paraId="0DF15FDC" w14:textId="77777777" w:rsidTr="00977AC6">
        <w:tc>
          <w:tcPr>
            <w:tcW w:w="9396" w:type="dxa"/>
            <w:gridSpan w:val="3"/>
          </w:tcPr>
          <w:p w14:paraId="47C78E46" w14:textId="77777777" w:rsidR="00550D2D" w:rsidRPr="002A3110" w:rsidRDefault="00550D2D" w:rsidP="00977AC6">
            <w:pPr>
              <w:rPr>
                <w:rFonts w:ascii="Calibri" w:hAnsi="Calibri" w:cs="Calibri"/>
                <w:lang w:val="en-GB"/>
              </w:rPr>
            </w:pPr>
            <w:r w:rsidRPr="002A3110">
              <w:rPr>
                <w:rFonts w:ascii="Calibri" w:hAnsi="Calibri" w:cs="Calibri"/>
                <w:lang w:val="en-GB"/>
              </w:rPr>
              <w:t>Teaching language and level</w:t>
            </w:r>
            <w:r w:rsidRPr="002A3110">
              <w:rPr>
                <w:rStyle w:val="Refdenotaalpie"/>
                <w:rFonts w:ascii="Calibri" w:hAnsi="Calibri" w:cs="Calibri"/>
                <w:lang w:val="en-GB"/>
              </w:rPr>
              <w:footnoteReference w:id="5"/>
            </w:r>
            <w:r w:rsidRPr="002A3110">
              <w:rPr>
                <w:rFonts w:ascii="Calibri" w:hAnsi="Calibri" w:cs="Calibri"/>
                <w:lang w:val="en-GB"/>
              </w:rPr>
              <w:t xml:space="preserve">  for guest (exchange) students: Spanish</w:t>
            </w:r>
            <w:r w:rsidR="00993932" w:rsidRPr="002A3110">
              <w:rPr>
                <w:rFonts w:ascii="Calibri" w:hAnsi="Calibri" w:cs="Calibri"/>
                <w:lang w:val="en-GB"/>
              </w:rPr>
              <w:t xml:space="preserve"> B2</w:t>
            </w:r>
          </w:p>
          <w:p w14:paraId="4DAA00E6" w14:textId="77777777" w:rsidR="00550D2D" w:rsidRPr="002A3110" w:rsidRDefault="00550D2D" w:rsidP="00977AC6">
            <w:pPr>
              <w:rPr>
                <w:rFonts w:ascii="Calibri" w:hAnsi="Calibri" w:cs="Calibri"/>
                <w:lang w:val="en-GB"/>
              </w:rPr>
            </w:pPr>
          </w:p>
        </w:tc>
      </w:tr>
      <w:tr w:rsidR="00550D2D" w:rsidRPr="002A3110" w14:paraId="724231DB" w14:textId="77777777" w:rsidTr="00977AC6">
        <w:tc>
          <w:tcPr>
            <w:tcW w:w="9396" w:type="dxa"/>
            <w:gridSpan w:val="3"/>
          </w:tcPr>
          <w:p w14:paraId="7FF72866" w14:textId="77777777" w:rsidR="00550D2D" w:rsidRPr="00C60857" w:rsidRDefault="00550D2D" w:rsidP="00977AC6">
            <w:pPr>
              <w:rPr>
                <w:lang w:val="en-GB"/>
              </w:rPr>
            </w:pPr>
            <w:r w:rsidRPr="002A3110">
              <w:rPr>
                <w:rFonts w:ascii="Calibri" w:hAnsi="Calibri" w:cs="Calibri"/>
                <w:lang w:val="en-GB"/>
              </w:rPr>
              <w:t>Teaching Methods</w:t>
            </w:r>
            <w:r w:rsidRPr="002A3110">
              <w:rPr>
                <w:rStyle w:val="Refdenotaalpie"/>
                <w:rFonts w:ascii="Calibri" w:hAnsi="Calibri" w:cs="Calibri"/>
                <w:lang w:val="en-GB"/>
              </w:rPr>
              <w:footnoteReference w:id="6"/>
            </w:r>
            <w:r w:rsidRPr="002A3110">
              <w:rPr>
                <w:rFonts w:ascii="Calibri" w:hAnsi="Calibri" w:cs="Calibri"/>
                <w:lang w:val="en-GB"/>
              </w:rPr>
              <w:t xml:space="preserve"> for guest (exchange) students:</w:t>
            </w:r>
            <w:r w:rsidRPr="002A3110">
              <w:rPr>
                <w:lang w:val="en-GB"/>
              </w:rPr>
              <w:t xml:space="preserve"> </w:t>
            </w:r>
            <w:r w:rsidR="00653623" w:rsidRPr="002A3110">
              <w:rPr>
                <w:rFonts w:ascii="Calibri" w:hAnsi="Calibri" w:cs="Calibri"/>
                <w:lang w:val="en-GB"/>
              </w:rPr>
              <w:t xml:space="preserve">L2 – </w:t>
            </w:r>
            <w:r w:rsidRPr="002A3110">
              <w:rPr>
                <w:rFonts w:ascii="Calibri" w:hAnsi="Calibri" w:cs="Calibri"/>
                <w:lang w:val="en-GB"/>
              </w:rPr>
              <w:t>All teaching activities will be held in regular teaching language only.</w:t>
            </w:r>
          </w:p>
          <w:p w14:paraId="47D5DB13" w14:textId="77777777" w:rsidR="00550D2D" w:rsidRPr="002A3110" w:rsidRDefault="00550D2D" w:rsidP="00977AC6">
            <w:pPr>
              <w:rPr>
                <w:rFonts w:ascii="Calibri" w:hAnsi="Calibri" w:cs="Calibri"/>
                <w:lang w:val="en-GB"/>
              </w:rPr>
            </w:pPr>
          </w:p>
        </w:tc>
      </w:tr>
      <w:tr w:rsidR="00550D2D" w:rsidRPr="002A3110" w14:paraId="66D5C061" w14:textId="77777777" w:rsidTr="00977AC6">
        <w:tc>
          <w:tcPr>
            <w:tcW w:w="9396" w:type="dxa"/>
            <w:gridSpan w:val="3"/>
          </w:tcPr>
          <w:p w14:paraId="707F831C" w14:textId="77777777" w:rsidR="00550D2D" w:rsidRPr="002A3110" w:rsidRDefault="00550D2D" w:rsidP="00977AC6">
            <w:pPr>
              <w:rPr>
                <w:rFonts w:ascii="Calibri" w:hAnsi="Calibri" w:cs="Calibri"/>
                <w:lang w:val="en-GB"/>
              </w:rPr>
            </w:pPr>
            <w:r w:rsidRPr="002A3110">
              <w:rPr>
                <w:rFonts w:ascii="Calibri" w:hAnsi="Calibri" w:cs="Calibri"/>
                <w:lang w:val="en-GB"/>
              </w:rPr>
              <w:t>Evaluation Methods</w:t>
            </w:r>
            <w:r w:rsidRPr="002A3110">
              <w:rPr>
                <w:rStyle w:val="Refdenotaalpie"/>
                <w:rFonts w:ascii="Calibri" w:hAnsi="Calibri" w:cs="Calibri"/>
                <w:lang w:val="en-GB"/>
              </w:rPr>
              <w:footnoteReference w:id="7"/>
            </w:r>
            <w:r w:rsidRPr="002A3110">
              <w:rPr>
                <w:rFonts w:ascii="Calibri" w:hAnsi="Calibri" w:cs="Calibri"/>
                <w:lang w:val="en-GB"/>
              </w:rPr>
              <w:t xml:space="preserve"> and Grading</w:t>
            </w:r>
            <w:r w:rsidRPr="002A3110">
              <w:rPr>
                <w:rStyle w:val="Refdenotaalpie"/>
                <w:rFonts w:ascii="Calibri" w:hAnsi="Calibri" w:cs="Calibri"/>
                <w:lang w:val="en-GB"/>
              </w:rPr>
              <w:footnoteReference w:id="8"/>
            </w:r>
            <w:r w:rsidRPr="002A3110">
              <w:rPr>
                <w:rFonts w:ascii="Calibri" w:hAnsi="Calibri" w:cs="Calibri"/>
                <w:lang w:val="en-GB"/>
              </w:rPr>
              <w:t>:</w:t>
            </w:r>
            <w:r w:rsidR="00C60857">
              <w:rPr>
                <w:rFonts w:ascii="Calibri" w:hAnsi="Calibri" w:cs="Calibri"/>
                <w:lang w:val="en-GB"/>
              </w:rPr>
              <w:t xml:space="preserve"> </w:t>
            </w:r>
            <w:r w:rsidRPr="002A3110">
              <w:rPr>
                <w:rFonts w:ascii="Calibri" w:hAnsi="Calibri" w:cs="Calibri"/>
                <w:lang w:val="en-GB"/>
              </w:rPr>
              <w:t xml:space="preserve">Class attendance, </w:t>
            </w:r>
            <w:r w:rsidRPr="002A3110">
              <w:rPr>
                <w:lang w:val="en-GB"/>
              </w:rPr>
              <w:t xml:space="preserve"> </w:t>
            </w:r>
            <w:r w:rsidRPr="002A3110">
              <w:rPr>
                <w:rFonts w:ascii="Calibri" w:hAnsi="Calibri" w:cs="Calibri"/>
                <w:lang w:val="en-GB"/>
              </w:rPr>
              <w:t>Written exam</w:t>
            </w:r>
            <w:r w:rsidR="0006715D" w:rsidRPr="002A3110">
              <w:rPr>
                <w:rFonts w:ascii="Calibri" w:hAnsi="Calibri" w:cs="Calibri"/>
                <w:lang w:val="en-GB"/>
              </w:rPr>
              <w:t xml:space="preserve">; </w:t>
            </w:r>
            <w:r w:rsidR="0006715D" w:rsidRPr="002A3110">
              <w:rPr>
                <w:lang w:val="en-GB"/>
              </w:rPr>
              <w:t>Grading:  Standard - the institutional grading system (5 Excellent; 4 Very good; 3 Good; 2 Sufficient; 1 Fail)</w:t>
            </w:r>
          </w:p>
        </w:tc>
      </w:tr>
      <w:tr w:rsidR="00550D2D" w:rsidRPr="002A3110" w14:paraId="3A4DFC09" w14:textId="77777777" w:rsidTr="00977AC6">
        <w:tc>
          <w:tcPr>
            <w:tcW w:w="9396" w:type="dxa"/>
            <w:gridSpan w:val="3"/>
          </w:tcPr>
          <w:p w14:paraId="6217D489" w14:textId="77777777" w:rsidR="005F3E2A" w:rsidRDefault="00550D2D" w:rsidP="005F3E2A">
            <w:pPr>
              <w:rPr>
                <w:lang w:val="en-GB"/>
              </w:rPr>
            </w:pPr>
            <w:r w:rsidRPr="002A3110">
              <w:rPr>
                <w:rFonts w:ascii="Calibri" w:hAnsi="Calibri" w:cs="Calibri"/>
                <w:lang w:val="en-GB"/>
              </w:rPr>
              <w:t>Learning Outcomes:</w:t>
            </w:r>
            <w:r w:rsidR="002A3110">
              <w:rPr>
                <w:lang w:val="en-GB"/>
              </w:rPr>
              <w:t xml:space="preserve"> </w:t>
            </w:r>
          </w:p>
          <w:p w14:paraId="4FEEC4D3" w14:textId="67FCA376" w:rsidR="00550D2D" w:rsidRDefault="005F3E2A" w:rsidP="005F3E2A">
            <w:pPr>
              <w:rPr>
                <w:lang w:val="en-GB"/>
              </w:rPr>
            </w:pPr>
            <w:r w:rsidRPr="005F3E2A">
              <w:rPr>
                <w:lang w:val="en-GB"/>
              </w:rPr>
              <w:t>Describe, explain and comment on the development of literary genres and dominant styles in Spanish literature of the eighteenth, nineteenth and twentieth century as well as the terminology related to that field</w:t>
            </w:r>
            <w:r>
              <w:rPr>
                <w:lang w:val="en-GB"/>
              </w:rPr>
              <w:t xml:space="preserve">. </w:t>
            </w:r>
          </w:p>
          <w:p w14:paraId="7C228B6F" w14:textId="77777777" w:rsidR="005F3E2A" w:rsidRDefault="005F3E2A" w:rsidP="005F3E2A">
            <w:pPr>
              <w:rPr>
                <w:rFonts w:ascii="Calibri" w:hAnsi="Calibri" w:cs="Calibri"/>
                <w:lang w:val="en-GB"/>
              </w:rPr>
            </w:pPr>
            <w:r w:rsidRPr="005F3E2A">
              <w:rPr>
                <w:rFonts w:ascii="Calibri" w:hAnsi="Calibri" w:cs="Calibri"/>
                <w:lang w:val="en-GB"/>
              </w:rPr>
              <w:lastRenderedPageBreak/>
              <w:t>Provide oral and written arguments for one’s own critical opinion on literature of the eighteenth, nineteenth and twentieth century in Spanish.</w:t>
            </w:r>
          </w:p>
          <w:p w14:paraId="0CB07171" w14:textId="77777777" w:rsidR="005F3E2A" w:rsidRDefault="005F3E2A" w:rsidP="005F3E2A">
            <w:pPr>
              <w:rPr>
                <w:rFonts w:ascii="Calibri" w:hAnsi="Calibri" w:cs="Calibri"/>
                <w:lang w:val="en-GB"/>
              </w:rPr>
            </w:pPr>
            <w:r w:rsidRPr="005F3E2A">
              <w:rPr>
                <w:rFonts w:ascii="Calibri" w:hAnsi="Calibri" w:cs="Calibri"/>
                <w:lang w:val="en-GB"/>
              </w:rPr>
              <w:t>Be able to analyse mandatory primary literature and autonomously apply the same analytical procedures to other texts from the respective period.</w:t>
            </w:r>
          </w:p>
          <w:p w14:paraId="56FCC63D" w14:textId="729A956C" w:rsidR="005F3E2A" w:rsidRPr="002A3110" w:rsidRDefault="005F3E2A" w:rsidP="005F3E2A">
            <w:pPr>
              <w:rPr>
                <w:rFonts w:ascii="Calibri" w:hAnsi="Calibri" w:cs="Calibri"/>
                <w:lang w:val="en-GB"/>
              </w:rPr>
            </w:pPr>
          </w:p>
        </w:tc>
      </w:tr>
      <w:tr w:rsidR="00550D2D" w:rsidRPr="002A3110" w14:paraId="25D74344" w14:textId="77777777" w:rsidTr="00977AC6">
        <w:tc>
          <w:tcPr>
            <w:tcW w:w="9396" w:type="dxa"/>
            <w:gridSpan w:val="3"/>
          </w:tcPr>
          <w:p w14:paraId="5CCAB1FF" w14:textId="77777777" w:rsidR="00550D2D" w:rsidRPr="002A3110" w:rsidRDefault="00550D2D" w:rsidP="00977AC6">
            <w:pPr>
              <w:rPr>
                <w:rFonts w:ascii="Calibri" w:hAnsi="Calibri" w:cs="Calibri"/>
                <w:lang w:val="en-GB"/>
              </w:rPr>
            </w:pPr>
            <w:r w:rsidRPr="002A3110">
              <w:rPr>
                <w:rFonts w:ascii="Calibri" w:hAnsi="Calibri" w:cs="Calibri"/>
                <w:lang w:val="en-GB"/>
              </w:rPr>
              <w:lastRenderedPageBreak/>
              <w:t>Literature:</w:t>
            </w:r>
          </w:p>
          <w:p w14:paraId="671B5D79" w14:textId="77777777" w:rsidR="005C3C08" w:rsidRPr="002A3110" w:rsidRDefault="005C3C08" w:rsidP="00977AC6">
            <w:pPr>
              <w:rPr>
                <w:rFonts w:ascii="Calibri" w:hAnsi="Calibri" w:cs="Calibri"/>
                <w:lang w:val="en-GB"/>
              </w:rPr>
            </w:pPr>
          </w:p>
          <w:p w14:paraId="1FDDE2FF" w14:textId="77777777" w:rsidR="00550D2D" w:rsidRPr="002A3110" w:rsidRDefault="005C3C08" w:rsidP="00977AC6">
            <w:pPr>
              <w:rPr>
                <w:rFonts w:ascii="Calibri" w:hAnsi="Calibri" w:cs="Calibri"/>
                <w:lang w:val="en-GB"/>
              </w:rPr>
            </w:pPr>
            <w:r w:rsidRPr="002A3110">
              <w:rPr>
                <w:rFonts w:ascii="Calibri" w:hAnsi="Calibri" w:cs="Calibri"/>
                <w:lang w:val="en-GB"/>
              </w:rPr>
              <w:t>Primary literature, obligatory for the exam</w:t>
            </w:r>
            <w:r w:rsidR="00550D2D" w:rsidRPr="002A3110">
              <w:rPr>
                <w:rFonts w:ascii="Calibri" w:hAnsi="Calibri" w:cs="Calibri"/>
                <w:lang w:val="en-GB"/>
              </w:rPr>
              <w:t>:</w:t>
            </w:r>
          </w:p>
          <w:p w14:paraId="1E5A03AA" w14:textId="7D5E5FB6" w:rsidR="00550D2D" w:rsidRPr="00A27EAB" w:rsidRDefault="00550D2D" w:rsidP="005C3C08">
            <w:pPr>
              <w:pStyle w:val="Prrafodelista"/>
              <w:numPr>
                <w:ilvl w:val="0"/>
                <w:numId w:val="1"/>
              </w:numPr>
              <w:rPr>
                <w:rFonts w:ascii="Calibri" w:hAnsi="Calibri" w:cs="Calibri"/>
                <w:lang w:val="es-ES"/>
              </w:rPr>
            </w:pPr>
            <w:r w:rsidRPr="00A27EAB">
              <w:rPr>
                <w:rFonts w:ascii="Calibri" w:hAnsi="Calibri" w:cs="Calibri"/>
                <w:lang w:val="es-ES"/>
              </w:rPr>
              <w:t xml:space="preserve">Benito Pérez Galdós: </w:t>
            </w:r>
            <w:r w:rsidRPr="00A27EAB">
              <w:rPr>
                <w:rFonts w:ascii="Calibri" w:hAnsi="Calibri" w:cs="Calibri"/>
                <w:i/>
                <w:lang w:val="es-ES"/>
              </w:rPr>
              <w:t xml:space="preserve">La Fontana de </w:t>
            </w:r>
            <w:r w:rsidR="00A27EAB">
              <w:rPr>
                <w:rFonts w:ascii="Calibri" w:hAnsi="Calibri" w:cs="Calibri"/>
                <w:i/>
                <w:lang w:val="es-ES"/>
              </w:rPr>
              <w:t>O</w:t>
            </w:r>
            <w:r w:rsidRPr="00A27EAB">
              <w:rPr>
                <w:rFonts w:ascii="Calibri" w:hAnsi="Calibri" w:cs="Calibri"/>
                <w:i/>
                <w:lang w:val="es-ES"/>
              </w:rPr>
              <w:t>ro</w:t>
            </w:r>
          </w:p>
          <w:p w14:paraId="7E4B5EFB" w14:textId="77777777" w:rsidR="00550D2D" w:rsidRPr="00C60857" w:rsidRDefault="00550D2D" w:rsidP="005C3C08">
            <w:pPr>
              <w:pStyle w:val="Prrafodelista"/>
              <w:numPr>
                <w:ilvl w:val="0"/>
                <w:numId w:val="1"/>
              </w:numPr>
              <w:rPr>
                <w:rFonts w:ascii="Calibri" w:hAnsi="Calibri" w:cs="Calibri"/>
                <w:i/>
                <w:lang w:val="es-ES"/>
              </w:rPr>
            </w:pPr>
            <w:r w:rsidRPr="00C60857">
              <w:rPr>
                <w:rFonts w:ascii="Calibri" w:hAnsi="Calibri" w:cs="Calibri"/>
                <w:lang w:val="es-ES"/>
              </w:rPr>
              <w:t xml:space="preserve">Pío Baroja: </w:t>
            </w:r>
            <w:r w:rsidRPr="00C60857">
              <w:rPr>
                <w:rFonts w:ascii="Calibri" w:hAnsi="Calibri" w:cs="Calibri"/>
                <w:i/>
                <w:lang w:val="es-ES"/>
              </w:rPr>
              <w:t>El árbol de la ciencia</w:t>
            </w:r>
          </w:p>
          <w:p w14:paraId="2C87B54D" w14:textId="77777777" w:rsidR="00550D2D" w:rsidRPr="00A27EAB" w:rsidRDefault="00550D2D" w:rsidP="005C3C08">
            <w:pPr>
              <w:pStyle w:val="Prrafodelista"/>
              <w:numPr>
                <w:ilvl w:val="0"/>
                <w:numId w:val="1"/>
              </w:numPr>
              <w:rPr>
                <w:rFonts w:ascii="Calibri" w:hAnsi="Calibri" w:cs="Calibri"/>
                <w:i/>
                <w:lang w:val="es-ES"/>
              </w:rPr>
            </w:pPr>
            <w:r w:rsidRPr="00A27EAB">
              <w:rPr>
                <w:rFonts w:ascii="Calibri" w:hAnsi="Calibri" w:cs="Calibri"/>
                <w:lang w:val="es-ES"/>
              </w:rPr>
              <w:t xml:space="preserve">Federico García Lorca: </w:t>
            </w:r>
            <w:r w:rsidRPr="00A27EAB">
              <w:rPr>
                <w:rFonts w:ascii="Calibri" w:hAnsi="Calibri" w:cs="Calibri"/>
                <w:i/>
                <w:lang w:val="es-ES"/>
              </w:rPr>
              <w:t>La casa de Bernarda Alba</w:t>
            </w:r>
          </w:p>
          <w:p w14:paraId="6D431706" w14:textId="77777777" w:rsidR="005C3C08" w:rsidRPr="002A3110" w:rsidRDefault="00550D2D" w:rsidP="005C3C08">
            <w:pPr>
              <w:pStyle w:val="Prrafodelista"/>
              <w:numPr>
                <w:ilvl w:val="0"/>
                <w:numId w:val="1"/>
              </w:numPr>
              <w:rPr>
                <w:rFonts w:ascii="Calibri" w:hAnsi="Calibri" w:cs="Calibri"/>
                <w:i/>
                <w:lang w:val="en-GB"/>
              </w:rPr>
            </w:pPr>
            <w:r w:rsidRPr="002A3110">
              <w:rPr>
                <w:rFonts w:ascii="Calibri" w:hAnsi="Calibri" w:cs="Calibri"/>
                <w:lang w:val="en-GB"/>
              </w:rPr>
              <w:t>Camilo Jose Cela:</w:t>
            </w:r>
            <w:r w:rsidRPr="002A3110">
              <w:rPr>
                <w:rFonts w:ascii="Calibri" w:hAnsi="Calibri" w:cs="Calibri"/>
                <w:i/>
                <w:lang w:val="en-GB"/>
              </w:rPr>
              <w:t xml:space="preserve"> La </w:t>
            </w:r>
            <w:proofErr w:type="spellStart"/>
            <w:r w:rsidRPr="002A3110">
              <w:rPr>
                <w:rFonts w:ascii="Calibri" w:hAnsi="Calibri" w:cs="Calibri"/>
                <w:i/>
                <w:lang w:val="en-GB"/>
              </w:rPr>
              <w:t>colmena</w:t>
            </w:r>
            <w:proofErr w:type="spellEnd"/>
          </w:p>
          <w:p w14:paraId="41D72908" w14:textId="77777777" w:rsidR="00550D2D" w:rsidRPr="00C60857" w:rsidRDefault="00550D2D" w:rsidP="005C3C08">
            <w:pPr>
              <w:pStyle w:val="Prrafodelista"/>
              <w:numPr>
                <w:ilvl w:val="0"/>
                <w:numId w:val="1"/>
              </w:numPr>
              <w:rPr>
                <w:rFonts w:ascii="Calibri" w:hAnsi="Calibri" w:cs="Calibri"/>
                <w:lang w:val="es-ES"/>
              </w:rPr>
            </w:pPr>
            <w:r w:rsidRPr="00C60857">
              <w:rPr>
                <w:rFonts w:ascii="Calibri" w:hAnsi="Calibri" w:cs="Calibri"/>
                <w:lang w:val="es-ES"/>
              </w:rPr>
              <w:t xml:space="preserve">Juan Marsé: </w:t>
            </w:r>
            <w:r w:rsidRPr="00C60857">
              <w:rPr>
                <w:rFonts w:ascii="Calibri" w:hAnsi="Calibri" w:cs="Calibri"/>
                <w:i/>
                <w:lang w:val="es-ES"/>
              </w:rPr>
              <w:t>Últimas tardes con Teresa</w:t>
            </w:r>
          </w:p>
          <w:p w14:paraId="764DE874" w14:textId="77777777" w:rsidR="00550D2D" w:rsidRPr="002A3110" w:rsidRDefault="005C3C08" w:rsidP="005C3C08">
            <w:pPr>
              <w:pStyle w:val="Prrafodelista"/>
              <w:numPr>
                <w:ilvl w:val="0"/>
                <w:numId w:val="1"/>
              </w:numPr>
              <w:rPr>
                <w:rFonts w:ascii="Calibri" w:hAnsi="Calibri" w:cs="Calibri"/>
                <w:lang w:val="en-GB"/>
              </w:rPr>
            </w:pPr>
            <w:r w:rsidRPr="002A3110">
              <w:rPr>
                <w:rFonts w:ascii="Calibri" w:hAnsi="Calibri" w:cs="Calibri"/>
                <w:lang w:val="en-GB"/>
              </w:rPr>
              <w:t>Material from classes, articles and selected passages</w:t>
            </w:r>
          </w:p>
          <w:p w14:paraId="25DB8E19" w14:textId="77777777" w:rsidR="00550D2D" w:rsidRPr="002A3110" w:rsidRDefault="00550D2D" w:rsidP="00977AC6">
            <w:pPr>
              <w:rPr>
                <w:rFonts w:ascii="Calibri" w:hAnsi="Calibri" w:cs="Calibri"/>
                <w:lang w:val="en-GB"/>
              </w:rPr>
            </w:pPr>
          </w:p>
          <w:p w14:paraId="72E7148B" w14:textId="77777777" w:rsidR="00550D2D" w:rsidRPr="002A3110" w:rsidRDefault="005C3C08" w:rsidP="00977AC6">
            <w:pPr>
              <w:rPr>
                <w:rFonts w:ascii="Calibri" w:hAnsi="Calibri" w:cs="Calibri"/>
                <w:lang w:val="en-GB"/>
              </w:rPr>
            </w:pPr>
            <w:r w:rsidRPr="002A3110">
              <w:rPr>
                <w:rFonts w:ascii="Calibri" w:hAnsi="Calibri" w:cs="Calibri"/>
                <w:lang w:val="en-GB"/>
              </w:rPr>
              <w:t>Secondary literature, obligatory for the exam</w:t>
            </w:r>
            <w:r w:rsidR="00550D2D" w:rsidRPr="002A3110">
              <w:rPr>
                <w:rFonts w:ascii="Calibri" w:hAnsi="Calibri" w:cs="Calibri"/>
                <w:lang w:val="en-GB"/>
              </w:rPr>
              <w:t>:</w:t>
            </w:r>
          </w:p>
          <w:p w14:paraId="260C12EE" w14:textId="77777777" w:rsidR="00550D2D" w:rsidRPr="00C60857" w:rsidRDefault="00550D2D" w:rsidP="005C3C08">
            <w:pPr>
              <w:pStyle w:val="Prrafodelista"/>
              <w:numPr>
                <w:ilvl w:val="0"/>
                <w:numId w:val="2"/>
              </w:numPr>
              <w:rPr>
                <w:rFonts w:ascii="Calibri" w:hAnsi="Calibri" w:cs="Calibri"/>
                <w:lang w:val="es-ES"/>
              </w:rPr>
            </w:pPr>
            <w:r w:rsidRPr="00C60857">
              <w:rPr>
                <w:rFonts w:ascii="Calibri" w:hAnsi="Calibri" w:cs="Calibri"/>
                <w:lang w:val="es-ES"/>
              </w:rPr>
              <w:t xml:space="preserve">Carlos Alvar, José-Carlos Mainer, Rosa Navarro: </w:t>
            </w:r>
            <w:r w:rsidRPr="00C60857">
              <w:rPr>
                <w:rFonts w:ascii="Calibri" w:hAnsi="Calibri" w:cs="Calibri"/>
                <w:i/>
                <w:lang w:val="es-ES"/>
              </w:rPr>
              <w:t>Breve historia de la literatura española</w:t>
            </w:r>
            <w:r w:rsidRPr="00C60857">
              <w:rPr>
                <w:rFonts w:ascii="Calibri" w:hAnsi="Calibri" w:cs="Calibri"/>
                <w:lang w:val="es-ES"/>
              </w:rPr>
              <w:t>, Alianza, Madrid, 2014.</w:t>
            </w:r>
          </w:p>
          <w:p w14:paraId="383F06CF" w14:textId="77777777" w:rsidR="00550D2D" w:rsidRPr="00C60857" w:rsidRDefault="00550D2D" w:rsidP="005C3C08">
            <w:pPr>
              <w:pStyle w:val="Prrafodelista"/>
              <w:numPr>
                <w:ilvl w:val="0"/>
                <w:numId w:val="2"/>
              </w:numPr>
              <w:rPr>
                <w:rFonts w:ascii="Calibri" w:hAnsi="Calibri" w:cs="Calibri"/>
                <w:lang w:val="es-ES"/>
              </w:rPr>
            </w:pPr>
            <w:r w:rsidRPr="00C60857">
              <w:rPr>
                <w:rFonts w:ascii="Calibri" w:hAnsi="Calibri" w:cs="Calibri"/>
                <w:lang w:val="es-ES"/>
              </w:rPr>
              <w:t xml:space="preserve">Gerald G. Brown: </w:t>
            </w:r>
            <w:r w:rsidRPr="00C60857">
              <w:rPr>
                <w:rFonts w:ascii="Calibri" w:hAnsi="Calibri" w:cs="Calibri"/>
                <w:i/>
                <w:lang w:val="es-ES"/>
              </w:rPr>
              <w:t>Historia de la literatura española, El siglo XX (Del 98 a la Guerra Civil)</w:t>
            </w:r>
            <w:r w:rsidRPr="00C60857">
              <w:rPr>
                <w:rFonts w:ascii="Calibri" w:hAnsi="Calibri" w:cs="Calibri"/>
                <w:lang w:val="es-ES"/>
              </w:rPr>
              <w:t>, Ariel, Barcelona, 2002.</w:t>
            </w:r>
          </w:p>
          <w:p w14:paraId="64F4FE93" w14:textId="77777777" w:rsidR="00550D2D" w:rsidRPr="002A3110" w:rsidRDefault="00550D2D" w:rsidP="005C3C08">
            <w:pPr>
              <w:pStyle w:val="Prrafodelista"/>
              <w:numPr>
                <w:ilvl w:val="0"/>
                <w:numId w:val="2"/>
              </w:numPr>
              <w:rPr>
                <w:rFonts w:ascii="Calibri" w:hAnsi="Calibri" w:cs="Calibri"/>
                <w:lang w:val="en-GB"/>
              </w:rPr>
            </w:pPr>
            <w:r w:rsidRPr="00C60857">
              <w:rPr>
                <w:rFonts w:ascii="Calibri" w:hAnsi="Calibri" w:cs="Calibri"/>
                <w:lang w:val="es-ES"/>
              </w:rPr>
              <w:t xml:space="preserve">Santos Sanz Villanueva: </w:t>
            </w:r>
            <w:r w:rsidRPr="00C60857">
              <w:rPr>
                <w:rFonts w:ascii="Calibri" w:hAnsi="Calibri" w:cs="Calibri"/>
                <w:i/>
                <w:lang w:val="es-ES"/>
              </w:rPr>
              <w:t xml:space="preserve">Historia de la literatura española, El siglo XX. </w:t>
            </w:r>
            <w:proofErr w:type="spellStart"/>
            <w:r w:rsidRPr="002A3110">
              <w:rPr>
                <w:rFonts w:ascii="Calibri" w:hAnsi="Calibri" w:cs="Calibri"/>
                <w:i/>
                <w:lang w:val="en-GB"/>
              </w:rPr>
              <w:t>Literatura</w:t>
            </w:r>
            <w:proofErr w:type="spellEnd"/>
            <w:r w:rsidRPr="002A3110">
              <w:rPr>
                <w:rFonts w:ascii="Calibri" w:hAnsi="Calibri" w:cs="Calibri"/>
                <w:i/>
                <w:lang w:val="en-GB"/>
              </w:rPr>
              <w:t xml:space="preserve"> actual</w:t>
            </w:r>
            <w:r w:rsidRPr="002A3110">
              <w:rPr>
                <w:rFonts w:ascii="Calibri" w:hAnsi="Calibri" w:cs="Calibri"/>
                <w:lang w:val="en-GB"/>
              </w:rPr>
              <w:t>, Ariel, Barcelona, 2011.</w:t>
            </w:r>
          </w:p>
        </w:tc>
      </w:tr>
    </w:tbl>
    <w:p w14:paraId="4E3C56D4" w14:textId="77777777" w:rsidR="00F117E5" w:rsidRPr="005C3C08" w:rsidRDefault="00F117E5" w:rsidP="00714366">
      <w:pPr>
        <w:rPr>
          <w:lang w:val="es-ES"/>
        </w:rPr>
      </w:pPr>
    </w:p>
    <w:sectPr w:rsidR="00F117E5" w:rsidRPr="005C3C08" w:rsidSect="00D12733">
      <w:pgSz w:w="12240" w:h="15840"/>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6EE06" w14:textId="77777777" w:rsidR="008D59BC" w:rsidRDefault="008D59BC" w:rsidP="00714366">
      <w:pPr>
        <w:spacing w:after="0" w:line="240" w:lineRule="auto"/>
      </w:pPr>
      <w:r>
        <w:separator/>
      </w:r>
    </w:p>
  </w:endnote>
  <w:endnote w:type="continuationSeparator" w:id="0">
    <w:p w14:paraId="5C2B7814" w14:textId="77777777" w:rsidR="008D59BC" w:rsidRDefault="008D59BC"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E000A" w14:textId="77777777" w:rsidR="008D59BC" w:rsidRDefault="008D59BC" w:rsidP="00714366">
      <w:pPr>
        <w:spacing w:after="0" w:line="240" w:lineRule="auto"/>
      </w:pPr>
      <w:r>
        <w:separator/>
      </w:r>
    </w:p>
  </w:footnote>
  <w:footnote w:type="continuationSeparator" w:id="0">
    <w:p w14:paraId="6B2AAD36" w14:textId="77777777" w:rsidR="008D59BC" w:rsidRDefault="008D59BC" w:rsidP="00714366">
      <w:pPr>
        <w:spacing w:after="0" w:line="240" w:lineRule="auto"/>
      </w:pPr>
      <w:r>
        <w:continuationSeparator/>
      </w:r>
    </w:p>
  </w:footnote>
  <w:footnote w:id="1">
    <w:p w14:paraId="08F52CAC" w14:textId="77777777" w:rsidR="00550D2D" w:rsidRPr="00D12733" w:rsidRDefault="00550D2D" w:rsidP="00550D2D">
      <w:pPr>
        <w:spacing w:after="0" w:line="240" w:lineRule="auto"/>
        <w:jc w:val="both"/>
        <w:rPr>
          <w:sz w:val="20"/>
          <w:szCs w:val="20"/>
          <w:lang w:val="hr-HR"/>
        </w:rPr>
      </w:pPr>
      <w:r w:rsidRPr="00D12733">
        <w:rPr>
          <w:rStyle w:val="Refdenotaalpi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40BF6A7F" w14:textId="77777777" w:rsidR="00550D2D" w:rsidRPr="00D12733" w:rsidRDefault="00550D2D" w:rsidP="00550D2D">
      <w:pPr>
        <w:spacing w:after="0" w:line="240" w:lineRule="auto"/>
        <w:jc w:val="both"/>
        <w:rPr>
          <w:sz w:val="20"/>
          <w:szCs w:val="20"/>
          <w:lang w:val="hr-HR"/>
        </w:rPr>
      </w:pPr>
      <w:r w:rsidRPr="00D12733">
        <w:rPr>
          <w:rStyle w:val="Refdenotaalpie"/>
          <w:sz w:val="20"/>
          <w:szCs w:val="20"/>
        </w:rPr>
        <w:footnoteRef/>
      </w:r>
      <w:r w:rsidRPr="00D12733">
        <w:rPr>
          <w:sz w:val="20"/>
          <w:szCs w:val="20"/>
        </w:rPr>
        <w:t xml:space="preserve"> Winter, Summer, Academic Year</w:t>
      </w:r>
    </w:p>
  </w:footnote>
  <w:footnote w:id="3">
    <w:p w14:paraId="0A6563D4" w14:textId="77777777" w:rsidR="00550D2D" w:rsidRPr="00C64195" w:rsidRDefault="00550D2D" w:rsidP="00550D2D">
      <w:pPr>
        <w:pStyle w:val="Textonotapie"/>
        <w:jc w:val="both"/>
        <w:rPr>
          <w:lang w:val="hr-HR"/>
        </w:rPr>
      </w:pPr>
      <w:r>
        <w:rPr>
          <w:rStyle w:val="Refdenotaalpie"/>
        </w:rPr>
        <w:footnoteRef/>
      </w:r>
      <w:r>
        <w:t xml:space="preserve"> Teaching language according to the regular </w:t>
      </w:r>
      <w:proofErr w:type="spellStart"/>
      <w:r>
        <w:t>programme</w:t>
      </w:r>
      <w:proofErr w:type="spellEnd"/>
      <w:r>
        <w:t xml:space="preserve"> (e.g. Croatian, French, Slovenian…)</w:t>
      </w:r>
    </w:p>
  </w:footnote>
  <w:footnote w:id="4">
    <w:p w14:paraId="6EB37FC0" w14:textId="77777777" w:rsidR="00550D2D" w:rsidRPr="00D12733" w:rsidRDefault="00550D2D" w:rsidP="00550D2D">
      <w:pPr>
        <w:pStyle w:val="Textonotapie"/>
        <w:jc w:val="both"/>
        <w:rPr>
          <w:lang w:val="hr-HR"/>
        </w:rPr>
      </w:pPr>
      <w:r w:rsidRPr="00D12733">
        <w:rPr>
          <w:rStyle w:val="Refdenotaalpi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7738CA61" w14:textId="77777777" w:rsidR="00550D2D" w:rsidRPr="00D12733" w:rsidRDefault="00550D2D" w:rsidP="00550D2D">
      <w:pPr>
        <w:pStyle w:val="Textonotapie"/>
        <w:jc w:val="both"/>
        <w:rPr>
          <w:lang w:val="hr-HR"/>
        </w:rPr>
      </w:pPr>
      <w:r w:rsidRPr="00D12733">
        <w:rPr>
          <w:rStyle w:val="Refdenotaalpie"/>
        </w:rPr>
        <w:footnoteRef/>
      </w:r>
      <w:r w:rsidRPr="00D12733">
        <w:t xml:space="preserve"> </w:t>
      </w:r>
      <w:r w:rsidRPr="00D12733">
        <w:rPr>
          <w:lang w:val="hr-HR"/>
        </w:rPr>
        <w:t>According to CEFR (e.g. English B2, German C1…)</w:t>
      </w:r>
    </w:p>
  </w:footnote>
  <w:footnote w:id="6">
    <w:p w14:paraId="58B8DF27" w14:textId="77777777" w:rsidR="00550D2D" w:rsidRDefault="00550D2D" w:rsidP="00550D2D">
      <w:pPr>
        <w:pStyle w:val="Textonotapie"/>
        <w:jc w:val="both"/>
      </w:pPr>
      <w:r w:rsidRPr="00D12733">
        <w:rPr>
          <w:rStyle w:val="Refdenotaalpie"/>
        </w:rPr>
        <w:footnoteRef/>
      </w:r>
      <w:r>
        <w:t xml:space="preserve"> </w:t>
      </w:r>
      <w:r w:rsidRPr="00D933EA">
        <w:rPr>
          <w:b/>
        </w:rPr>
        <w:t>Language options for guest (exchange) students):</w:t>
      </w:r>
    </w:p>
    <w:p w14:paraId="4755B502" w14:textId="77777777" w:rsidR="00550D2D" w:rsidRPr="00D12733" w:rsidRDefault="00550D2D" w:rsidP="00550D2D">
      <w:pPr>
        <w:pStyle w:val="Textonotapie"/>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3E0DDF66" w14:textId="77777777" w:rsidR="00550D2D" w:rsidRPr="00D12733" w:rsidRDefault="00550D2D" w:rsidP="00550D2D">
      <w:pPr>
        <w:pStyle w:val="Textonotapie"/>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35402572" w14:textId="77777777" w:rsidR="00550D2D" w:rsidRPr="00D12733" w:rsidRDefault="00550D2D" w:rsidP="00550D2D">
      <w:pPr>
        <w:spacing w:after="0" w:line="240" w:lineRule="auto"/>
        <w:jc w:val="both"/>
        <w:rPr>
          <w:sz w:val="20"/>
          <w:szCs w:val="20"/>
          <w:lang w:val="hr-HR"/>
        </w:rPr>
      </w:pPr>
      <w:r w:rsidRPr="00D12733">
        <w:rPr>
          <w:rStyle w:val="Refdenotaalpie"/>
          <w:sz w:val="20"/>
          <w:szCs w:val="20"/>
        </w:rPr>
        <w:footnoteRef/>
      </w:r>
      <w:r w:rsidRPr="00D12733">
        <w:rPr>
          <w:sz w:val="20"/>
          <w:szCs w:val="20"/>
        </w:rPr>
        <w:t xml:space="preserve"> Class attendance, Essay, Preliminary exam, Seminar paper, Practical work, Written exam, Oral Exam, Other (specify)</w:t>
      </w:r>
    </w:p>
  </w:footnote>
  <w:footnote w:id="8">
    <w:p w14:paraId="78E954A3" w14:textId="77777777" w:rsidR="00550D2D" w:rsidRPr="00D12733" w:rsidRDefault="00550D2D" w:rsidP="00550D2D">
      <w:pPr>
        <w:spacing w:after="0" w:line="240" w:lineRule="auto"/>
        <w:jc w:val="both"/>
        <w:rPr>
          <w:sz w:val="20"/>
          <w:szCs w:val="20"/>
        </w:rPr>
      </w:pPr>
      <w:r w:rsidRPr="00D12733">
        <w:rPr>
          <w:rStyle w:val="Refdenotaalpie"/>
          <w:sz w:val="20"/>
          <w:szCs w:val="20"/>
        </w:rPr>
        <w:footnoteRef/>
      </w:r>
      <w:r w:rsidRPr="00D12733">
        <w:rPr>
          <w:sz w:val="20"/>
          <w:szCs w:val="20"/>
        </w:rPr>
        <w:t xml:space="preserve"> Standard - the institutional grading system (5 Excellent; 4 Very good; 3 Good; 2 Sufficient; 1 Fail)</w:t>
      </w:r>
    </w:p>
    <w:p w14:paraId="2A60E355" w14:textId="77777777" w:rsidR="00550D2D" w:rsidRPr="00D12733" w:rsidRDefault="00550D2D" w:rsidP="00550D2D">
      <w:pPr>
        <w:spacing w:after="0" w:line="240" w:lineRule="auto"/>
        <w:jc w:val="both"/>
        <w:rPr>
          <w:sz w:val="20"/>
          <w:szCs w:val="20"/>
        </w:rPr>
      </w:pPr>
      <w:r w:rsidRPr="00D12733">
        <w:rPr>
          <w:sz w:val="20"/>
          <w:szCs w:val="20"/>
        </w:rPr>
        <w:t xml:space="preserve">Additional: </w:t>
      </w:r>
    </w:p>
    <w:p w14:paraId="61FDFFEE" w14:textId="77777777" w:rsidR="00550D2D" w:rsidRPr="00D12733" w:rsidRDefault="00550D2D" w:rsidP="00550D2D">
      <w:pPr>
        <w:spacing w:after="0" w:line="240" w:lineRule="auto"/>
        <w:jc w:val="both"/>
        <w:rPr>
          <w:sz w:val="20"/>
          <w:szCs w:val="20"/>
        </w:rPr>
      </w:pPr>
      <w:r w:rsidRPr="00D12733">
        <w:rPr>
          <w:sz w:val="20"/>
          <w:szCs w:val="20"/>
        </w:rPr>
        <w:t>RA - Regular Attendance (No ECTS credits awarded for course attendance only)</w:t>
      </w:r>
    </w:p>
    <w:p w14:paraId="6850354F" w14:textId="77777777" w:rsidR="00550D2D" w:rsidRPr="00D12733" w:rsidRDefault="00550D2D" w:rsidP="00550D2D">
      <w:pPr>
        <w:spacing w:after="0" w:line="240" w:lineRule="auto"/>
        <w:jc w:val="both"/>
        <w:rPr>
          <w:sz w:val="20"/>
          <w:szCs w:val="20"/>
        </w:rPr>
      </w:pPr>
      <w:r w:rsidRPr="00D12733">
        <w:rPr>
          <w:sz w:val="20"/>
          <w:szCs w:val="20"/>
        </w:rPr>
        <w:t>C - Completed (Student has completed proscribed obligations/no ECTS credits awarded)</w:t>
      </w:r>
    </w:p>
    <w:p w14:paraId="681A0E75" w14:textId="77777777" w:rsidR="00550D2D" w:rsidRPr="00D12733" w:rsidRDefault="00550D2D" w:rsidP="00550D2D">
      <w:pPr>
        <w:spacing w:after="0" w:line="240" w:lineRule="auto"/>
        <w:jc w:val="both"/>
        <w:rPr>
          <w:sz w:val="20"/>
          <w:szCs w:val="20"/>
        </w:rPr>
      </w:pPr>
      <w:r w:rsidRPr="00D12733">
        <w:rPr>
          <w:sz w:val="20"/>
          <w:szCs w:val="20"/>
        </w:rPr>
        <w:t>C+ – Completed + ECTS (Student has completed proscribed obligations + ECTS credits awarded)</w:t>
      </w:r>
    </w:p>
    <w:p w14:paraId="4AA99AE2" w14:textId="77777777" w:rsidR="00550D2D" w:rsidRPr="00D12733" w:rsidRDefault="00550D2D" w:rsidP="00550D2D">
      <w:pPr>
        <w:pStyle w:val="Textonotapie"/>
        <w:rPr>
          <w:lang w:val="hr-H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60CE4"/>
    <w:multiLevelType w:val="hybridMultilevel"/>
    <w:tmpl w:val="945E3F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139340D"/>
    <w:multiLevelType w:val="hybridMultilevel"/>
    <w:tmpl w:val="096818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98598862">
    <w:abstractNumId w:val="1"/>
  </w:num>
  <w:num w:numId="2" w16cid:durableId="1909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66"/>
    <w:rsid w:val="00017FB2"/>
    <w:rsid w:val="00034999"/>
    <w:rsid w:val="0006715D"/>
    <w:rsid w:val="0007245F"/>
    <w:rsid w:val="00120A4C"/>
    <w:rsid w:val="00120BC5"/>
    <w:rsid w:val="00120EFB"/>
    <w:rsid w:val="001304FD"/>
    <w:rsid w:val="00147688"/>
    <w:rsid w:val="00161CCA"/>
    <w:rsid w:val="00194791"/>
    <w:rsid w:val="00195BAC"/>
    <w:rsid w:val="00230887"/>
    <w:rsid w:val="00243513"/>
    <w:rsid w:val="00266DE4"/>
    <w:rsid w:val="00297469"/>
    <w:rsid w:val="002A3110"/>
    <w:rsid w:val="002C714C"/>
    <w:rsid w:val="00310731"/>
    <w:rsid w:val="00331558"/>
    <w:rsid w:val="00366008"/>
    <w:rsid w:val="003804F7"/>
    <w:rsid w:val="00381EEA"/>
    <w:rsid w:val="0038759B"/>
    <w:rsid w:val="00396C74"/>
    <w:rsid w:val="003A7C94"/>
    <w:rsid w:val="003B1E7C"/>
    <w:rsid w:val="003E03D6"/>
    <w:rsid w:val="004128A6"/>
    <w:rsid w:val="0041290B"/>
    <w:rsid w:val="00465279"/>
    <w:rsid w:val="00525147"/>
    <w:rsid w:val="00550D2D"/>
    <w:rsid w:val="00592E4F"/>
    <w:rsid w:val="005C3C08"/>
    <w:rsid w:val="005D7B91"/>
    <w:rsid w:val="005F3E2A"/>
    <w:rsid w:val="0062222F"/>
    <w:rsid w:val="006223C7"/>
    <w:rsid w:val="00630092"/>
    <w:rsid w:val="00653623"/>
    <w:rsid w:val="00662550"/>
    <w:rsid w:val="00675172"/>
    <w:rsid w:val="00712080"/>
    <w:rsid w:val="00714366"/>
    <w:rsid w:val="007254DF"/>
    <w:rsid w:val="007806C5"/>
    <w:rsid w:val="007E09CB"/>
    <w:rsid w:val="00842106"/>
    <w:rsid w:val="008D59BC"/>
    <w:rsid w:val="009047B0"/>
    <w:rsid w:val="009246E0"/>
    <w:rsid w:val="0092582F"/>
    <w:rsid w:val="00926704"/>
    <w:rsid w:val="00966206"/>
    <w:rsid w:val="00966E70"/>
    <w:rsid w:val="00993932"/>
    <w:rsid w:val="009C6004"/>
    <w:rsid w:val="009D7A76"/>
    <w:rsid w:val="00A01504"/>
    <w:rsid w:val="00A27EAB"/>
    <w:rsid w:val="00AB04BF"/>
    <w:rsid w:val="00AC000C"/>
    <w:rsid w:val="00AC4EA5"/>
    <w:rsid w:val="00AC62F2"/>
    <w:rsid w:val="00AD64A3"/>
    <w:rsid w:val="00B87267"/>
    <w:rsid w:val="00BB18C4"/>
    <w:rsid w:val="00BC2B7F"/>
    <w:rsid w:val="00BD480A"/>
    <w:rsid w:val="00C122B0"/>
    <w:rsid w:val="00C36289"/>
    <w:rsid w:val="00C60857"/>
    <w:rsid w:val="00C64195"/>
    <w:rsid w:val="00CD030E"/>
    <w:rsid w:val="00D03BA5"/>
    <w:rsid w:val="00D06704"/>
    <w:rsid w:val="00D12733"/>
    <w:rsid w:val="00D179BB"/>
    <w:rsid w:val="00D933EA"/>
    <w:rsid w:val="00DD0D23"/>
    <w:rsid w:val="00DE38F0"/>
    <w:rsid w:val="00E203E8"/>
    <w:rsid w:val="00E471DE"/>
    <w:rsid w:val="00EB2D2E"/>
    <w:rsid w:val="00EB59AF"/>
    <w:rsid w:val="00ED6833"/>
    <w:rsid w:val="00EF3067"/>
    <w:rsid w:val="00F117E5"/>
    <w:rsid w:val="00F24889"/>
    <w:rsid w:val="00F64F3D"/>
    <w:rsid w:val="00F8372D"/>
    <w:rsid w:val="00F929BB"/>
    <w:rsid w:val="00FD2C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C2CB"/>
  <w15:docId w15:val="{8BB2CC90-0DA6-40CC-BC6C-DB4A4DB3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1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143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4366"/>
    <w:rPr>
      <w:sz w:val="20"/>
      <w:szCs w:val="20"/>
    </w:rPr>
  </w:style>
  <w:style w:type="character" w:styleId="Refdenotaalpie">
    <w:name w:val="footnote reference"/>
    <w:basedOn w:val="Fuentedeprrafopredeter"/>
    <w:uiPriority w:val="99"/>
    <w:semiHidden/>
    <w:unhideWhenUsed/>
    <w:rsid w:val="00714366"/>
    <w:rPr>
      <w:vertAlign w:val="superscript"/>
    </w:rPr>
  </w:style>
  <w:style w:type="paragraph" w:styleId="Textodeglobo">
    <w:name w:val="Balloon Text"/>
    <w:basedOn w:val="Normal"/>
    <w:link w:val="TextodegloboCar"/>
    <w:uiPriority w:val="99"/>
    <w:semiHidden/>
    <w:unhideWhenUsed/>
    <w:rsid w:val="00966E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6E70"/>
    <w:rPr>
      <w:rFonts w:ascii="Segoe UI" w:hAnsi="Segoe UI" w:cs="Segoe UI"/>
      <w:sz w:val="18"/>
      <w:szCs w:val="18"/>
    </w:rPr>
  </w:style>
  <w:style w:type="paragraph" w:styleId="Prrafodelista">
    <w:name w:val="List Paragraph"/>
    <w:basedOn w:val="Normal"/>
    <w:uiPriority w:val="34"/>
    <w:qFormat/>
    <w:rsid w:val="005C3C08"/>
    <w:pPr>
      <w:ind w:left="720"/>
      <w:contextualSpacing/>
    </w:pPr>
  </w:style>
  <w:style w:type="paragraph" w:styleId="HTMLconformatoprevio">
    <w:name w:val="HTML Preformatted"/>
    <w:basedOn w:val="Normal"/>
    <w:link w:val="HTMLconformatoprevioCar"/>
    <w:uiPriority w:val="99"/>
    <w:semiHidden/>
    <w:unhideWhenUsed/>
    <w:rsid w:val="00926704"/>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92670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2B384-080F-4003-BCD1-81D416D69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370</Words>
  <Characters>2035</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Maja Zovko</cp:lastModifiedBy>
  <cp:revision>5</cp:revision>
  <cp:lastPrinted>2019-02-18T13:08:00Z</cp:lastPrinted>
  <dcterms:created xsi:type="dcterms:W3CDTF">2026-02-11T14:05:00Z</dcterms:created>
  <dcterms:modified xsi:type="dcterms:W3CDTF">2026-02-11T14:22:00Z</dcterms:modified>
</cp:coreProperties>
</file>