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0C05" w14:textId="77777777" w:rsidR="00035C70" w:rsidRPr="00C17D31" w:rsidRDefault="00035C70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pacing w:val="72"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spacing w:val="72"/>
          <w:sz w:val="23"/>
          <w:szCs w:val="23"/>
          <w:lang w:eastAsia="hr-HR"/>
        </w:rPr>
        <w:t>Zapisnik</w:t>
      </w:r>
    </w:p>
    <w:p w14:paraId="70040C07" w14:textId="7CD59E54" w:rsidR="00035C70" w:rsidRPr="00C17D31" w:rsidRDefault="00077ED4" w:rsidP="00035C70">
      <w:pPr>
        <w:spacing w:after="0" w:line="23" w:lineRule="atLeast"/>
        <w:jc w:val="center"/>
        <w:outlineLvl w:val="0"/>
        <w:rPr>
          <w:rFonts w:ascii="Cambria" w:eastAsia="Times New Roman" w:hAnsi="Cambria"/>
          <w:b/>
          <w:sz w:val="23"/>
          <w:szCs w:val="23"/>
          <w:u w:val="single"/>
          <w:lang w:eastAsia="hr-HR"/>
        </w:rPr>
      </w:pPr>
      <w:r>
        <w:rPr>
          <w:rFonts w:ascii="Cambria" w:eastAsia="Times New Roman" w:hAnsi="Cambria"/>
          <w:b/>
          <w:sz w:val="23"/>
          <w:szCs w:val="23"/>
          <w:lang w:eastAsia="hr-HR"/>
        </w:rPr>
        <w:t>sjednica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073BFC">
        <w:rPr>
          <w:rFonts w:ascii="Cambria" w:eastAsia="Times New Roman" w:hAnsi="Cambria"/>
          <w:b/>
          <w:sz w:val="23"/>
          <w:szCs w:val="23"/>
          <w:lang w:eastAsia="hr-HR"/>
        </w:rPr>
        <w:t xml:space="preserve">Vijeća povjerenika za </w:t>
      </w:r>
      <w:r w:rsidR="00874442">
        <w:rPr>
          <w:rFonts w:ascii="Cambria" w:eastAsia="Times New Roman" w:hAnsi="Cambria"/>
          <w:b/>
          <w:sz w:val="23"/>
          <w:szCs w:val="23"/>
          <w:lang w:eastAsia="hr-HR"/>
        </w:rPr>
        <w:t>kvalitet</w:t>
      </w:r>
      <w:r w:rsidR="00073BFC">
        <w:rPr>
          <w:rFonts w:ascii="Cambria" w:eastAsia="Times New Roman" w:hAnsi="Cambria"/>
          <w:b/>
          <w:sz w:val="23"/>
          <w:szCs w:val="23"/>
          <w:lang w:eastAsia="hr-HR"/>
        </w:rPr>
        <w:t>u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br/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>održanog</w:t>
      </w:r>
      <w:r w:rsidR="00F21E7D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u </w:t>
      </w:r>
      <w:r w:rsidR="009D7FF8">
        <w:rPr>
          <w:rFonts w:ascii="Cambria" w:eastAsia="Times New Roman" w:hAnsi="Cambria"/>
          <w:b/>
          <w:sz w:val="23"/>
          <w:szCs w:val="23"/>
          <w:lang w:eastAsia="hr-HR"/>
        </w:rPr>
        <w:t>srijedu,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9D7FF8">
        <w:rPr>
          <w:rFonts w:ascii="Cambria" w:eastAsia="Times New Roman" w:hAnsi="Cambria"/>
          <w:b/>
          <w:sz w:val="23"/>
          <w:szCs w:val="23"/>
          <w:lang w:eastAsia="hr-HR"/>
        </w:rPr>
        <w:t>11. siječnja 2023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>.</w:t>
      </w:r>
      <w:r w:rsidR="00D44E24" w:rsidRPr="00D44E24">
        <w:rPr>
          <w:rFonts w:ascii="Cambria" w:eastAsia="Times New Roman" w:hAnsi="Cambria"/>
          <w:b/>
          <w:sz w:val="23"/>
          <w:szCs w:val="23"/>
          <w:lang w:eastAsia="hr-HR"/>
        </w:rPr>
        <w:t xml:space="preserve"> u </w:t>
      </w:r>
      <w:r w:rsidR="00A702A5">
        <w:rPr>
          <w:rFonts w:ascii="Cambria" w:eastAsia="Times New Roman" w:hAnsi="Cambria"/>
          <w:b/>
          <w:sz w:val="23"/>
          <w:szCs w:val="23"/>
          <w:lang w:eastAsia="hr-HR"/>
        </w:rPr>
        <w:t>1</w:t>
      </w:r>
      <w:r w:rsidR="009D7FF8">
        <w:rPr>
          <w:rFonts w:ascii="Cambria" w:eastAsia="Times New Roman" w:hAnsi="Cambria"/>
          <w:b/>
          <w:sz w:val="23"/>
          <w:szCs w:val="23"/>
          <w:lang w:eastAsia="hr-HR"/>
        </w:rPr>
        <w:t>2</w:t>
      </w:r>
      <w:r w:rsidR="00C72AC1">
        <w:rPr>
          <w:rFonts w:ascii="Cambria" w:eastAsia="Times New Roman" w:hAnsi="Cambria"/>
          <w:b/>
          <w:sz w:val="23"/>
          <w:szCs w:val="23"/>
          <w:lang w:eastAsia="hr-HR"/>
        </w:rPr>
        <w:t>:00</w:t>
      </w:r>
      <w:r w:rsidR="00D44E24" w:rsidRPr="00D44E24">
        <w:rPr>
          <w:rFonts w:ascii="Cambria" w:eastAsia="Times New Roman" w:hAnsi="Cambria"/>
          <w:b/>
          <w:sz w:val="23"/>
          <w:szCs w:val="23"/>
          <w:lang w:eastAsia="hr-HR"/>
        </w:rPr>
        <w:t xml:space="preserve"> sati</w:t>
      </w:r>
      <w:r w:rsidR="00035C70" w:rsidRPr="00C17D31">
        <w:rPr>
          <w:rFonts w:ascii="Cambria" w:eastAsia="Times New Roman" w:hAnsi="Cambria"/>
          <w:b/>
          <w:sz w:val="23"/>
          <w:szCs w:val="23"/>
          <w:lang w:eastAsia="hr-HR"/>
        </w:rPr>
        <w:t xml:space="preserve"> </w:t>
      </w:r>
      <w:r w:rsidR="00B3395D">
        <w:rPr>
          <w:rFonts w:ascii="Cambria" w:eastAsia="Times New Roman" w:hAnsi="Cambria"/>
          <w:b/>
          <w:sz w:val="23"/>
          <w:szCs w:val="23"/>
          <w:lang w:eastAsia="hr-HR"/>
        </w:rPr>
        <w:t>u Vijećnici</w:t>
      </w:r>
    </w:p>
    <w:p w14:paraId="70040C08" w14:textId="77777777" w:rsidR="00411D26" w:rsidRPr="00C17D31" w:rsidRDefault="00411D26" w:rsidP="00035C70">
      <w:pPr>
        <w:rPr>
          <w:rFonts w:ascii="Cambria" w:hAnsi="Cambria"/>
        </w:rPr>
      </w:pPr>
    </w:p>
    <w:p w14:paraId="234129C4" w14:textId="075BFEB6" w:rsidR="0065029C" w:rsidRPr="00C72AC1" w:rsidRDefault="1717CE11" w:rsidP="0044025D">
      <w:pPr>
        <w:spacing w:after="120" w:line="240" w:lineRule="auto"/>
        <w:ind w:left="1560" w:hanging="1560"/>
        <w:jc w:val="both"/>
        <w:rPr>
          <w:rFonts w:ascii="Cambria" w:hAnsi="Cambria"/>
          <w:sz w:val="21"/>
          <w:szCs w:val="21"/>
        </w:rPr>
      </w:pPr>
      <w:r w:rsidRPr="26F44176">
        <w:rPr>
          <w:rFonts w:ascii="Cambria" w:eastAsia="Times New Roman" w:hAnsi="Cambria"/>
          <w:b/>
          <w:bCs/>
          <w:sz w:val="21"/>
          <w:szCs w:val="21"/>
          <w:lang w:eastAsia="hr-HR"/>
        </w:rPr>
        <w:t>Prisutni</w:t>
      </w:r>
      <w:r w:rsidRPr="26F44176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="003A1CDB">
        <w:tab/>
      </w:r>
      <w:r w:rsidR="00073BFC" w:rsidRPr="26F44176">
        <w:rPr>
          <w:rFonts w:ascii="Cambria" w:hAnsi="Cambria"/>
          <w:sz w:val="21"/>
          <w:szCs w:val="21"/>
        </w:rPr>
        <w:t>izv. prof. dr. sc. Dolores Grmača,</w:t>
      </w:r>
      <w:r w:rsidR="00073BFC" w:rsidRPr="00073BFC">
        <w:rPr>
          <w:rFonts w:ascii="Cambria" w:hAnsi="Cambria"/>
          <w:sz w:val="21"/>
          <w:szCs w:val="21"/>
        </w:rPr>
        <w:t xml:space="preserve"> </w:t>
      </w:r>
      <w:r w:rsidR="00073BFC" w:rsidRPr="26F44176">
        <w:rPr>
          <w:rFonts w:ascii="Cambria" w:hAnsi="Cambria"/>
          <w:sz w:val="21"/>
          <w:szCs w:val="21"/>
        </w:rPr>
        <w:t>doc. dr. sc. Tihana Klepač,</w:t>
      </w:r>
      <w:r w:rsidR="00073BFC">
        <w:rPr>
          <w:rFonts w:ascii="Cambria" w:hAnsi="Cambria"/>
          <w:sz w:val="21"/>
          <w:szCs w:val="21"/>
        </w:rPr>
        <w:t xml:space="preserve"> izv. prof. dr. sc. Ivana Zagorac, doc. dr. sc. Elenmari Pletikos Olof, izv. prof. dr. sc. Orsolaya Žagar Szentesi, </w:t>
      </w:r>
      <w:r w:rsidR="00073BFC" w:rsidRPr="26F44176">
        <w:rPr>
          <w:rFonts w:ascii="Cambria" w:hAnsi="Cambria"/>
          <w:sz w:val="21"/>
          <w:szCs w:val="21"/>
        </w:rPr>
        <w:t>dr. sc. Marija Popović</w:t>
      </w:r>
      <w:r w:rsidR="003973F6">
        <w:rPr>
          <w:rFonts w:ascii="Cambria" w:hAnsi="Cambria"/>
          <w:sz w:val="21"/>
          <w:szCs w:val="21"/>
        </w:rPr>
        <w:t>, dr. sc. Virna Karlić,</w:t>
      </w:r>
      <w:r w:rsidR="00073BFC">
        <w:rPr>
          <w:rFonts w:ascii="Cambria" w:hAnsi="Cambria"/>
          <w:sz w:val="21"/>
          <w:szCs w:val="21"/>
        </w:rPr>
        <w:t xml:space="preserve"> </w:t>
      </w:r>
      <w:r w:rsidR="00073BFC" w:rsidRPr="26F44176">
        <w:rPr>
          <w:rFonts w:ascii="Cambria" w:hAnsi="Cambria"/>
          <w:sz w:val="21"/>
          <w:szCs w:val="21"/>
        </w:rPr>
        <w:t>prof. dr. sc. Neven Jovanović,</w:t>
      </w:r>
      <w:r w:rsidR="00073BFC">
        <w:rPr>
          <w:rFonts w:ascii="Cambria" w:hAnsi="Cambria"/>
          <w:sz w:val="21"/>
          <w:szCs w:val="21"/>
        </w:rPr>
        <w:t xml:space="preserve"> </w:t>
      </w:r>
      <w:r w:rsidR="00E016C1">
        <w:rPr>
          <w:rFonts w:ascii="Cambria" w:hAnsi="Cambria"/>
          <w:sz w:val="21"/>
          <w:szCs w:val="21"/>
        </w:rPr>
        <w:t xml:space="preserve">doc. dr. sc. Kristina Grgić, </w:t>
      </w:r>
      <w:r w:rsidR="00E016C1" w:rsidRPr="26F44176">
        <w:rPr>
          <w:rFonts w:ascii="Cambria" w:hAnsi="Cambria"/>
          <w:sz w:val="21"/>
          <w:szCs w:val="21"/>
        </w:rPr>
        <w:t>izv. prof. dr. sc. Tanja Kuštović,</w:t>
      </w:r>
      <w:r w:rsidR="00E016C1">
        <w:rPr>
          <w:rFonts w:ascii="Cambria" w:hAnsi="Cambria"/>
          <w:sz w:val="21"/>
          <w:szCs w:val="21"/>
        </w:rPr>
        <w:t xml:space="preserve"> dr. sc. Jurica Polančec, asist., </w:t>
      </w:r>
      <w:r w:rsidR="00E016C1" w:rsidRPr="26F44176">
        <w:rPr>
          <w:rFonts w:ascii="Cambria" w:hAnsi="Cambria"/>
          <w:sz w:val="21"/>
          <w:szCs w:val="21"/>
        </w:rPr>
        <w:t>doc. dr. sc. Barbara Kušević,</w:t>
      </w:r>
      <w:r w:rsidR="00E016C1">
        <w:rPr>
          <w:rFonts w:ascii="Cambria" w:hAnsi="Cambria"/>
          <w:sz w:val="21"/>
          <w:szCs w:val="21"/>
        </w:rPr>
        <w:t xml:space="preserve"> </w:t>
      </w:r>
      <w:r w:rsidR="00E016C1" w:rsidRPr="26F44176">
        <w:rPr>
          <w:rFonts w:ascii="Cambria" w:hAnsi="Cambria"/>
          <w:sz w:val="21"/>
          <w:szCs w:val="21"/>
        </w:rPr>
        <w:t>doc. dr. sc. Marko Šarić,</w:t>
      </w:r>
      <w:r w:rsidR="00E016C1">
        <w:rPr>
          <w:rFonts w:ascii="Cambria" w:hAnsi="Cambria"/>
          <w:sz w:val="21"/>
          <w:szCs w:val="21"/>
        </w:rPr>
        <w:t xml:space="preserve"> </w:t>
      </w:r>
      <w:r w:rsidR="00E016C1" w:rsidRPr="26F44176">
        <w:rPr>
          <w:rFonts w:ascii="Cambria" w:hAnsi="Cambria"/>
          <w:sz w:val="21"/>
          <w:szCs w:val="21"/>
        </w:rPr>
        <w:t>doc. dr. sc. Tanja Trška, izv. prof. dr. sc. Nina Pavlin Bernardić,</w:t>
      </w:r>
      <w:r w:rsidR="00E016C1">
        <w:rPr>
          <w:rFonts w:ascii="Cambria" w:hAnsi="Cambria"/>
          <w:sz w:val="21"/>
          <w:szCs w:val="21"/>
        </w:rPr>
        <w:t xml:space="preserve"> doc. dr. sc. Gordana Matić, </w:t>
      </w:r>
      <w:r w:rsidR="00E016C1" w:rsidRPr="26F44176">
        <w:rPr>
          <w:rFonts w:ascii="Cambria" w:hAnsi="Cambria"/>
          <w:sz w:val="21"/>
          <w:szCs w:val="21"/>
        </w:rPr>
        <w:t>doc. dr. sc. Danijela Lucić,</w:t>
      </w:r>
      <w:r w:rsidR="00E016C1">
        <w:rPr>
          <w:rFonts w:ascii="Cambria" w:hAnsi="Cambria"/>
          <w:sz w:val="21"/>
          <w:szCs w:val="21"/>
        </w:rPr>
        <w:t xml:space="preserve"> Ana Badurina, viša lektorica, </w:t>
      </w:r>
      <w:r w:rsidR="00E016C1" w:rsidRPr="26F44176">
        <w:rPr>
          <w:rFonts w:ascii="Cambria" w:hAnsi="Cambria"/>
          <w:sz w:val="21"/>
          <w:szCs w:val="21"/>
        </w:rPr>
        <w:t>doc. dr. sc. Diana Tomić,</w:t>
      </w:r>
      <w:r w:rsidR="00E016C1">
        <w:rPr>
          <w:rFonts w:ascii="Cambria" w:hAnsi="Cambria"/>
          <w:sz w:val="21"/>
          <w:szCs w:val="21"/>
        </w:rPr>
        <w:t xml:space="preserve"> Nenad Krošnjar, predavač</w:t>
      </w:r>
    </w:p>
    <w:p w14:paraId="45A07108" w14:textId="06767AD0" w:rsidR="0065029C" w:rsidRPr="00C72AC1" w:rsidRDefault="451EEFC5" w:rsidP="26F44176">
      <w:pPr>
        <w:spacing w:after="120" w:line="240" w:lineRule="auto"/>
        <w:ind w:left="1560" w:hanging="1560"/>
        <w:jc w:val="both"/>
        <w:rPr>
          <w:rFonts w:ascii="Cambria" w:hAnsi="Cambria"/>
          <w:sz w:val="21"/>
          <w:szCs w:val="21"/>
        </w:rPr>
      </w:pPr>
      <w:r w:rsidRPr="26F44176">
        <w:rPr>
          <w:rFonts w:ascii="Cambria" w:hAnsi="Cambria"/>
          <w:sz w:val="21"/>
          <w:szCs w:val="21"/>
        </w:rPr>
        <w:t xml:space="preserve"> </w:t>
      </w:r>
    </w:p>
    <w:p w14:paraId="74551B22" w14:textId="430A5DDD" w:rsidR="00B515FD" w:rsidRPr="0044025D" w:rsidRDefault="1717CE11" w:rsidP="0044025D">
      <w:pPr>
        <w:spacing w:after="120" w:line="240" w:lineRule="auto"/>
        <w:ind w:left="1560" w:hanging="1560"/>
        <w:jc w:val="both"/>
        <w:rPr>
          <w:rFonts w:ascii="Cambria" w:hAnsi="Cambria"/>
          <w:sz w:val="21"/>
          <w:szCs w:val="21"/>
        </w:rPr>
      </w:pPr>
      <w:r w:rsidRPr="26F44176">
        <w:rPr>
          <w:rFonts w:ascii="Cambria" w:eastAsia="Times New Roman" w:hAnsi="Cambria"/>
          <w:b/>
          <w:bCs/>
          <w:sz w:val="21"/>
          <w:szCs w:val="21"/>
          <w:lang w:eastAsia="hr-HR"/>
        </w:rPr>
        <w:t>Odsutni</w:t>
      </w:r>
      <w:r w:rsidRPr="26F44176">
        <w:rPr>
          <w:rFonts w:ascii="Cambria" w:eastAsia="Times New Roman" w:hAnsi="Cambria"/>
          <w:sz w:val="21"/>
          <w:szCs w:val="21"/>
          <w:lang w:eastAsia="hr-HR"/>
        </w:rPr>
        <w:t xml:space="preserve">: </w:t>
      </w:r>
      <w:r w:rsidR="003A1CDB">
        <w:tab/>
      </w:r>
      <w:r w:rsidR="0FA0EA5C" w:rsidRPr="26F44176">
        <w:rPr>
          <w:rFonts w:ascii="Cambria" w:hAnsi="Cambria"/>
          <w:sz w:val="21"/>
          <w:szCs w:val="21"/>
        </w:rPr>
        <w:t xml:space="preserve">prof. dr. sc. </w:t>
      </w:r>
      <w:r w:rsidR="25F1F1EC" w:rsidRPr="26F44176">
        <w:rPr>
          <w:rFonts w:ascii="Cambria" w:hAnsi="Cambria"/>
          <w:sz w:val="21"/>
          <w:szCs w:val="21"/>
        </w:rPr>
        <w:t>Miljenko Jurković</w:t>
      </w:r>
      <w:r w:rsidR="0FA0EA5C" w:rsidRPr="26F44176">
        <w:rPr>
          <w:rFonts w:ascii="Cambria" w:hAnsi="Cambria"/>
          <w:sz w:val="21"/>
          <w:szCs w:val="21"/>
        </w:rPr>
        <w:t xml:space="preserve">, </w:t>
      </w:r>
      <w:r w:rsidR="5B9F8906" w:rsidRPr="26F44176">
        <w:rPr>
          <w:rFonts w:ascii="Cambria" w:hAnsi="Cambria"/>
          <w:sz w:val="21"/>
          <w:szCs w:val="21"/>
        </w:rPr>
        <w:t xml:space="preserve">prof. dr. sc. Ivana Vidović Bolt, </w:t>
      </w:r>
      <w:r w:rsidR="00E016C1" w:rsidRPr="26F44176">
        <w:rPr>
          <w:rFonts w:ascii="Cambria" w:hAnsi="Cambria"/>
          <w:sz w:val="21"/>
          <w:szCs w:val="21"/>
        </w:rPr>
        <w:t xml:space="preserve">doc. dr. sc. Vinka Matijević, </w:t>
      </w:r>
      <w:r w:rsidR="00E016C1">
        <w:rPr>
          <w:rFonts w:ascii="Cambria" w:hAnsi="Cambria"/>
          <w:sz w:val="21"/>
          <w:szCs w:val="21"/>
        </w:rPr>
        <w:t xml:space="preserve">doc. dr. sc. Sanja Lončar, doc. dr. sc. Jelena Spreicer, dr. sc. Višnja Grabovac, viša lektorica, doc. dr. sc. Helena Stublić, </w:t>
      </w:r>
      <w:r w:rsidR="0044025D">
        <w:rPr>
          <w:rFonts w:ascii="Cambria" w:hAnsi="Cambria"/>
          <w:sz w:val="21"/>
          <w:szCs w:val="21"/>
        </w:rPr>
        <w:t xml:space="preserve">doc. dr. sc. Ivana Latković, </w:t>
      </w:r>
      <w:r w:rsidR="00E016C1" w:rsidRPr="26F44176">
        <w:rPr>
          <w:rFonts w:ascii="Cambria" w:hAnsi="Cambria"/>
          <w:sz w:val="21"/>
          <w:szCs w:val="21"/>
        </w:rPr>
        <w:t xml:space="preserve">Alen Novosad, </w:t>
      </w:r>
      <w:r w:rsidR="00E016C1">
        <w:rPr>
          <w:rFonts w:ascii="Cambria" w:hAnsi="Cambria"/>
          <w:sz w:val="21"/>
          <w:szCs w:val="21"/>
        </w:rPr>
        <w:t xml:space="preserve">viši </w:t>
      </w:r>
      <w:r w:rsidR="00E016C1" w:rsidRPr="26F44176">
        <w:rPr>
          <w:rFonts w:ascii="Cambria" w:hAnsi="Cambria"/>
          <w:sz w:val="21"/>
          <w:szCs w:val="21"/>
        </w:rPr>
        <w:t>lektor,</w:t>
      </w:r>
      <w:r w:rsidR="00E016C1">
        <w:rPr>
          <w:rFonts w:ascii="Cambria" w:hAnsi="Cambria"/>
          <w:sz w:val="21"/>
          <w:szCs w:val="21"/>
        </w:rPr>
        <w:t xml:space="preserve"> prof. </w:t>
      </w:r>
      <w:r w:rsidR="00E016C1" w:rsidRPr="26F44176">
        <w:rPr>
          <w:rFonts w:ascii="Cambria" w:hAnsi="Cambria"/>
          <w:sz w:val="21"/>
          <w:szCs w:val="21"/>
        </w:rPr>
        <w:t>dr. sc. Mirjana Šagud,</w:t>
      </w:r>
      <w:r w:rsidR="00E016C1">
        <w:rPr>
          <w:rFonts w:ascii="Cambria" w:hAnsi="Cambria"/>
          <w:sz w:val="21"/>
          <w:szCs w:val="21"/>
        </w:rPr>
        <w:t xml:space="preserve"> Ana Matijević, predavačica, Jelena Cvitanušić, lektorica, </w:t>
      </w:r>
      <w:r w:rsidR="00E016C1" w:rsidRPr="26F44176">
        <w:rPr>
          <w:rFonts w:ascii="Cambria" w:hAnsi="Cambria"/>
          <w:sz w:val="21"/>
          <w:szCs w:val="21"/>
        </w:rPr>
        <w:t>Luka Mayer (studenti PDD),</w:t>
      </w:r>
      <w:r w:rsidR="00E016C1">
        <w:rPr>
          <w:rFonts w:ascii="Cambria" w:hAnsi="Cambria"/>
          <w:sz w:val="21"/>
          <w:szCs w:val="21"/>
        </w:rPr>
        <w:t xml:space="preserve"> </w:t>
      </w:r>
      <w:r w:rsidR="00E016C1" w:rsidRPr="26F44176">
        <w:rPr>
          <w:rFonts w:ascii="Cambria" w:hAnsi="Cambria"/>
          <w:sz w:val="21"/>
          <w:szCs w:val="21"/>
        </w:rPr>
        <w:t>prof.  Antun Kiseljak (studenti DS),</w:t>
      </w:r>
      <w:r w:rsidR="00E016C1">
        <w:rPr>
          <w:rFonts w:ascii="Cambria" w:hAnsi="Cambria"/>
          <w:sz w:val="21"/>
          <w:szCs w:val="21"/>
        </w:rPr>
        <w:t xml:space="preserve"> </w:t>
      </w:r>
      <w:r w:rsidR="0044025D" w:rsidRPr="26F44176">
        <w:rPr>
          <w:rFonts w:ascii="Cambria" w:hAnsi="Cambria"/>
          <w:sz w:val="21"/>
          <w:szCs w:val="21"/>
        </w:rPr>
        <w:t>Karlo Jurak (studenti PDS),</w:t>
      </w:r>
      <w:r w:rsidR="0044025D">
        <w:rPr>
          <w:rFonts w:ascii="Cambria" w:hAnsi="Cambria"/>
          <w:sz w:val="21"/>
          <w:szCs w:val="21"/>
        </w:rPr>
        <w:t xml:space="preserve"> </w:t>
      </w:r>
      <w:r w:rsidR="0044025D" w:rsidRPr="26F44176">
        <w:rPr>
          <w:rFonts w:ascii="Cambria" w:hAnsi="Cambria"/>
          <w:sz w:val="21"/>
          <w:szCs w:val="21"/>
        </w:rPr>
        <w:t>Hrvoje Jakopčević, studentska služba</w:t>
      </w:r>
    </w:p>
    <w:p w14:paraId="70040C0B" w14:textId="77777777" w:rsidR="003A1CDB" w:rsidRPr="00385436" w:rsidRDefault="003A1CDB" w:rsidP="00E96FB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hr-HR"/>
        </w:rPr>
      </w:pPr>
    </w:p>
    <w:p w14:paraId="70040C0C" w14:textId="77777777" w:rsidR="003A1CDB" w:rsidRPr="00385436" w:rsidRDefault="003A1CDB" w:rsidP="00E96FB8">
      <w:pPr>
        <w:spacing w:after="0" w:line="240" w:lineRule="auto"/>
        <w:rPr>
          <w:rFonts w:ascii="Cambria" w:eastAsia="Times New Roman" w:hAnsi="Cambria"/>
          <w:b/>
          <w:bCs/>
          <w:lang w:eastAsia="hr-HR"/>
        </w:rPr>
      </w:pPr>
    </w:p>
    <w:p w14:paraId="70040C0D" w14:textId="77777777" w:rsidR="003A1CDB" w:rsidRPr="00C17D31" w:rsidRDefault="003A1CDB" w:rsidP="00077ED4">
      <w:pPr>
        <w:spacing w:after="120" w:line="240" w:lineRule="auto"/>
        <w:ind w:firstLine="378"/>
        <w:rPr>
          <w:rFonts w:ascii="Cambria" w:eastAsia="Times New Roman" w:hAnsi="Cambria"/>
          <w:b/>
          <w:bCs/>
          <w:sz w:val="23"/>
          <w:szCs w:val="23"/>
          <w:lang w:eastAsia="hr-HR"/>
        </w:rPr>
      </w:pPr>
      <w:r w:rsidRPr="00C17D31">
        <w:rPr>
          <w:rFonts w:ascii="Cambria" w:eastAsia="Times New Roman" w:hAnsi="Cambria"/>
          <w:b/>
          <w:bCs/>
          <w:sz w:val="23"/>
          <w:szCs w:val="23"/>
          <w:lang w:eastAsia="hr-HR"/>
        </w:rPr>
        <w:t>Dnevni red:</w:t>
      </w:r>
    </w:p>
    <w:p w14:paraId="3BA45F79" w14:textId="77777777" w:rsidR="0044025D" w:rsidRPr="0044025D" w:rsidRDefault="0044025D" w:rsidP="00025FF8">
      <w:pPr>
        <w:pStyle w:val="NoSpacing"/>
        <w:numPr>
          <w:ilvl w:val="0"/>
          <w:numId w:val="23"/>
        </w:numPr>
        <w:ind w:left="714" w:hanging="357"/>
        <w:jc w:val="both"/>
        <w:rPr>
          <w:rFonts w:ascii="Cambria" w:hAnsi="Cambria"/>
          <w:sz w:val="23"/>
          <w:szCs w:val="23"/>
        </w:rPr>
      </w:pPr>
      <w:r w:rsidRPr="0044025D">
        <w:rPr>
          <w:rFonts w:ascii="Cambria" w:hAnsi="Cambria"/>
          <w:sz w:val="23"/>
          <w:szCs w:val="23"/>
        </w:rPr>
        <w:t>Verifikacija zapisnika sjednice od 3. listopada 2022.</w:t>
      </w:r>
    </w:p>
    <w:p w14:paraId="2BEF6F70" w14:textId="77777777" w:rsidR="0044025D" w:rsidRPr="0044025D" w:rsidRDefault="0044025D" w:rsidP="00025FF8">
      <w:pPr>
        <w:pStyle w:val="NoSpacing"/>
        <w:numPr>
          <w:ilvl w:val="0"/>
          <w:numId w:val="23"/>
        </w:numPr>
        <w:ind w:left="714" w:hanging="357"/>
        <w:jc w:val="both"/>
        <w:rPr>
          <w:rFonts w:ascii="Cambria" w:hAnsi="Cambria"/>
          <w:sz w:val="23"/>
          <w:szCs w:val="23"/>
        </w:rPr>
      </w:pPr>
      <w:r w:rsidRPr="0044025D">
        <w:rPr>
          <w:rFonts w:ascii="Cambria" w:hAnsi="Cambria"/>
          <w:sz w:val="23"/>
          <w:szCs w:val="23"/>
        </w:rPr>
        <w:t>Izvanredne izmjene izvedbenog plana za ak. god. 2022/2023.</w:t>
      </w:r>
    </w:p>
    <w:p w14:paraId="1B92E44C" w14:textId="77777777" w:rsidR="0044025D" w:rsidRPr="0044025D" w:rsidRDefault="0044025D" w:rsidP="00025FF8">
      <w:pPr>
        <w:pStyle w:val="NoSpacing"/>
        <w:numPr>
          <w:ilvl w:val="0"/>
          <w:numId w:val="23"/>
        </w:numPr>
        <w:ind w:left="714" w:hanging="357"/>
        <w:jc w:val="both"/>
        <w:rPr>
          <w:rFonts w:ascii="Cambria" w:hAnsi="Cambria"/>
          <w:sz w:val="23"/>
          <w:szCs w:val="23"/>
        </w:rPr>
      </w:pPr>
      <w:r w:rsidRPr="0044025D">
        <w:rPr>
          <w:rFonts w:ascii="Cambria" w:hAnsi="Cambria"/>
          <w:sz w:val="23"/>
          <w:szCs w:val="23"/>
        </w:rPr>
        <w:t>Molbe za sudjelovanje asistenata u nastavi u ak. god. 2022/2023.</w:t>
      </w:r>
    </w:p>
    <w:p w14:paraId="6D4CEB75" w14:textId="77777777" w:rsidR="0044025D" w:rsidRPr="0044025D" w:rsidRDefault="0044025D" w:rsidP="00025FF8">
      <w:pPr>
        <w:pStyle w:val="NoSpacing"/>
        <w:numPr>
          <w:ilvl w:val="0"/>
          <w:numId w:val="23"/>
        </w:numPr>
        <w:ind w:left="714" w:hanging="357"/>
        <w:jc w:val="both"/>
        <w:rPr>
          <w:rFonts w:ascii="Cambria" w:hAnsi="Cambria"/>
          <w:sz w:val="23"/>
          <w:szCs w:val="23"/>
        </w:rPr>
      </w:pPr>
      <w:r w:rsidRPr="0044025D">
        <w:rPr>
          <w:rFonts w:ascii="Cambria" w:hAnsi="Cambria"/>
          <w:sz w:val="23"/>
          <w:szCs w:val="23"/>
        </w:rPr>
        <w:t>Priprema izvedbenog plana za ak. god. 2023/2024.</w:t>
      </w:r>
    </w:p>
    <w:p w14:paraId="3AF1DC05" w14:textId="77777777" w:rsidR="0044025D" w:rsidRPr="0044025D" w:rsidRDefault="0044025D" w:rsidP="00025FF8">
      <w:pPr>
        <w:pStyle w:val="NoSpacing"/>
        <w:numPr>
          <w:ilvl w:val="0"/>
          <w:numId w:val="23"/>
        </w:numPr>
        <w:ind w:left="714" w:hanging="357"/>
        <w:jc w:val="both"/>
        <w:rPr>
          <w:rFonts w:ascii="Cambria" w:hAnsi="Cambria"/>
          <w:sz w:val="23"/>
          <w:szCs w:val="23"/>
        </w:rPr>
      </w:pPr>
      <w:r w:rsidRPr="0044025D">
        <w:rPr>
          <w:rFonts w:ascii="Cambria" w:hAnsi="Cambria"/>
          <w:sz w:val="23"/>
          <w:szCs w:val="23"/>
        </w:rPr>
        <w:t>Povratne informacije odsjeka o rezultatima ankete za studente upisane na prijediplomske studije Filozofskog fakulteta u ak. god. 2022/2023.</w:t>
      </w:r>
    </w:p>
    <w:p w14:paraId="6B9270AC" w14:textId="77777777" w:rsidR="0044025D" w:rsidRPr="0044025D" w:rsidRDefault="0044025D" w:rsidP="00025FF8">
      <w:pPr>
        <w:pStyle w:val="NoSpacing"/>
        <w:numPr>
          <w:ilvl w:val="0"/>
          <w:numId w:val="23"/>
        </w:numPr>
        <w:ind w:left="714" w:hanging="357"/>
        <w:jc w:val="both"/>
        <w:rPr>
          <w:rFonts w:ascii="Cambria" w:hAnsi="Cambria"/>
          <w:sz w:val="23"/>
          <w:szCs w:val="23"/>
        </w:rPr>
      </w:pPr>
      <w:r w:rsidRPr="0044025D">
        <w:rPr>
          <w:rFonts w:ascii="Cambria" w:hAnsi="Cambria"/>
          <w:sz w:val="23"/>
          <w:szCs w:val="23"/>
        </w:rPr>
        <w:t>Razno</w:t>
      </w:r>
    </w:p>
    <w:p w14:paraId="26E357A7" w14:textId="77777777" w:rsidR="0059737A" w:rsidRDefault="0059737A" w:rsidP="00D01E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</w:p>
    <w:p w14:paraId="0E11458B" w14:textId="50429F3A" w:rsidR="006C647C" w:rsidRDefault="00717421" w:rsidP="00D01E7C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Sjednicu je otvorila predsjednica </w:t>
      </w:r>
      <w:r w:rsidRPr="00717421">
        <w:rPr>
          <w:rFonts w:ascii="Cambria" w:hAnsi="Cambria"/>
          <w:sz w:val="23"/>
          <w:szCs w:val="23"/>
        </w:rPr>
        <w:t>doc. dr. sc. Tanja Trška</w:t>
      </w:r>
      <w:r>
        <w:rPr>
          <w:rFonts w:ascii="Cambria" w:hAnsi="Cambria"/>
          <w:sz w:val="23"/>
          <w:szCs w:val="23"/>
        </w:rPr>
        <w:t xml:space="preserve"> te je predložila dnevni red</w:t>
      </w:r>
      <w:r w:rsidR="004905B2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koji je jednoglasno prihvaćen.</w:t>
      </w:r>
      <w:r w:rsidR="004905B2">
        <w:rPr>
          <w:rFonts w:ascii="Cambria" w:hAnsi="Cambria"/>
          <w:sz w:val="23"/>
          <w:szCs w:val="23"/>
        </w:rPr>
        <w:t xml:space="preserve"> </w:t>
      </w:r>
    </w:p>
    <w:p w14:paraId="70040C17" w14:textId="77777777" w:rsidR="00873F85" w:rsidRPr="002E4024" w:rsidRDefault="00873F85" w:rsidP="005C0FDC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70040C18" w14:textId="5EEBF14A" w:rsidR="00873F85" w:rsidRPr="00E4755F" w:rsidRDefault="00873F85" w:rsidP="00B01716">
      <w:pPr>
        <w:spacing w:after="120" w:line="240" w:lineRule="auto"/>
        <w:ind w:left="630" w:hanging="630"/>
        <w:rPr>
          <w:rFonts w:ascii="Cambria" w:eastAsia="Times New Roman" w:hAnsi="Cambria"/>
          <w:b/>
          <w:bCs/>
          <w:sz w:val="23"/>
          <w:szCs w:val="23"/>
        </w:rPr>
      </w:pPr>
      <w:r w:rsidRPr="4C9EC88A">
        <w:rPr>
          <w:rFonts w:ascii="Cambria" w:eastAsia="Times New Roman" w:hAnsi="Cambria"/>
          <w:b/>
          <w:bCs/>
          <w:sz w:val="23"/>
          <w:szCs w:val="23"/>
        </w:rPr>
        <w:t>Ad.</w:t>
      </w:r>
      <w:r w:rsidR="00D01E7C" w:rsidRPr="4C9EC88A">
        <w:rPr>
          <w:rFonts w:ascii="Cambria" w:eastAsia="Times New Roman" w:hAnsi="Cambria"/>
          <w:b/>
          <w:bCs/>
          <w:sz w:val="23"/>
          <w:szCs w:val="23"/>
        </w:rPr>
        <w:t>1</w:t>
      </w:r>
      <w:r w:rsidRPr="4C9EC88A">
        <w:rPr>
          <w:rFonts w:ascii="Cambria" w:eastAsia="Times New Roman" w:hAnsi="Cambria"/>
          <w:b/>
          <w:bCs/>
          <w:sz w:val="23"/>
          <w:szCs w:val="23"/>
        </w:rPr>
        <w:t>.</w:t>
      </w:r>
      <w:r w:rsidR="00B55B15" w:rsidRPr="4C9EC88A">
        <w:rPr>
          <w:rFonts w:ascii="Cambria" w:eastAsia="Times New Roman" w:hAnsi="Cambria"/>
          <w:b/>
          <w:bCs/>
          <w:sz w:val="23"/>
          <w:szCs w:val="23"/>
        </w:rPr>
        <w:t xml:space="preserve"> </w:t>
      </w:r>
      <w:r w:rsidR="0044025D" w:rsidRPr="0044025D">
        <w:rPr>
          <w:rFonts w:ascii="Cambria" w:eastAsia="Times New Roman" w:hAnsi="Cambria"/>
          <w:b/>
          <w:bCs/>
          <w:sz w:val="23"/>
          <w:szCs w:val="23"/>
        </w:rPr>
        <w:t>Verifikacija zapisnika sjednice od 3. listopada 2022.</w:t>
      </w:r>
    </w:p>
    <w:p w14:paraId="6D761D7D" w14:textId="21BB217C" w:rsidR="26F44176" w:rsidRDefault="0044025D" w:rsidP="26F44176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 xml:space="preserve">Zapisnik sjednice od 3. listopada 2022. godine jednoglasno je prihvaćen. </w:t>
      </w:r>
    </w:p>
    <w:p w14:paraId="230046CC" w14:textId="77777777" w:rsidR="0044025D" w:rsidRDefault="0044025D" w:rsidP="26F44176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079F3FD2" w14:textId="77777777" w:rsidR="0044025D" w:rsidRPr="0044025D" w:rsidRDefault="00C07F4A" w:rsidP="0044025D">
      <w:pPr>
        <w:spacing w:after="120" w:line="240" w:lineRule="auto"/>
        <w:rPr>
          <w:rFonts w:ascii="Cambria" w:eastAsia="Times New Roman" w:hAnsi="Cambria"/>
          <w:b/>
          <w:bCs/>
          <w:sz w:val="23"/>
          <w:szCs w:val="23"/>
        </w:rPr>
      </w:pPr>
      <w:r w:rsidRPr="4C9EC88A">
        <w:rPr>
          <w:rFonts w:ascii="Cambria" w:eastAsia="Times New Roman" w:hAnsi="Cambria"/>
          <w:b/>
          <w:bCs/>
          <w:sz w:val="23"/>
          <w:szCs w:val="23"/>
        </w:rPr>
        <w:t xml:space="preserve">Ad. </w:t>
      </w:r>
      <w:r w:rsidR="0042770C" w:rsidRPr="4C9EC88A">
        <w:rPr>
          <w:rFonts w:ascii="Cambria" w:eastAsia="Times New Roman" w:hAnsi="Cambria"/>
          <w:b/>
          <w:bCs/>
          <w:sz w:val="23"/>
          <w:szCs w:val="23"/>
        </w:rPr>
        <w:t>2</w:t>
      </w:r>
      <w:r w:rsidRPr="4C9EC88A">
        <w:rPr>
          <w:rFonts w:ascii="Cambria" w:eastAsia="Times New Roman" w:hAnsi="Cambria"/>
          <w:b/>
          <w:bCs/>
          <w:sz w:val="23"/>
          <w:szCs w:val="23"/>
        </w:rPr>
        <w:t xml:space="preserve">. </w:t>
      </w:r>
      <w:r w:rsidR="0044025D" w:rsidRPr="0044025D">
        <w:rPr>
          <w:rFonts w:ascii="Cambria" w:eastAsia="Times New Roman" w:hAnsi="Cambria"/>
          <w:b/>
          <w:bCs/>
          <w:sz w:val="23"/>
          <w:szCs w:val="23"/>
        </w:rPr>
        <w:t>Izvanredne izmjene izvedbenog plana za ak. god. 2022/2023.</w:t>
      </w:r>
    </w:p>
    <w:p w14:paraId="03600687" w14:textId="1E03134E" w:rsidR="0044025D" w:rsidRPr="0044025D" w:rsidRDefault="0044025D" w:rsidP="0044025D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>Odsjeci su uputili 41 molbu za izvanredne izmjene, većina se odnosi na promjenu nositelja i izvođača.</w:t>
      </w:r>
    </w:p>
    <w:p w14:paraId="15E7151B" w14:textId="793915B7" w:rsidR="0044025D" w:rsidRPr="0044025D" w:rsidRDefault="0044025D" w:rsidP="0044025D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>Dio proizlazi iz pripreme podataka u ISVU za provedbu ankete, radi čega su neke molbe provedene po hitnom postupku uz odobrenje uprave.</w:t>
      </w:r>
    </w:p>
    <w:p w14:paraId="5D2158CA" w14:textId="48715C64" w:rsidR="0044025D" w:rsidRPr="0044025D" w:rsidRDefault="0044025D" w:rsidP="0044025D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>Promjenu nositelja ili izvođača zatražili su:</w:t>
      </w:r>
    </w:p>
    <w:p w14:paraId="63582F1F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Centar za strane jezike</w:t>
      </w:r>
    </w:p>
    <w:p w14:paraId="4914AE20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Odsjek za sociologiju</w:t>
      </w:r>
    </w:p>
    <w:p w14:paraId="3968D0C0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Odsjek za arheologiju</w:t>
      </w:r>
    </w:p>
    <w:p w14:paraId="051D2866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Katedra za skandinavske jezike i književnosti</w:t>
      </w:r>
    </w:p>
    <w:p w14:paraId="4AA391F1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Odsjek za psihologiju</w:t>
      </w:r>
    </w:p>
    <w:p w14:paraId="0022AFEF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Katedra za turkologiju</w:t>
      </w:r>
    </w:p>
    <w:p w14:paraId="4DC40E15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lastRenderedPageBreak/>
        <w:tab/>
        <w:t>Odsjek za povijest umjetnosti</w:t>
      </w:r>
    </w:p>
    <w:p w14:paraId="755D268D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Odsjek za romanistiku – francuski</w:t>
      </w:r>
    </w:p>
    <w:p w14:paraId="119CDF2B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Odsjek za talijanistiku</w:t>
      </w:r>
    </w:p>
    <w:p w14:paraId="4A2A367C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Odsjek za povijest</w:t>
      </w:r>
    </w:p>
    <w:p w14:paraId="5078FFEC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Odsjek za informacijske i komunikacijske znanosti</w:t>
      </w:r>
    </w:p>
    <w:p w14:paraId="4CFEE882" w14:textId="77777777" w:rsidR="0044025D" w:rsidRPr="0044025D" w:rsidRDefault="0044025D" w:rsidP="0044025D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6A2AB304" w14:textId="24AB0AE0" w:rsidR="0044025D" w:rsidRPr="0044025D" w:rsidRDefault="0044025D" w:rsidP="0044025D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>Neodržavanje (deaktivaciju) predmeta u ljetnom semestru zatražili su odsjeci:</w:t>
      </w:r>
    </w:p>
    <w:p w14:paraId="0322A0F6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Odsjek za arheologiju</w:t>
      </w:r>
    </w:p>
    <w:p w14:paraId="62859E2F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Katedra za skandinavske jezike i književnosti</w:t>
      </w:r>
    </w:p>
    <w:p w14:paraId="3B126058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Odsjek za komparativnu književnost</w:t>
      </w:r>
    </w:p>
    <w:p w14:paraId="4B06F6B2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Odsjek za informacijske i komunikacijske znanosti</w:t>
      </w:r>
    </w:p>
    <w:p w14:paraId="6532E5A0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Odsjek za etnologiju i kulturnu antropologiju</w:t>
      </w:r>
    </w:p>
    <w:p w14:paraId="6CA01898" w14:textId="77777777" w:rsidR="0044025D" w:rsidRPr="0044025D" w:rsidRDefault="0044025D" w:rsidP="0044025D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54DC6785" w14:textId="34E79937" w:rsidR="0044025D" w:rsidRPr="0044025D" w:rsidRDefault="0044025D" w:rsidP="0044025D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>Odmrzavanje (reaktivaciju) predmeta u ljetnom semestru zatražila je</w:t>
      </w:r>
    </w:p>
    <w:p w14:paraId="5B9C5190" w14:textId="33ED9957" w:rsidR="006057A0" w:rsidRPr="0044025D" w:rsidRDefault="0044025D" w:rsidP="0044025D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Katedra za skandinavske jezike i književnosti</w:t>
      </w:r>
    </w:p>
    <w:p w14:paraId="4EEDBDB2" w14:textId="77777777" w:rsidR="0044025D" w:rsidRDefault="0044025D" w:rsidP="0044025D">
      <w:pPr>
        <w:spacing w:after="120" w:line="240" w:lineRule="auto"/>
        <w:rPr>
          <w:rFonts w:ascii="Cambria" w:eastAsia="Times New Roman" w:hAnsi="Cambria"/>
          <w:bCs/>
          <w:sz w:val="23"/>
          <w:szCs w:val="23"/>
        </w:rPr>
      </w:pPr>
    </w:p>
    <w:p w14:paraId="3D206796" w14:textId="4D8A4A0E" w:rsidR="0044025D" w:rsidRDefault="0044025D" w:rsidP="0044025D">
      <w:pPr>
        <w:spacing w:after="120" w:line="240" w:lineRule="auto"/>
        <w:rPr>
          <w:rFonts w:ascii="Cambria" w:eastAsia="Times New Roman" w:hAnsi="Cambria"/>
          <w:bCs/>
          <w:sz w:val="23"/>
          <w:szCs w:val="23"/>
        </w:rPr>
      </w:pPr>
      <w:bookmarkStart w:id="0" w:name="_Hlk125978600"/>
      <w:r>
        <w:rPr>
          <w:rFonts w:ascii="Cambria" w:eastAsia="Times New Roman" w:hAnsi="Cambria"/>
          <w:bCs/>
          <w:sz w:val="23"/>
          <w:szCs w:val="23"/>
        </w:rPr>
        <w:t>Izmjene su prihvaćene jednoglasno</w:t>
      </w:r>
      <w:r w:rsidR="00B92EA9">
        <w:rPr>
          <w:rFonts w:ascii="Cambria" w:eastAsia="Times New Roman" w:hAnsi="Cambria"/>
          <w:bCs/>
          <w:sz w:val="23"/>
          <w:szCs w:val="23"/>
        </w:rPr>
        <w:t xml:space="preserve"> </w:t>
      </w:r>
      <w:r w:rsidR="00B92EA9">
        <w:rPr>
          <w:rFonts w:ascii="Cambria" w:eastAsia="Times New Roman" w:hAnsi="Cambria"/>
          <w:bCs/>
          <w:sz w:val="23"/>
          <w:szCs w:val="23"/>
        </w:rPr>
        <w:t>i bit će upućene na usvajanje Fakultetskom vijeću</w:t>
      </w:r>
      <w:r w:rsidR="00B92EA9" w:rsidRPr="0044025D">
        <w:rPr>
          <w:rFonts w:ascii="Cambria" w:eastAsia="Times New Roman" w:hAnsi="Cambria"/>
          <w:sz w:val="23"/>
          <w:szCs w:val="23"/>
        </w:rPr>
        <w:t>.</w:t>
      </w:r>
    </w:p>
    <w:bookmarkEnd w:id="0"/>
    <w:p w14:paraId="5683DA2E" w14:textId="77777777" w:rsidR="0044025D" w:rsidRDefault="0044025D" w:rsidP="0044025D">
      <w:pPr>
        <w:spacing w:after="120" w:line="240" w:lineRule="auto"/>
        <w:rPr>
          <w:rFonts w:ascii="Cambria" w:eastAsia="Times New Roman" w:hAnsi="Cambria"/>
          <w:bCs/>
          <w:sz w:val="23"/>
          <w:szCs w:val="23"/>
        </w:rPr>
      </w:pPr>
    </w:p>
    <w:p w14:paraId="6030A52C" w14:textId="5422933E" w:rsidR="00883061" w:rsidRDefault="20DE0B41" w:rsidP="00D13980">
      <w:pPr>
        <w:spacing w:after="120" w:line="240" w:lineRule="auto"/>
        <w:rPr>
          <w:rFonts w:ascii="Cambria" w:eastAsia="Times New Roman" w:hAnsi="Cambria"/>
          <w:b/>
          <w:bCs/>
          <w:sz w:val="23"/>
          <w:szCs w:val="23"/>
        </w:rPr>
      </w:pPr>
      <w:r w:rsidRPr="26F44176">
        <w:rPr>
          <w:rFonts w:ascii="Cambria" w:eastAsia="Times New Roman" w:hAnsi="Cambria"/>
          <w:b/>
          <w:bCs/>
          <w:sz w:val="23"/>
          <w:szCs w:val="23"/>
        </w:rPr>
        <w:t xml:space="preserve">Ad. </w:t>
      </w:r>
      <w:r w:rsidR="63B84781" w:rsidRPr="26F44176">
        <w:rPr>
          <w:rFonts w:ascii="Cambria" w:eastAsia="Times New Roman" w:hAnsi="Cambria"/>
          <w:b/>
          <w:bCs/>
          <w:sz w:val="23"/>
          <w:szCs w:val="23"/>
        </w:rPr>
        <w:t>3</w:t>
      </w:r>
      <w:r w:rsidRPr="26F44176">
        <w:rPr>
          <w:rFonts w:ascii="Cambria" w:eastAsia="Times New Roman" w:hAnsi="Cambria"/>
          <w:b/>
          <w:bCs/>
          <w:sz w:val="23"/>
          <w:szCs w:val="23"/>
        </w:rPr>
        <w:t>.</w:t>
      </w:r>
      <w:r w:rsidR="7B68F907" w:rsidRPr="26F44176">
        <w:rPr>
          <w:rFonts w:ascii="Cambria" w:eastAsia="Times New Roman" w:hAnsi="Cambria"/>
          <w:sz w:val="23"/>
          <w:szCs w:val="23"/>
        </w:rPr>
        <w:t xml:space="preserve"> </w:t>
      </w:r>
      <w:r w:rsidR="0044025D" w:rsidRPr="0044025D">
        <w:rPr>
          <w:rFonts w:ascii="Cambria" w:eastAsia="Times New Roman" w:hAnsi="Cambria"/>
          <w:b/>
          <w:bCs/>
          <w:sz w:val="23"/>
          <w:szCs w:val="23"/>
        </w:rPr>
        <w:t>Molbe za sudjelovanje asistenata u nastavi u ak. god. 2022/2023.</w:t>
      </w:r>
    </w:p>
    <w:p w14:paraId="4D778C69" w14:textId="4DFF601B" w:rsidR="0044025D" w:rsidRDefault="0044025D" w:rsidP="00D1398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U</w:t>
      </w:r>
      <w:r w:rsidRPr="0044025D">
        <w:rPr>
          <w:rFonts w:ascii="Cambria" w:eastAsia="Times New Roman" w:hAnsi="Cambria"/>
          <w:sz w:val="23"/>
          <w:szCs w:val="23"/>
        </w:rPr>
        <w:t xml:space="preserve">pućene </w:t>
      </w:r>
      <w:r>
        <w:rPr>
          <w:rFonts w:ascii="Cambria" w:eastAsia="Times New Roman" w:hAnsi="Cambria"/>
          <w:sz w:val="23"/>
          <w:szCs w:val="23"/>
        </w:rPr>
        <w:t xml:space="preserve">su </w:t>
      </w:r>
      <w:r w:rsidRPr="0044025D">
        <w:rPr>
          <w:rFonts w:ascii="Cambria" w:eastAsia="Times New Roman" w:hAnsi="Cambria"/>
          <w:sz w:val="23"/>
          <w:szCs w:val="23"/>
        </w:rPr>
        <w:t>molbe za tri kolegija, jedan s Odsjeka za sociologiju te dva pri Katedri za skandinavske jezike i književnosti</w:t>
      </w:r>
      <w:r>
        <w:rPr>
          <w:rFonts w:ascii="Cambria" w:eastAsia="Times New Roman" w:hAnsi="Cambria"/>
          <w:sz w:val="23"/>
          <w:szCs w:val="23"/>
        </w:rPr>
        <w:t>.</w:t>
      </w:r>
    </w:p>
    <w:p w14:paraId="0C68BB13" w14:textId="514424FF" w:rsidR="0044025D" w:rsidRDefault="0044025D" w:rsidP="00D1398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Molbe</w:t>
      </w:r>
      <w:r w:rsidRPr="0044025D">
        <w:rPr>
          <w:rFonts w:ascii="Cambria" w:eastAsia="Times New Roman" w:hAnsi="Cambria"/>
          <w:sz w:val="23"/>
          <w:szCs w:val="23"/>
        </w:rPr>
        <w:t xml:space="preserve"> su prihvaćene jednoglasno</w:t>
      </w:r>
      <w:r w:rsidR="00B92EA9" w:rsidRPr="00B92EA9">
        <w:rPr>
          <w:rFonts w:ascii="Cambria" w:eastAsia="Times New Roman" w:hAnsi="Cambria"/>
          <w:bCs/>
          <w:sz w:val="23"/>
          <w:szCs w:val="23"/>
        </w:rPr>
        <w:t xml:space="preserve"> </w:t>
      </w:r>
      <w:r w:rsidR="00B92EA9">
        <w:rPr>
          <w:rFonts w:ascii="Cambria" w:eastAsia="Times New Roman" w:hAnsi="Cambria"/>
          <w:bCs/>
          <w:sz w:val="23"/>
          <w:szCs w:val="23"/>
        </w:rPr>
        <w:t xml:space="preserve">i bit će upućene na </w:t>
      </w:r>
      <w:r w:rsidR="00B92EA9">
        <w:rPr>
          <w:rFonts w:ascii="Cambria" w:eastAsia="Times New Roman" w:hAnsi="Cambria"/>
          <w:bCs/>
          <w:sz w:val="23"/>
          <w:szCs w:val="23"/>
        </w:rPr>
        <w:t xml:space="preserve">usvajanje </w:t>
      </w:r>
      <w:r w:rsidR="00B92EA9">
        <w:rPr>
          <w:rFonts w:ascii="Cambria" w:eastAsia="Times New Roman" w:hAnsi="Cambria"/>
          <w:bCs/>
          <w:sz w:val="23"/>
          <w:szCs w:val="23"/>
        </w:rPr>
        <w:t>Fakultetsk</w:t>
      </w:r>
      <w:r w:rsidR="00B92EA9">
        <w:rPr>
          <w:rFonts w:ascii="Cambria" w:eastAsia="Times New Roman" w:hAnsi="Cambria"/>
          <w:bCs/>
          <w:sz w:val="23"/>
          <w:szCs w:val="23"/>
        </w:rPr>
        <w:t>om</w:t>
      </w:r>
      <w:r w:rsidR="00B92EA9">
        <w:rPr>
          <w:rFonts w:ascii="Cambria" w:eastAsia="Times New Roman" w:hAnsi="Cambria"/>
          <w:bCs/>
          <w:sz w:val="23"/>
          <w:szCs w:val="23"/>
        </w:rPr>
        <w:t xml:space="preserve"> vijeć</w:t>
      </w:r>
      <w:r w:rsidR="00B92EA9">
        <w:rPr>
          <w:rFonts w:ascii="Cambria" w:eastAsia="Times New Roman" w:hAnsi="Cambria"/>
          <w:bCs/>
          <w:sz w:val="23"/>
          <w:szCs w:val="23"/>
        </w:rPr>
        <w:t>u</w:t>
      </w:r>
      <w:r w:rsidRPr="0044025D">
        <w:rPr>
          <w:rFonts w:ascii="Cambria" w:eastAsia="Times New Roman" w:hAnsi="Cambria"/>
          <w:sz w:val="23"/>
          <w:szCs w:val="23"/>
        </w:rPr>
        <w:t>.</w:t>
      </w:r>
    </w:p>
    <w:p w14:paraId="7642F850" w14:textId="77777777" w:rsidR="0044025D" w:rsidRPr="0044025D" w:rsidRDefault="0044025D" w:rsidP="00D13980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</w:p>
    <w:p w14:paraId="6EA119E4" w14:textId="21FFEAED" w:rsidR="26F44176" w:rsidRDefault="183E4104" w:rsidP="0044025D">
      <w:pPr>
        <w:spacing w:after="0" w:line="240" w:lineRule="auto"/>
        <w:rPr>
          <w:rFonts w:ascii="Cambria" w:eastAsia="Times New Roman" w:hAnsi="Cambria"/>
          <w:b/>
          <w:bCs/>
          <w:sz w:val="23"/>
          <w:szCs w:val="23"/>
        </w:rPr>
      </w:pPr>
      <w:r w:rsidRPr="26F44176">
        <w:rPr>
          <w:rFonts w:ascii="Cambria" w:eastAsia="Times New Roman" w:hAnsi="Cambria"/>
          <w:b/>
          <w:bCs/>
          <w:sz w:val="23"/>
          <w:szCs w:val="23"/>
        </w:rPr>
        <w:t>Ad. 4.</w:t>
      </w:r>
      <w:r w:rsidRPr="26F44176">
        <w:rPr>
          <w:rFonts w:ascii="Cambria" w:eastAsia="Times New Roman" w:hAnsi="Cambria"/>
          <w:sz w:val="23"/>
          <w:szCs w:val="23"/>
        </w:rPr>
        <w:t xml:space="preserve"> </w:t>
      </w:r>
      <w:r w:rsidR="0044025D" w:rsidRPr="0044025D">
        <w:rPr>
          <w:rFonts w:ascii="Cambria" w:eastAsia="Times New Roman" w:hAnsi="Cambria"/>
          <w:b/>
          <w:bCs/>
          <w:sz w:val="23"/>
          <w:szCs w:val="23"/>
        </w:rPr>
        <w:t>Priprema izvedbenog plana za ak. god. 2023/2024.</w:t>
      </w:r>
    </w:p>
    <w:p w14:paraId="71E4420A" w14:textId="6F47492E" w:rsid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1CCF6B57" w14:textId="54E5E0B5" w:rsidR="003973F6" w:rsidRDefault="003973F6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 xml:space="preserve">Prodekanica za </w:t>
      </w:r>
      <w:r w:rsidRPr="003973F6">
        <w:rPr>
          <w:rFonts w:ascii="Cambria" w:eastAsia="Times New Roman" w:hAnsi="Cambria"/>
          <w:sz w:val="23"/>
          <w:szCs w:val="23"/>
        </w:rPr>
        <w:t xml:space="preserve"> studijske programe i cjeloživotno obrazovanje</w:t>
      </w:r>
      <w:r>
        <w:rPr>
          <w:rFonts w:ascii="Cambria" w:eastAsia="Times New Roman" w:hAnsi="Cambria"/>
          <w:sz w:val="23"/>
          <w:szCs w:val="23"/>
        </w:rPr>
        <w:t xml:space="preserve">  </w:t>
      </w:r>
      <w:r w:rsidRPr="003973F6">
        <w:rPr>
          <w:rFonts w:ascii="Cambria" w:eastAsia="Times New Roman" w:hAnsi="Cambria"/>
          <w:sz w:val="23"/>
          <w:szCs w:val="23"/>
        </w:rPr>
        <w:t>izv. prof. dr. sc. Dolores Grmača</w:t>
      </w:r>
      <w:r>
        <w:rPr>
          <w:rFonts w:ascii="Cambria" w:eastAsia="Times New Roman" w:hAnsi="Cambria"/>
          <w:sz w:val="23"/>
          <w:szCs w:val="23"/>
        </w:rPr>
        <w:t xml:space="preserve"> najavila je kako će izvedbeni plan ići u 3 faze. U prvoj fazi ići će novi izborni kolegiji </w:t>
      </w:r>
      <w:r w:rsidR="00B92EA9">
        <w:rPr>
          <w:rFonts w:ascii="Cambria" w:eastAsia="Times New Roman" w:hAnsi="Cambria"/>
          <w:sz w:val="23"/>
          <w:szCs w:val="23"/>
        </w:rPr>
        <w:t>za koje se</w:t>
      </w:r>
      <w:r>
        <w:rPr>
          <w:rFonts w:ascii="Cambria" w:eastAsia="Times New Roman" w:hAnsi="Cambria"/>
          <w:sz w:val="23"/>
          <w:szCs w:val="23"/>
        </w:rPr>
        <w:t xml:space="preserve"> obrasci </w:t>
      </w:r>
      <w:r w:rsidR="00B92EA9">
        <w:rPr>
          <w:rFonts w:ascii="Cambria" w:eastAsia="Times New Roman" w:hAnsi="Cambria"/>
          <w:sz w:val="23"/>
          <w:szCs w:val="23"/>
        </w:rPr>
        <w:t>trebaju uputiti</w:t>
      </w:r>
      <w:r>
        <w:rPr>
          <w:rFonts w:ascii="Cambria" w:eastAsia="Times New Roman" w:hAnsi="Cambria"/>
          <w:sz w:val="23"/>
          <w:szCs w:val="23"/>
        </w:rPr>
        <w:t xml:space="preserve"> na Sveučilište u Zagrebu. </w:t>
      </w:r>
      <w:r w:rsidR="00477E6F">
        <w:rPr>
          <w:rFonts w:ascii="Cambria" w:eastAsia="Times New Roman" w:hAnsi="Cambria"/>
          <w:sz w:val="23"/>
          <w:szCs w:val="23"/>
        </w:rPr>
        <w:t xml:space="preserve">U drugoj fazi će se unositi izmjene izvedbenog plana u Obeliks, a u trećoj fazi će se </w:t>
      </w:r>
      <w:r w:rsidR="003146EA">
        <w:rPr>
          <w:rFonts w:ascii="Cambria" w:eastAsia="Times New Roman" w:hAnsi="Cambria"/>
          <w:sz w:val="23"/>
          <w:szCs w:val="23"/>
        </w:rPr>
        <w:t xml:space="preserve">rješavati sudjelovanje asistenata u nastavi. </w:t>
      </w:r>
      <w:r>
        <w:rPr>
          <w:rFonts w:ascii="Cambria" w:eastAsia="Times New Roman" w:hAnsi="Cambria"/>
          <w:sz w:val="23"/>
          <w:szCs w:val="23"/>
        </w:rPr>
        <w:t xml:space="preserve">Planirano je da cijeli izvedbeni plan </w:t>
      </w:r>
      <w:r w:rsidR="003146EA">
        <w:rPr>
          <w:rFonts w:ascii="Cambria" w:eastAsia="Times New Roman" w:hAnsi="Cambria"/>
          <w:sz w:val="23"/>
          <w:szCs w:val="23"/>
        </w:rPr>
        <w:t>bude upućen</w:t>
      </w:r>
      <w:r>
        <w:rPr>
          <w:rFonts w:ascii="Cambria" w:eastAsia="Times New Roman" w:hAnsi="Cambria"/>
          <w:sz w:val="23"/>
          <w:szCs w:val="23"/>
        </w:rPr>
        <w:t xml:space="preserve"> na sjednicu Fakultetskog vijeća u lipnju.</w:t>
      </w:r>
      <w:r w:rsidR="003146EA">
        <w:rPr>
          <w:rFonts w:ascii="Cambria" w:eastAsia="Times New Roman" w:hAnsi="Cambria"/>
          <w:sz w:val="23"/>
          <w:szCs w:val="23"/>
        </w:rPr>
        <w:t xml:space="preserve"> </w:t>
      </w:r>
      <w:r w:rsidR="00DA1548">
        <w:rPr>
          <w:rFonts w:ascii="Cambria" w:eastAsia="Times New Roman" w:hAnsi="Cambria"/>
          <w:sz w:val="23"/>
          <w:szCs w:val="23"/>
        </w:rPr>
        <w:t>Prijedlog je prihvaćen.</w:t>
      </w:r>
    </w:p>
    <w:p w14:paraId="1950E7CD" w14:textId="5EFDD8C6" w:rsidR="002173A8" w:rsidRDefault="002173A8" w:rsidP="4C9EC88A">
      <w:pPr>
        <w:spacing w:after="12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542D8C83" w14:textId="67D6E65C" w:rsidR="00EC6EBF" w:rsidRPr="00EC6EBF" w:rsidRDefault="00EC6EBF" w:rsidP="00D13980">
      <w:pPr>
        <w:spacing w:after="120" w:line="240" w:lineRule="auto"/>
        <w:rPr>
          <w:rFonts w:ascii="Cambria" w:eastAsia="Times New Roman" w:hAnsi="Cambria"/>
          <w:b/>
          <w:bCs/>
          <w:sz w:val="23"/>
          <w:szCs w:val="23"/>
        </w:rPr>
      </w:pPr>
      <w:r w:rsidRPr="00EC6EBF">
        <w:rPr>
          <w:rFonts w:ascii="Cambria" w:eastAsia="Times New Roman" w:hAnsi="Cambria"/>
          <w:b/>
          <w:bCs/>
          <w:sz w:val="23"/>
          <w:szCs w:val="23"/>
        </w:rPr>
        <w:t xml:space="preserve">Ad. 5. </w:t>
      </w:r>
      <w:r w:rsidR="0044025D" w:rsidRPr="0044025D">
        <w:rPr>
          <w:rFonts w:ascii="Cambria" w:eastAsia="Times New Roman" w:hAnsi="Cambria"/>
          <w:b/>
          <w:bCs/>
          <w:sz w:val="23"/>
          <w:szCs w:val="23"/>
        </w:rPr>
        <w:t>Povratne informacije odsjeka o rezultatima ankete za studente upisane na prijediplomske studije Filozofskog fakulteta u ak. god. 2022/2023.</w:t>
      </w:r>
    </w:p>
    <w:p w14:paraId="1DD44DE7" w14:textId="77777777" w:rsidR="0044025D" w:rsidRPr="0044025D" w:rsidRDefault="0044025D" w:rsidP="003973F6">
      <w:pPr>
        <w:spacing w:after="12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>U analizu povratnih informacija odsjeka uključeni odgovori iz prethodno poslanoga online obrasca (https://forms.gle/qhJQnMddjreno9Uj7) pristigli do ponedjeljka, 9. siječnja 2023. do 10 sati.</w:t>
      </w:r>
    </w:p>
    <w:p w14:paraId="74BD509C" w14:textId="77777777" w:rsidR="0044025D" w:rsidRPr="0044025D" w:rsidRDefault="0044025D" w:rsidP="0044025D">
      <w:pPr>
        <w:spacing w:after="12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>Pristigli odgovori sa sedam odsjeka, za osam studijskih programa preddiplomske razine:</w:t>
      </w:r>
    </w:p>
    <w:p w14:paraId="1DCA6BA2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Povijest umjetnosti</w:t>
      </w:r>
    </w:p>
    <w:p w14:paraId="798FDC2C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Pedagogija</w:t>
      </w:r>
    </w:p>
    <w:p w14:paraId="1EFE7847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Filozofija</w:t>
      </w:r>
    </w:p>
    <w:p w14:paraId="2358EBAD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Talijanistika</w:t>
      </w:r>
    </w:p>
    <w:p w14:paraId="255601F3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Komparativna književnost</w:t>
      </w:r>
    </w:p>
    <w:p w14:paraId="6F95804C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Psihologija</w:t>
      </w:r>
    </w:p>
    <w:p w14:paraId="5567C637" w14:textId="77777777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lastRenderedPageBreak/>
        <w:tab/>
        <w:t>Latinski jezik i književnost</w:t>
      </w:r>
    </w:p>
    <w:p w14:paraId="591BBB47" w14:textId="6E04D4AA" w:rsidR="00CE0A48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 w:rsidRPr="0044025D">
        <w:rPr>
          <w:rFonts w:ascii="Cambria" w:eastAsia="Times New Roman" w:hAnsi="Cambria"/>
          <w:sz w:val="23"/>
          <w:szCs w:val="23"/>
        </w:rPr>
        <w:tab/>
        <w:t>Grčki jezik i književnost</w:t>
      </w:r>
    </w:p>
    <w:p w14:paraId="0DEC5DF4" w14:textId="77777777" w:rsidR="00DA1548" w:rsidRDefault="00DA1548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3DAEF7A6" w14:textId="7FA060FF" w:rsidR="0044025D" w:rsidRDefault="00DA1548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I</w:t>
      </w:r>
      <w:r w:rsidRPr="00DA1548">
        <w:rPr>
          <w:rFonts w:ascii="Cambria" w:eastAsia="Times New Roman" w:hAnsi="Cambria"/>
          <w:sz w:val="23"/>
          <w:szCs w:val="23"/>
        </w:rPr>
        <w:t>zv. prof. dr. sc. Nina Pavlin Bernardić</w:t>
      </w:r>
      <w:r>
        <w:rPr>
          <w:rFonts w:ascii="Cambria" w:eastAsia="Times New Roman" w:hAnsi="Cambria"/>
          <w:sz w:val="23"/>
          <w:szCs w:val="23"/>
        </w:rPr>
        <w:t xml:space="preserve"> izložila je analizu ankete prema glavnim segmentima.</w:t>
      </w:r>
    </w:p>
    <w:p w14:paraId="4EFA4BD4" w14:textId="77777777" w:rsidR="00DA1548" w:rsidRDefault="00DA1548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69280F1C" w14:textId="77777777" w:rsidR="00DA1548" w:rsidRDefault="00DA1548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4A5F7D49" w14:textId="5EB0BF7D" w:rsidR="0044025D" w:rsidRPr="0044025D" w:rsidRDefault="0044025D" w:rsidP="0044025D">
      <w:pPr>
        <w:spacing w:after="0" w:line="240" w:lineRule="auto"/>
        <w:rPr>
          <w:rFonts w:ascii="Cambria" w:eastAsia="Times New Roman" w:hAnsi="Cambria"/>
          <w:b/>
          <w:bCs/>
          <w:sz w:val="23"/>
          <w:szCs w:val="23"/>
        </w:rPr>
      </w:pPr>
      <w:r w:rsidRPr="0044025D">
        <w:rPr>
          <w:rFonts w:ascii="Cambria" w:eastAsia="Times New Roman" w:hAnsi="Cambria"/>
          <w:b/>
          <w:bCs/>
          <w:sz w:val="23"/>
          <w:szCs w:val="23"/>
        </w:rPr>
        <w:t>Ad. 6. Razno</w:t>
      </w:r>
    </w:p>
    <w:p w14:paraId="418D2427" w14:textId="77777777" w:rsidR="0044025D" w:rsidRPr="001722B0" w:rsidRDefault="0044025D" w:rsidP="0044025D">
      <w:pPr>
        <w:spacing w:after="0" w:line="240" w:lineRule="auto"/>
        <w:rPr>
          <w:rFonts w:ascii="Cambria" w:eastAsia="Times New Roman" w:hAnsi="Cambria"/>
          <w:sz w:val="23"/>
          <w:szCs w:val="23"/>
        </w:rPr>
      </w:pPr>
    </w:p>
    <w:p w14:paraId="5F1EEE68" w14:textId="2E036D70" w:rsidR="00DE5334" w:rsidRDefault="006C647C" w:rsidP="005C1B8E">
      <w:pPr>
        <w:pStyle w:val="NoSpacing"/>
        <w:spacing w:after="120"/>
        <w:jc w:val="both"/>
        <w:rPr>
          <w:rFonts w:ascii="Cambria" w:hAnsi="Cambria"/>
          <w:sz w:val="23"/>
          <w:szCs w:val="23"/>
        </w:rPr>
      </w:pPr>
      <w:r w:rsidRPr="4C9EC88A">
        <w:rPr>
          <w:rFonts w:ascii="Cambria" w:hAnsi="Cambria"/>
          <w:sz w:val="23"/>
          <w:szCs w:val="23"/>
        </w:rPr>
        <w:t>P</w:t>
      </w:r>
      <w:r w:rsidR="00077ED4" w:rsidRPr="4C9EC88A">
        <w:rPr>
          <w:rFonts w:ascii="Cambria" w:hAnsi="Cambria"/>
          <w:sz w:val="23"/>
          <w:szCs w:val="23"/>
        </w:rPr>
        <w:t>redsjednica d</w:t>
      </w:r>
      <w:r w:rsidR="3B83CC75" w:rsidRPr="4C9EC88A">
        <w:rPr>
          <w:rFonts w:ascii="Cambria" w:hAnsi="Cambria"/>
          <w:sz w:val="23"/>
          <w:szCs w:val="23"/>
        </w:rPr>
        <w:t>o</w:t>
      </w:r>
      <w:r w:rsidR="00077ED4" w:rsidRPr="4C9EC88A">
        <w:rPr>
          <w:rFonts w:ascii="Cambria" w:hAnsi="Cambria"/>
          <w:sz w:val="23"/>
          <w:szCs w:val="23"/>
        </w:rPr>
        <w:t xml:space="preserve">c. dr. </w:t>
      </w:r>
      <w:r w:rsidR="3CC100FD" w:rsidRPr="4C9EC88A">
        <w:rPr>
          <w:rFonts w:ascii="Cambria" w:hAnsi="Cambria"/>
          <w:sz w:val="23"/>
          <w:szCs w:val="23"/>
        </w:rPr>
        <w:t>s</w:t>
      </w:r>
      <w:r w:rsidR="00077ED4" w:rsidRPr="4C9EC88A">
        <w:rPr>
          <w:rFonts w:ascii="Cambria" w:hAnsi="Cambria"/>
          <w:sz w:val="23"/>
          <w:szCs w:val="23"/>
        </w:rPr>
        <w:t xml:space="preserve">c. </w:t>
      </w:r>
      <w:r w:rsidR="09270B42" w:rsidRPr="4C9EC88A">
        <w:rPr>
          <w:rFonts w:ascii="Cambria" w:hAnsi="Cambria"/>
          <w:sz w:val="23"/>
          <w:szCs w:val="23"/>
        </w:rPr>
        <w:t xml:space="preserve">Tanja </w:t>
      </w:r>
      <w:r w:rsidR="00077ED4" w:rsidRPr="4C9EC88A">
        <w:rPr>
          <w:rFonts w:ascii="Cambria" w:hAnsi="Cambria"/>
          <w:sz w:val="23"/>
          <w:szCs w:val="23"/>
        </w:rPr>
        <w:t>Trška zahvalila je svima na sudjelovanj</w:t>
      </w:r>
      <w:r w:rsidR="00E171C0" w:rsidRPr="4C9EC88A">
        <w:rPr>
          <w:rFonts w:ascii="Cambria" w:hAnsi="Cambria"/>
          <w:sz w:val="23"/>
          <w:szCs w:val="23"/>
        </w:rPr>
        <w:t>u</w:t>
      </w:r>
      <w:r w:rsidR="00077ED4" w:rsidRPr="4C9EC88A">
        <w:rPr>
          <w:rFonts w:ascii="Cambria" w:hAnsi="Cambria"/>
          <w:sz w:val="23"/>
          <w:szCs w:val="23"/>
        </w:rPr>
        <w:t xml:space="preserve"> i zaključila sjednicu</w:t>
      </w:r>
      <w:r w:rsidR="00CD7A55" w:rsidRPr="4C9EC88A">
        <w:rPr>
          <w:rFonts w:ascii="Cambria" w:hAnsi="Cambria"/>
          <w:sz w:val="23"/>
          <w:szCs w:val="23"/>
        </w:rPr>
        <w:t>.</w:t>
      </w:r>
    </w:p>
    <w:p w14:paraId="4EE83B2C" w14:textId="391C07A8" w:rsidR="000E3E10" w:rsidRDefault="000E3E10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035E80CA" w14:textId="77777777" w:rsidR="00826B1B" w:rsidRDefault="00826B1B" w:rsidP="00B973F7">
      <w:pPr>
        <w:spacing w:after="0" w:line="240" w:lineRule="auto"/>
        <w:ind w:left="5664"/>
        <w:jc w:val="center"/>
        <w:rPr>
          <w:rFonts w:ascii="Cambria" w:eastAsia="Times New Roman" w:hAnsi="Cambria"/>
          <w:sz w:val="23"/>
          <w:szCs w:val="23"/>
        </w:rPr>
      </w:pPr>
    </w:p>
    <w:p w14:paraId="70040C2F" w14:textId="12A64639" w:rsidR="00AE2DDA" w:rsidRDefault="00077ED4" w:rsidP="00077ED4">
      <w:pPr>
        <w:spacing w:after="0" w:line="240" w:lineRule="auto"/>
        <w:ind w:left="4111"/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D</w:t>
      </w:r>
      <w:r w:rsidRPr="00717421">
        <w:rPr>
          <w:rFonts w:ascii="Cambria" w:hAnsi="Cambria"/>
          <w:sz w:val="23"/>
          <w:szCs w:val="23"/>
        </w:rPr>
        <w:t>oc. dr. sc. Tanja Trška</w:t>
      </w:r>
      <w:r>
        <w:rPr>
          <w:rFonts w:ascii="Cambria" w:hAnsi="Cambria"/>
          <w:sz w:val="23"/>
          <w:szCs w:val="23"/>
        </w:rPr>
        <w:t xml:space="preserve"> </w:t>
      </w:r>
    </w:p>
    <w:p w14:paraId="195A4EA1" w14:textId="5C381035" w:rsidR="00826B1B" w:rsidRDefault="00077ED4" w:rsidP="00077ED4">
      <w:pPr>
        <w:spacing w:after="0" w:line="240" w:lineRule="auto"/>
        <w:ind w:left="4111"/>
        <w:jc w:val="center"/>
        <w:rPr>
          <w:rFonts w:ascii="Cambria" w:eastAsia="Times New Roman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Predsjednica Povjerenstva za osiguravanje kvalitete</w:t>
      </w:r>
    </w:p>
    <w:p w14:paraId="07E9B680" w14:textId="2C0B0D9D" w:rsidR="00DB3CFA" w:rsidRDefault="00DB3CF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3F1613F5" w14:textId="77777777" w:rsidR="00DB3CFA" w:rsidRDefault="00DB3CF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</w:p>
    <w:p w14:paraId="70040C31" w14:textId="07D1DEBB" w:rsidR="00AE2DDA" w:rsidRPr="005E770B" w:rsidRDefault="00AE2DDA" w:rsidP="00B973F7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 w:rsidRPr="005E770B">
        <w:rPr>
          <w:rFonts w:ascii="Cambria" w:eastAsia="Times New Roman" w:hAnsi="Cambria"/>
          <w:sz w:val="23"/>
          <w:szCs w:val="23"/>
        </w:rPr>
        <w:t>Zapisnik sastavila:</w:t>
      </w:r>
    </w:p>
    <w:p w14:paraId="2DF5D2E2" w14:textId="378B7F53" w:rsidR="00077ED4" w:rsidRDefault="00191812" w:rsidP="00077ED4">
      <w:pPr>
        <w:spacing w:after="0" w:line="240" w:lineRule="auto"/>
        <w:jc w:val="both"/>
        <w:rPr>
          <w:rFonts w:ascii="Cambria" w:eastAsia="Times New Roman" w:hAnsi="Cambria"/>
          <w:sz w:val="23"/>
          <w:szCs w:val="23"/>
        </w:rPr>
      </w:pPr>
      <w:r>
        <w:rPr>
          <w:rFonts w:ascii="Cambria" w:eastAsia="Times New Roman" w:hAnsi="Cambria"/>
          <w:sz w:val="23"/>
          <w:szCs w:val="23"/>
        </w:rPr>
        <w:t>Mirela Ruvić</w:t>
      </w:r>
    </w:p>
    <w:sectPr w:rsidR="00077ED4" w:rsidSect="00794594">
      <w:footerReference w:type="default" r:id="rId8"/>
      <w:type w:val="continuous"/>
      <w:pgSz w:w="12240" w:h="15840"/>
      <w:pgMar w:top="851" w:right="1325" w:bottom="1134" w:left="156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FFAB" w14:textId="77777777" w:rsidR="00320B10" w:rsidRDefault="00320B10" w:rsidP="003D1B77">
      <w:pPr>
        <w:spacing w:after="0" w:line="240" w:lineRule="auto"/>
      </w:pPr>
      <w:r>
        <w:separator/>
      </w:r>
    </w:p>
  </w:endnote>
  <w:endnote w:type="continuationSeparator" w:id="0">
    <w:p w14:paraId="294A8E4F" w14:textId="77777777" w:rsidR="00320B10" w:rsidRDefault="00320B10" w:rsidP="003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0CA0" w14:textId="77777777" w:rsidR="00721190" w:rsidRPr="004F5BE8" w:rsidRDefault="00721190" w:rsidP="004F5BE8">
    <w:pPr>
      <w:pStyle w:val="Footer"/>
      <w:jc w:val="right"/>
      <w:rPr>
        <w:sz w:val="22"/>
        <w:szCs w:val="22"/>
      </w:rPr>
    </w:pPr>
    <w:r w:rsidRPr="000D0493">
      <w:rPr>
        <w:rFonts w:ascii="Cambria" w:hAnsi="Cambria"/>
        <w:sz w:val="22"/>
        <w:szCs w:val="22"/>
      </w:rPr>
      <w:fldChar w:fldCharType="begin"/>
    </w:r>
    <w:r w:rsidRPr="000D0493">
      <w:rPr>
        <w:rFonts w:ascii="Cambria" w:hAnsi="Cambria"/>
        <w:sz w:val="22"/>
        <w:szCs w:val="22"/>
      </w:rPr>
      <w:instrText xml:space="preserve"> PAGE   \* MERGEFORMAT </w:instrText>
    </w:r>
    <w:r w:rsidRPr="000D0493">
      <w:rPr>
        <w:rFonts w:ascii="Cambria" w:hAnsi="Cambria"/>
        <w:sz w:val="22"/>
        <w:szCs w:val="22"/>
      </w:rPr>
      <w:fldChar w:fldCharType="separate"/>
    </w:r>
    <w:r w:rsidR="00DB4DBD" w:rsidRPr="00DB4DBD">
      <w:rPr>
        <w:rFonts w:ascii="Cambria" w:hAnsi="Cambria"/>
        <w:noProof/>
      </w:rPr>
      <w:t>3</w:t>
    </w:r>
    <w:r w:rsidRPr="000D0493">
      <w:rPr>
        <w:rFonts w:ascii="Cambria" w:hAnsi="Cambria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932E" w14:textId="77777777" w:rsidR="00320B10" w:rsidRDefault="00320B10" w:rsidP="003D1B77">
      <w:pPr>
        <w:spacing w:after="0" w:line="240" w:lineRule="auto"/>
      </w:pPr>
      <w:r>
        <w:separator/>
      </w:r>
    </w:p>
  </w:footnote>
  <w:footnote w:type="continuationSeparator" w:id="0">
    <w:p w14:paraId="1F72B6B9" w14:textId="77777777" w:rsidR="00320B10" w:rsidRDefault="00320B10" w:rsidP="003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373E"/>
    <w:multiLevelType w:val="hybridMultilevel"/>
    <w:tmpl w:val="03C6FED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C92534"/>
    <w:multiLevelType w:val="hybridMultilevel"/>
    <w:tmpl w:val="1BEA2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64B6"/>
    <w:multiLevelType w:val="hybridMultilevel"/>
    <w:tmpl w:val="AFB08F1E"/>
    <w:lvl w:ilvl="0" w:tplc="06B23D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45370"/>
    <w:multiLevelType w:val="hybridMultilevel"/>
    <w:tmpl w:val="51D60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230E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05246"/>
    <w:multiLevelType w:val="hybridMultilevel"/>
    <w:tmpl w:val="F2541A60"/>
    <w:lvl w:ilvl="0" w:tplc="5336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7FF0390"/>
    <w:multiLevelType w:val="hybridMultilevel"/>
    <w:tmpl w:val="AC40829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E43E1D"/>
    <w:multiLevelType w:val="hybridMultilevel"/>
    <w:tmpl w:val="3026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5323E"/>
    <w:multiLevelType w:val="hybridMultilevel"/>
    <w:tmpl w:val="782A8A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1DD0"/>
    <w:multiLevelType w:val="hybridMultilevel"/>
    <w:tmpl w:val="B1E2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625E4"/>
    <w:multiLevelType w:val="hybridMultilevel"/>
    <w:tmpl w:val="A53A24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5977"/>
    <w:multiLevelType w:val="hybridMultilevel"/>
    <w:tmpl w:val="A8682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D700B"/>
    <w:multiLevelType w:val="hybridMultilevel"/>
    <w:tmpl w:val="2D36F8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003A93"/>
    <w:multiLevelType w:val="hybridMultilevel"/>
    <w:tmpl w:val="A44EE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8538D"/>
    <w:multiLevelType w:val="hybridMultilevel"/>
    <w:tmpl w:val="83EA0B5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3939E3"/>
    <w:multiLevelType w:val="hybridMultilevel"/>
    <w:tmpl w:val="131C9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94FB3"/>
    <w:multiLevelType w:val="hybridMultilevel"/>
    <w:tmpl w:val="91166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D6D59"/>
    <w:multiLevelType w:val="hybridMultilevel"/>
    <w:tmpl w:val="73CA9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9021D"/>
    <w:multiLevelType w:val="hybridMultilevel"/>
    <w:tmpl w:val="83EA0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7B13A8F"/>
    <w:multiLevelType w:val="hybridMultilevel"/>
    <w:tmpl w:val="49047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75CF1"/>
    <w:multiLevelType w:val="hybridMultilevel"/>
    <w:tmpl w:val="91922750"/>
    <w:lvl w:ilvl="0" w:tplc="5336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CE2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3720B"/>
    <w:multiLevelType w:val="hybridMultilevel"/>
    <w:tmpl w:val="292A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C1689"/>
    <w:multiLevelType w:val="hybridMultilevel"/>
    <w:tmpl w:val="6090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568158">
    <w:abstractNumId w:val="4"/>
  </w:num>
  <w:num w:numId="2" w16cid:durableId="1959675016">
    <w:abstractNumId w:val="1"/>
  </w:num>
  <w:num w:numId="3" w16cid:durableId="1889994253">
    <w:abstractNumId w:val="8"/>
  </w:num>
  <w:num w:numId="4" w16cid:durableId="817037901">
    <w:abstractNumId w:val="22"/>
  </w:num>
  <w:num w:numId="5" w16cid:durableId="1834102468">
    <w:abstractNumId w:val="16"/>
  </w:num>
  <w:num w:numId="6" w16cid:durableId="1899628911">
    <w:abstractNumId w:val="9"/>
  </w:num>
  <w:num w:numId="7" w16cid:durableId="1916550099">
    <w:abstractNumId w:val="7"/>
  </w:num>
  <w:num w:numId="8" w16cid:durableId="1097678958">
    <w:abstractNumId w:val="17"/>
  </w:num>
  <w:num w:numId="9" w16cid:durableId="2060938996">
    <w:abstractNumId w:val="0"/>
  </w:num>
  <w:num w:numId="10" w16cid:durableId="720715894">
    <w:abstractNumId w:val="19"/>
  </w:num>
  <w:num w:numId="11" w16cid:durableId="427579259">
    <w:abstractNumId w:val="21"/>
  </w:num>
  <w:num w:numId="12" w16cid:durableId="896669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60493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45689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23943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6145767">
    <w:abstractNumId w:val="13"/>
  </w:num>
  <w:num w:numId="17" w16cid:durableId="1469056688">
    <w:abstractNumId w:val="20"/>
  </w:num>
  <w:num w:numId="18" w16cid:durableId="665089877">
    <w:abstractNumId w:val="5"/>
  </w:num>
  <w:num w:numId="19" w16cid:durableId="983583652">
    <w:abstractNumId w:val="6"/>
  </w:num>
  <w:num w:numId="20" w16cid:durableId="437483505">
    <w:abstractNumId w:val="2"/>
  </w:num>
  <w:num w:numId="21" w16cid:durableId="1944871657">
    <w:abstractNumId w:val="10"/>
  </w:num>
  <w:num w:numId="22" w16cid:durableId="1859153141">
    <w:abstractNumId w:val="11"/>
  </w:num>
  <w:num w:numId="23" w16cid:durableId="439183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26"/>
    <w:rsid w:val="00000A7F"/>
    <w:rsid w:val="00004152"/>
    <w:rsid w:val="000054E2"/>
    <w:rsid w:val="00005694"/>
    <w:rsid w:val="000062C6"/>
    <w:rsid w:val="000069FE"/>
    <w:rsid w:val="000078E4"/>
    <w:rsid w:val="0001036F"/>
    <w:rsid w:val="00010B7B"/>
    <w:rsid w:val="00010BD4"/>
    <w:rsid w:val="00011812"/>
    <w:rsid w:val="00012A71"/>
    <w:rsid w:val="00013BE3"/>
    <w:rsid w:val="00014AE1"/>
    <w:rsid w:val="00015293"/>
    <w:rsid w:val="0001787B"/>
    <w:rsid w:val="000208EA"/>
    <w:rsid w:val="00021C42"/>
    <w:rsid w:val="00022F17"/>
    <w:rsid w:val="00023569"/>
    <w:rsid w:val="00023BBD"/>
    <w:rsid w:val="00025472"/>
    <w:rsid w:val="00025FF8"/>
    <w:rsid w:val="0002774C"/>
    <w:rsid w:val="00030A43"/>
    <w:rsid w:val="00030D51"/>
    <w:rsid w:val="00031731"/>
    <w:rsid w:val="00032AC8"/>
    <w:rsid w:val="00032CDE"/>
    <w:rsid w:val="0003354F"/>
    <w:rsid w:val="000342AC"/>
    <w:rsid w:val="00035C4D"/>
    <w:rsid w:val="00035C70"/>
    <w:rsid w:val="00037F1A"/>
    <w:rsid w:val="00040AE3"/>
    <w:rsid w:val="00042514"/>
    <w:rsid w:val="00043A8C"/>
    <w:rsid w:val="0004416A"/>
    <w:rsid w:val="00045307"/>
    <w:rsid w:val="000459A9"/>
    <w:rsid w:val="00046636"/>
    <w:rsid w:val="00046E27"/>
    <w:rsid w:val="00050299"/>
    <w:rsid w:val="000503E2"/>
    <w:rsid w:val="00051B65"/>
    <w:rsid w:val="0005325B"/>
    <w:rsid w:val="0005370E"/>
    <w:rsid w:val="000573ED"/>
    <w:rsid w:val="000612BD"/>
    <w:rsid w:val="00061CC8"/>
    <w:rsid w:val="00061F65"/>
    <w:rsid w:val="000630D8"/>
    <w:rsid w:val="000634DA"/>
    <w:rsid w:val="000635C0"/>
    <w:rsid w:val="000636EE"/>
    <w:rsid w:val="000654F6"/>
    <w:rsid w:val="0006633B"/>
    <w:rsid w:val="0006695A"/>
    <w:rsid w:val="00070651"/>
    <w:rsid w:val="000736DB"/>
    <w:rsid w:val="00073BFC"/>
    <w:rsid w:val="00073D5A"/>
    <w:rsid w:val="00074106"/>
    <w:rsid w:val="0007445C"/>
    <w:rsid w:val="000762D1"/>
    <w:rsid w:val="00076F99"/>
    <w:rsid w:val="000778E2"/>
    <w:rsid w:val="00077ED4"/>
    <w:rsid w:val="00077F60"/>
    <w:rsid w:val="000801A2"/>
    <w:rsid w:val="0008378A"/>
    <w:rsid w:val="00084A4F"/>
    <w:rsid w:val="00085734"/>
    <w:rsid w:val="00085AFA"/>
    <w:rsid w:val="0009030F"/>
    <w:rsid w:val="00092240"/>
    <w:rsid w:val="00096BAC"/>
    <w:rsid w:val="000976A6"/>
    <w:rsid w:val="000A16F5"/>
    <w:rsid w:val="000A2961"/>
    <w:rsid w:val="000A474A"/>
    <w:rsid w:val="000A5E07"/>
    <w:rsid w:val="000A7B00"/>
    <w:rsid w:val="000A7F4A"/>
    <w:rsid w:val="000B181C"/>
    <w:rsid w:val="000B1A8A"/>
    <w:rsid w:val="000B1C64"/>
    <w:rsid w:val="000B3172"/>
    <w:rsid w:val="000B3583"/>
    <w:rsid w:val="000B4726"/>
    <w:rsid w:val="000B4D14"/>
    <w:rsid w:val="000C05AC"/>
    <w:rsid w:val="000C16CB"/>
    <w:rsid w:val="000C2CB3"/>
    <w:rsid w:val="000C4BF2"/>
    <w:rsid w:val="000D0083"/>
    <w:rsid w:val="000D0493"/>
    <w:rsid w:val="000D0DDD"/>
    <w:rsid w:val="000D3859"/>
    <w:rsid w:val="000D7C01"/>
    <w:rsid w:val="000E0613"/>
    <w:rsid w:val="000E31B7"/>
    <w:rsid w:val="000E3E10"/>
    <w:rsid w:val="000E5F4C"/>
    <w:rsid w:val="000E69FC"/>
    <w:rsid w:val="000E6F7D"/>
    <w:rsid w:val="000F1670"/>
    <w:rsid w:val="000F1AAD"/>
    <w:rsid w:val="000F78E5"/>
    <w:rsid w:val="0010042E"/>
    <w:rsid w:val="00103ECE"/>
    <w:rsid w:val="00106213"/>
    <w:rsid w:val="00107CC3"/>
    <w:rsid w:val="00110381"/>
    <w:rsid w:val="00113126"/>
    <w:rsid w:val="00113856"/>
    <w:rsid w:val="00113992"/>
    <w:rsid w:val="00113C5C"/>
    <w:rsid w:val="00115353"/>
    <w:rsid w:val="00115427"/>
    <w:rsid w:val="0011630B"/>
    <w:rsid w:val="0011688C"/>
    <w:rsid w:val="00120123"/>
    <w:rsid w:val="001209D5"/>
    <w:rsid w:val="00121856"/>
    <w:rsid w:val="00123989"/>
    <w:rsid w:val="00123A07"/>
    <w:rsid w:val="00123F33"/>
    <w:rsid w:val="0013299C"/>
    <w:rsid w:val="00132B92"/>
    <w:rsid w:val="00134B2D"/>
    <w:rsid w:val="00134B5F"/>
    <w:rsid w:val="0013523D"/>
    <w:rsid w:val="00135B66"/>
    <w:rsid w:val="00135C09"/>
    <w:rsid w:val="001365FE"/>
    <w:rsid w:val="001428B1"/>
    <w:rsid w:val="00142BEF"/>
    <w:rsid w:val="00147CA8"/>
    <w:rsid w:val="00150C6D"/>
    <w:rsid w:val="00152244"/>
    <w:rsid w:val="001522F5"/>
    <w:rsid w:val="001546AD"/>
    <w:rsid w:val="001564E1"/>
    <w:rsid w:val="00156787"/>
    <w:rsid w:val="001602C5"/>
    <w:rsid w:val="001611A2"/>
    <w:rsid w:val="00161A2D"/>
    <w:rsid w:val="001654B9"/>
    <w:rsid w:val="00165BA0"/>
    <w:rsid w:val="00165C04"/>
    <w:rsid w:val="00170B74"/>
    <w:rsid w:val="00171DB2"/>
    <w:rsid w:val="001722B0"/>
    <w:rsid w:val="00172874"/>
    <w:rsid w:val="0017337F"/>
    <w:rsid w:val="001734CC"/>
    <w:rsid w:val="00175923"/>
    <w:rsid w:val="00176CF7"/>
    <w:rsid w:val="001771B2"/>
    <w:rsid w:val="00177DC6"/>
    <w:rsid w:val="00180936"/>
    <w:rsid w:val="00181A9A"/>
    <w:rsid w:val="0018287E"/>
    <w:rsid w:val="00183253"/>
    <w:rsid w:val="00185467"/>
    <w:rsid w:val="00186B6C"/>
    <w:rsid w:val="00191812"/>
    <w:rsid w:val="00197F71"/>
    <w:rsid w:val="001A01D7"/>
    <w:rsid w:val="001A23F7"/>
    <w:rsid w:val="001A2786"/>
    <w:rsid w:val="001A297D"/>
    <w:rsid w:val="001A2F3D"/>
    <w:rsid w:val="001A3B8B"/>
    <w:rsid w:val="001A44E8"/>
    <w:rsid w:val="001A49A9"/>
    <w:rsid w:val="001A6B72"/>
    <w:rsid w:val="001A78C1"/>
    <w:rsid w:val="001B0B74"/>
    <w:rsid w:val="001B161C"/>
    <w:rsid w:val="001B2C48"/>
    <w:rsid w:val="001B41BF"/>
    <w:rsid w:val="001B4FE2"/>
    <w:rsid w:val="001B7F84"/>
    <w:rsid w:val="001C2AA7"/>
    <w:rsid w:val="001C4608"/>
    <w:rsid w:val="001C47CA"/>
    <w:rsid w:val="001C4B90"/>
    <w:rsid w:val="001C4F0B"/>
    <w:rsid w:val="001C6D43"/>
    <w:rsid w:val="001D0ED9"/>
    <w:rsid w:val="001D1D43"/>
    <w:rsid w:val="001D4E94"/>
    <w:rsid w:val="001D60DC"/>
    <w:rsid w:val="001D61DD"/>
    <w:rsid w:val="001D6C16"/>
    <w:rsid w:val="001E0185"/>
    <w:rsid w:val="001E2D36"/>
    <w:rsid w:val="001E40F6"/>
    <w:rsid w:val="001E45F5"/>
    <w:rsid w:val="001E6266"/>
    <w:rsid w:val="001E66A0"/>
    <w:rsid w:val="001E79EE"/>
    <w:rsid w:val="001E7F56"/>
    <w:rsid w:val="001F0091"/>
    <w:rsid w:val="001F06C8"/>
    <w:rsid w:val="001F12BA"/>
    <w:rsid w:val="001F3569"/>
    <w:rsid w:val="001F48AA"/>
    <w:rsid w:val="001F4CB9"/>
    <w:rsid w:val="001F58DF"/>
    <w:rsid w:val="001F6586"/>
    <w:rsid w:val="00200646"/>
    <w:rsid w:val="00200753"/>
    <w:rsid w:val="002019BE"/>
    <w:rsid w:val="00203819"/>
    <w:rsid w:val="002045F8"/>
    <w:rsid w:val="0020584A"/>
    <w:rsid w:val="00207AFF"/>
    <w:rsid w:val="00211646"/>
    <w:rsid w:val="002125C7"/>
    <w:rsid w:val="00212BE5"/>
    <w:rsid w:val="0021327C"/>
    <w:rsid w:val="002140CA"/>
    <w:rsid w:val="00215616"/>
    <w:rsid w:val="0021597D"/>
    <w:rsid w:val="00215DC6"/>
    <w:rsid w:val="0021692B"/>
    <w:rsid w:val="00216C52"/>
    <w:rsid w:val="0021700A"/>
    <w:rsid w:val="002173A8"/>
    <w:rsid w:val="00217E13"/>
    <w:rsid w:val="0022007A"/>
    <w:rsid w:val="00222A8D"/>
    <w:rsid w:val="00222F97"/>
    <w:rsid w:val="002230A8"/>
    <w:rsid w:val="00226B36"/>
    <w:rsid w:val="00227693"/>
    <w:rsid w:val="002309C8"/>
    <w:rsid w:val="00231ED8"/>
    <w:rsid w:val="0023382D"/>
    <w:rsid w:val="00237749"/>
    <w:rsid w:val="00237E45"/>
    <w:rsid w:val="00240D69"/>
    <w:rsid w:val="00242B02"/>
    <w:rsid w:val="00244414"/>
    <w:rsid w:val="00244B92"/>
    <w:rsid w:val="00245171"/>
    <w:rsid w:val="002468AF"/>
    <w:rsid w:val="0025004D"/>
    <w:rsid w:val="00250616"/>
    <w:rsid w:val="00251409"/>
    <w:rsid w:val="002516E6"/>
    <w:rsid w:val="00251FA3"/>
    <w:rsid w:val="002528BC"/>
    <w:rsid w:val="00253576"/>
    <w:rsid w:val="00253925"/>
    <w:rsid w:val="00255785"/>
    <w:rsid w:val="00256FD9"/>
    <w:rsid w:val="002573C0"/>
    <w:rsid w:val="002575A4"/>
    <w:rsid w:val="00257C1F"/>
    <w:rsid w:val="00261B15"/>
    <w:rsid w:val="00264BCD"/>
    <w:rsid w:val="00264F4B"/>
    <w:rsid w:val="0026529C"/>
    <w:rsid w:val="002665D4"/>
    <w:rsid w:val="002670DC"/>
    <w:rsid w:val="00271F58"/>
    <w:rsid w:val="002720A3"/>
    <w:rsid w:val="00272125"/>
    <w:rsid w:val="002725DE"/>
    <w:rsid w:val="002750D8"/>
    <w:rsid w:val="00275564"/>
    <w:rsid w:val="0027688C"/>
    <w:rsid w:val="00277729"/>
    <w:rsid w:val="002803CC"/>
    <w:rsid w:val="00280F60"/>
    <w:rsid w:val="00281C70"/>
    <w:rsid w:val="00282348"/>
    <w:rsid w:val="00284BA2"/>
    <w:rsid w:val="002854E7"/>
    <w:rsid w:val="0028720A"/>
    <w:rsid w:val="002903E7"/>
    <w:rsid w:val="00292887"/>
    <w:rsid w:val="00293451"/>
    <w:rsid w:val="0029391D"/>
    <w:rsid w:val="0029504E"/>
    <w:rsid w:val="00295F94"/>
    <w:rsid w:val="00296B46"/>
    <w:rsid w:val="002A07F3"/>
    <w:rsid w:val="002A115D"/>
    <w:rsid w:val="002A5043"/>
    <w:rsid w:val="002A5813"/>
    <w:rsid w:val="002A6DDA"/>
    <w:rsid w:val="002A6EE0"/>
    <w:rsid w:val="002A71D9"/>
    <w:rsid w:val="002A7369"/>
    <w:rsid w:val="002B028E"/>
    <w:rsid w:val="002B2AF8"/>
    <w:rsid w:val="002B363D"/>
    <w:rsid w:val="002B7D7D"/>
    <w:rsid w:val="002C2AF8"/>
    <w:rsid w:val="002C3C72"/>
    <w:rsid w:val="002C414B"/>
    <w:rsid w:val="002C43F0"/>
    <w:rsid w:val="002C4D07"/>
    <w:rsid w:val="002C5718"/>
    <w:rsid w:val="002C701B"/>
    <w:rsid w:val="002C798D"/>
    <w:rsid w:val="002D087E"/>
    <w:rsid w:val="002D0B19"/>
    <w:rsid w:val="002D1CFA"/>
    <w:rsid w:val="002D43EB"/>
    <w:rsid w:val="002D54BD"/>
    <w:rsid w:val="002D62EE"/>
    <w:rsid w:val="002D7D1A"/>
    <w:rsid w:val="002E24EE"/>
    <w:rsid w:val="002E2F26"/>
    <w:rsid w:val="002E38EC"/>
    <w:rsid w:val="002E4024"/>
    <w:rsid w:val="002E4F34"/>
    <w:rsid w:val="002E4FE2"/>
    <w:rsid w:val="002E5412"/>
    <w:rsid w:val="002E5C3B"/>
    <w:rsid w:val="002E602C"/>
    <w:rsid w:val="002E631E"/>
    <w:rsid w:val="002E790D"/>
    <w:rsid w:val="002F349B"/>
    <w:rsid w:val="002F450D"/>
    <w:rsid w:val="002F5271"/>
    <w:rsid w:val="002F5C80"/>
    <w:rsid w:val="002F68FB"/>
    <w:rsid w:val="002F692C"/>
    <w:rsid w:val="00300706"/>
    <w:rsid w:val="003026EB"/>
    <w:rsid w:val="0030307B"/>
    <w:rsid w:val="00303EB1"/>
    <w:rsid w:val="003050FE"/>
    <w:rsid w:val="003066CC"/>
    <w:rsid w:val="003108AE"/>
    <w:rsid w:val="00312262"/>
    <w:rsid w:val="003129AE"/>
    <w:rsid w:val="00312E35"/>
    <w:rsid w:val="003130FE"/>
    <w:rsid w:val="00314198"/>
    <w:rsid w:val="003146EA"/>
    <w:rsid w:val="00314E31"/>
    <w:rsid w:val="00314FBB"/>
    <w:rsid w:val="00315191"/>
    <w:rsid w:val="003155E9"/>
    <w:rsid w:val="00315E0F"/>
    <w:rsid w:val="00317FF3"/>
    <w:rsid w:val="00320B10"/>
    <w:rsid w:val="0032426E"/>
    <w:rsid w:val="003258B3"/>
    <w:rsid w:val="003261F9"/>
    <w:rsid w:val="00327C39"/>
    <w:rsid w:val="00330E61"/>
    <w:rsid w:val="003316BA"/>
    <w:rsid w:val="00333574"/>
    <w:rsid w:val="00333C5D"/>
    <w:rsid w:val="00334A7B"/>
    <w:rsid w:val="00334BC0"/>
    <w:rsid w:val="00335570"/>
    <w:rsid w:val="00337E03"/>
    <w:rsid w:val="003414F8"/>
    <w:rsid w:val="00342125"/>
    <w:rsid w:val="00342535"/>
    <w:rsid w:val="003425F9"/>
    <w:rsid w:val="00345129"/>
    <w:rsid w:val="003453B5"/>
    <w:rsid w:val="00346E58"/>
    <w:rsid w:val="003522DD"/>
    <w:rsid w:val="003547AC"/>
    <w:rsid w:val="00355F31"/>
    <w:rsid w:val="00356A80"/>
    <w:rsid w:val="00360889"/>
    <w:rsid w:val="00361D1A"/>
    <w:rsid w:val="00362FAE"/>
    <w:rsid w:val="0036449B"/>
    <w:rsid w:val="00364A4A"/>
    <w:rsid w:val="003660CA"/>
    <w:rsid w:val="00366C2E"/>
    <w:rsid w:val="0036740B"/>
    <w:rsid w:val="00373183"/>
    <w:rsid w:val="0037338E"/>
    <w:rsid w:val="00374706"/>
    <w:rsid w:val="003777E5"/>
    <w:rsid w:val="00382DD0"/>
    <w:rsid w:val="0038504E"/>
    <w:rsid w:val="00385436"/>
    <w:rsid w:val="00386A33"/>
    <w:rsid w:val="00386AB8"/>
    <w:rsid w:val="00390F9E"/>
    <w:rsid w:val="0039128E"/>
    <w:rsid w:val="00396A5A"/>
    <w:rsid w:val="00396B6B"/>
    <w:rsid w:val="003973F6"/>
    <w:rsid w:val="003A08E9"/>
    <w:rsid w:val="003A0C90"/>
    <w:rsid w:val="003A1CDB"/>
    <w:rsid w:val="003A33B8"/>
    <w:rsid w:val="003A3615"/>
    <w:rsid w:val="003A3D28"/>
    <w:rsid w:val="003A42CF"/>
    <w:rsid w:val="003A57E4"/>
    <w:rsid w:val="003A5B99"/>
    <w:rsid w:val="003A646B"/>
    <w:rsid w:val="003A6F6C"/>
    <w:rsid w:val="003A72B1"/>
    <w:rsid w:val="003A7DA8"/>
    <w:rsid w:val="003B01D3"/>
    <w:rsid w:val="003B212A"/>
    <w:rsid w:val="003B262A"/>
    <w:rsid w:val="003B2735"/>
    <w:rsid w:val="003B40D8"/>
    <w:rsid w:val="003B6EC1"/>
    <w:rsid w:val="003B78B8"/>
    <w:rsid w:val="003C34B8"/>
    <w:rsid w:val="003C3A50"/>
    <w:rsid w:val="003C3FBE"/>
    <w:rsid w:val="003C576E"/>
    <w:rsid w:val="003C68A7"/>
    <w:rsid w:val="003C7300"/>
    <w:rsid w:val="003C7346"/>
    <w:rsid w:val="003C7B37"/>
    <w:rsid w:val="003D1B77"/>
    <w:rsid w:val="003D1D62"/>
    <w:rsid w:val="003D1DE1"/>
    <w:rsid w:val="003D3A15"/>
    <w:rsid w:val="003D3AC1"/>
    <w:rsid w:val="003D71CE"/>
    <w:rsid w:val="003D7442"/>
    <w:rsid w:val="003E1D51"/>
    <w:rsid w:val="003E3339"/>
    <w:rsid w:val="003E795E"/>
    <w:rsid w:val="003F0726"/>
    <w:rsid w:val="003F11F3"/>
    <w:rsid w:val="003F2785"/>
    <w:rsid w:val="003F2CB2"/>
    <w:rsid w:val="003F471A"/>
    <w:rsid w:val="003F48FE"/>
    <w:rsid w:val="003F5120"/>
    <w:rsid w:val="003F5E23"/>
    <w:rsid w:val="003F5F04"/>
    <w:rsid w:val="003F6977"/>
    <w:rsid w:val="003F752F"/>
    <w:rsid w:val="003F76D3"/>
    <w:rsid w:val="003F7AA9"/>
    <w:rsid w:val="004015BA"/>
    <w:rsid w:val="00405F82"/>
    <w:rsid w:val="004079C7"/>
    <w:rsid w:val="00411C81"/>
    <w:rsid w:val="00411D26"/>
    <w:rsid w:val="00412488"/>
    <w:rsid w:val="004126D9"/>
    <w:rsid w:val="0041398B"/>
    <w:rsid w:val="004170B7"/>
    <w:rsid w:val="00417D02"/>
    <w:rsid w:val="0042124D"/>
    <w:rsid w:val="00422005"/>
    <w:rsid w:val="00422722"/>
    <w:rsid w:val="00424940"/>
    <w:rsid w:val="00424ED8"/>
    <w:rsid w:val="0042626E"/>
    <w:rsid w:val="00426344"/>
    <w:rsid w:val="004263FE"/>
    <w:rsid w:val="00426CF7"/>
    <w:rsid w:val="004272AE"/>
    <w:rsid w:val="0042770C"/>
    <w:rsid w:val="00430F9D"/>
    <w:rsid w:val="00431369"/>
    <w:rsid w:val="00432126"/>
    <w:rsid w:val="0043267D"/>
    <w:rsid w:val="004338E7"/>
    <w:rsid w:val="00435D38"/>
    <w:rsid w:val="00436660"/>
    <w:rsid w:val="004370E1"/>
    <w:rsid w:val="00437759"/>
    <w:rsid w:val="00437DED"/>
    <w:rsid w:val="00437E0E"/>
    <w:rsid w:val="0044025D"/>
    <w:rsid w:val="00440436"/>
    <w:rsid w:val="00440A70"/>
    <w:rsid w:val="0044194E"/>
    <w:rsid w:val="004423FB"/>
    <w:rsid w:val="004444E0"/>
    <w:rsid w:val="00445816"/>
    <w:rsid w:val="00446D96"/>
    <w:rsid w:val="00451377"/>
    <w:rsid w:val="00451C2C"/>
    <w:rsid w:val="00454E56"/>
    <w:rsid w:val="00456C5D"/>
    <w:rsid w:val="00457E1B"/>
    <w:rsid w:val="00463187"/>
    <w:rsid w:val="004644A3"/>
    <w:rsid w:val="0046605E"/>
    <w:rsid w:val="00466A93"/>
    <w:rsid w:val="00471028"/>
    <w:rsid w:val="00472163"/>
    <w:rsid w:val="00472FB6"/>
    <w:rsid w:val="00473519"/>
    <w:rsid w:val="00475DC8"/>
    <w:rsid w:val="004762B7"/>
    <w:rsid w:val="0047763E"/>
    <w:rsid w:val="00477E6F"/>
    <w:rsid w:val="00480D9F"/>
    <w:rsid w:val="00482DCD"/>
    <w:rsid w:val="00483111"/>
    <w:rsid w:val="00484211"/>
    <w:rsid w:val="00484C7F"/>
    <w:rsid w:val="00484F0B"/>
    <w:rsid w:val="004905B2"/>
    <w:rsid w:val="0049062E"/>
    <w:rsid w:val="00490E3D"/>
    <w:rsid w:val="00491577"/>
    <w:rsid w:val="00491DF1"/>
    <w:rsid w:val="004926DC"/>
    <w:rsid w:val="0049295B"/>
    <w:rsid w:val="00494972"/>
    <w:rsid w:val="004967C1"/>
    <w:rsid w:val="004972FB"/>
    <w:rsid w:val="004A102C"/>
    <w:rsid w:val="004A3385"/>
    <w:rsid w:val="004A5FF2"/>
    <w:rsid w:val="004A78FF"/>
    <w:rsid w:val="004A7D3D"/>
    <w:rsid w:val="004B0F74"/>
    <w:rsid w:val="004B17C6"/>
    <w:rsid w:val="004B1BAD"/>
    <w:rsid w:val="004B2150"/>
    <w:rsid w:val="004B336B"/>
    <w:rsid w:val="004B3791"/>
    <w:rsid w:val="004B3EFF"/>
    <w:rsid w:val="004B606B"/>
    <w:rsid w:val="004C0673"/>
    <w:rsid w:val="004C0FE1"/>
    <w:rsid w:val="004C28CB"/>
    <w:rsid w:val="004C384D"/>
    <w:rsid w:val="004C58D2"/>
    <w:rsid w:val="004C64E5"/>
    <w:rsid w:val="004C6A5B"/>
    <w:rsid w:val="004C6C1D"/>
    <w:rsid w:val="004C7560"/>
    <w:rsid w:val="004C76C5"/>
    <w:rsid w:val="004C7F5D"/>
    <w:rsid w:val="004D03B1"/>
    <w:rsid w:val="004D6D0E"/>
    <w:rsid w:val="004D7359"/>
    <w:rsid w:val="004D7731"/>
    <w:rsid w:val="004D7D40"/>
    <w:rsid w:val="004E212A"/>
    <w:rsid w:val="004E366C"/>
    <w:rsid w:val="004E5DAF"/>
    <w:rsid w:val="004E6AB5"/>
    <w:rsid w:val="004E7DC9"/>
    <w:rsid w:val="004F2161"/>
    <w:rsid w:val="004F24FA"/>
    <w:rsid w:val="004F304D"/>
    <w:rsid w:val="004F324D"/>
    <w:rsid w:val="004F5BE8"/>
    <w:rsid w:val="004F5BFA"/>
    <w:rsid w:val="004F723F"/>
    <w:rsid w:val="0050037C"/>
    <w:rsid w:val="0050247F"/>
    <w:rsid w:val="00503238"/>
    <w:rsid w:val="00504030"/>
    <w:rsid w:val="005064A7"/>
    <w:rsid w:val="00506C80"/>
    <w:rsid w:val="00513343"/>
    <w:rsid w:val="00514217"/>
    <w:rsid w:val="005144F1"/>
    <w:rsid w:val="00514A36"/>
    <w:rsid w:val="00515320"/>
    <w:rsid w:val="00520987"/>
    <w:rsid w:val="005241E3"/>
    <w:rsid w:val="00524283"/>
    <w:rsid w:val="0052489E"/>
    <w:rsid w:val="00527427"/>
    <w:rsid w:val="00530300"/>
    <w:rsid w:val="005350DC"/>
    <w:rsid w:val="00536A95"/>
    <w:rsid w:val="00537DAB"/>
    <w:rsid w:val="0054132C"/>
    <w:rsid w:val="00541BA2"/>
    <w:rsid w:val="0054215B"/>
    <w:rsid w:val="005444EA"/>
    <w:rsid w:val="00544F99"/>
    <w:rsid w:val="00545165"/>
    <w:rsid w:val="0055089A"/>
    <w:rsid w:val="00551610"/>
    <w:rsid w:val="00551B58"/>
    <w:rsid w:val="005530D0"/>
    <w:rsid w:val="005539BA"/>
    <w:rsid w:val="00554AF7"/>
    <w:rsid w:val="005557B8"/>
    <w:rsid w:val="005563C3"/>
    <w:rsid w:val="00556413"/>
    <w:rsid w:val="00556DC2"/>
    <w:rsid w:val="005571BC"/>
    <w:rsid w:val="005579A4"/>
    <w:rsid w:val="00560FB8"/>
    <w:rsid w:val="00561E84"/>
    <w:rsid w:val="00565146"/>
    <w:rsid w:val="005658E7"/>
    <w:rsid w:val="0056734D"/>
    <w:rsid w:val="005707FD"/>
    <w:rsid w:val="0057232F"/>
    <w:rsid w:val="00572745"/>
    <w:rsid w:val="005732FD"/>
    <w:rsid w:val="0057363F"/>
    <w:rsid w:val="00574125"/>
    <w:rsid w:val="005751CE"/>
    <w:rsid w:val="00576299"/>
    <w:rsid w:val="005762FA"/>
    <w:rsid w:val="0057646F"/>
    <w:rsid w:val="0058112C"/>
    <w:rsid w:val="00584119"/>
    <w:rsid w:val="00585B96"/>
    <w:rsid w:val="00587DD5"/>
    <w:rsid w:val="00590C3C"/>
    <w:rsid w:val="00591A67"/>
    <w:rsid w:val="00592256"/>
    <w:rsid w:val="00593A0D"/>
    <w:rsid w:val="00594C9D"/>
    <w:rsid w:val="00594FD4"/>
    <w:rsid w:val="00595499"/>
    <w:rsid w:val="005959DD"/>
    <w:rsid w:val="00595DDA"/>
    <w:rsid w:val="0059631C"/>
    <w:rsid w:val="00597203"/>
    <w:rsid w:val="0059737A"/>
    <w:rsid w:val="005A037C"/>
    <w:rsid w:val="005A0AF6"/>
    <w:rsid w:val="005A2EF4"/>
    <w:rsid w:val="005A4194"/>
    <w:rsid w:val="005A42CF"/>
    <w:rsid w:val="005A4B10"/>
    <w:rsid w:val="005A6FBE"/>
    <w:rsid w:val="005B0583"/>
    <w:rsid w:val="005B375C"/>
    <w:rsid w:val="005B46C1"/>
    <w:rsid w:val="005B4D65"/>
    <w:rsid w:val="005C0FDC"/>
    <w:rsid w:val="005C1B8E"/>
    <w:rsid w:val="005C339F"/>
    <w:rsid w:val="005C3F82"/>
    <w:rsid w:val="005C47F3"/>
    <w:rsid w:val="005D10F9"/>
    <w:rsid w:val="005D1CEA"/>
    <w:rsid w:val="005D1D65"/>
    <w:rsid w:val="005D3795"/>
    <w:rsid w:val="005D4F14"/>
    <w:rsid w:val="005D4F43"/>
    <w:rsid w:val="005D5B97"/>
    <w:rsid w:val="005D63EC"/>
    <w:rsid w:val="005D66F1"/>
    <w:rsid w:val="005D7A67"/>
    <w:rsid w:val="005E041E"/>
    <w:rsid w:val="005E18AF"/>
    <w:rsid w:val="005E2536"/>
    <w:rsid w:val="005E51AA"/>
    <w:rsid w:val="005E5D5D"/>
    <w:rsid w:val="005E7996"/>
    <w:rsid w:val="005F02BA"/>
    <w:rsid w:val="005F0AB5"/>
    <w:rsid w:val="005F15DE"/>
    <w:rsid w:val="005F3B88"/>
    <w:rsid w:val="005F5A51"/>
    <w:rsid w:val="005F68FE"/>
    <w:rsid w:val="005F7231"/>
    <w:rsid w:val="005F7CDA"/>
    <w:rsid w:val="00600B34"/>
    <w:rsid w:val="00600F1A"/>
    <w:rsid w:val="006011CE"/>
    <w:rsid w:val="006041D7"/>
    <w:rsid w:val="00604613"/>
    <w:rsid w:val="00605261"/>
    <w:rsid w:val="006057A0"/>
    <w:rsid w:val="00606F9A"/>
    <w:rsid w:val="00607896"/>
    <w:rsid w:val="006132F0"/>
    <w:rsid w:val="00614720"/>
    <w:rsid w:val="0061562C"/>
    <w:rsid w:val="00617928"/>
    <w:rsid w:val="006179A3"/>
    <w:rsid w:val="00621471"/>
    <w:rsid w:val="0062339B"/>
    <w:rsid w:val="00623422"/>
    <w:rsid w:val="00623BAC"/>
    <w:rsid w:val="00623D3C"/>
    <w:rsid w:val="00623D61"/>
    <w:rsid w:val="00624599"/>
    <w:rsid w:val="00626691"/>
    <w:rsid w:val="00627C77"/>
    <w:rsid w:val="00631331"/>
    <w:rsid w:val="006318A3"/>
    <w:rsid w:val="00632D8E"/>
    <w:rsid w:val="00633CCD"/>
    <w:rsid w:val="006352C7"/>
    <w:rsid w:val="0063663E"/>
    <w:rsid w:val="00637880"/>
    <w:rsid w:val="0064032B"/>
    <w:rsid w:val="00640FB0"/>
    <w:rsid w:val="006444F2"/>
    <w:rsid w:val="00645932"/>
    <w:rsid w:val="006468C9"/>
    <w:rsid w:val="00646EA5"/>
    <w:rsid w:val="0065029C"/>
    <w:rsid w:val="006512B6"/>
    <w:rsid w:val="00651E6F"/>
    <w:rsid w:val="00652967"/>
    <w:rsid w:val="00653FAF"/>
    <w:rsid w:val="00655E17"/>
    <w:rsid w:val="00657616"/>
    <w:rsid w:val="0065793F"/>
    <w:rsid w:val="00657FD0"/>
    <w:rsid w:val="00662172"/>
    <w:rsid w:val="00662933"/>
    <w:rsid w:val="00664F3A"/>
    <w:rsid w:val="0066638E"/>
    <w:rsid w:val="0066640E"/>
    <w:rsid w:val="00666599"/>
    <w:rsid w:val="00666AA0"/>
    <w:rsid w:val="006672C9"/>
    <w:rsid w:val="00667A41"/>
    <w:rsid w:val="00670260"/>
    <w:rsid w:val="006706C1"/>
    <w:rsid w:val="00673705"/>
    <w:rsid w:val="00674938"/>
    <w:rsid w:val="00674CB8"/>
    <w:rsid w:val="00674EA0"/>
    <w:rsid w:val="00674FC9"/>
    <w:rsid w:val="00676236"/>
    <w:rsid w:val="0067773A"/>
    <w:rsid w:val="00680492"/>
    <w:rsid w:val="00680BAE"/>
    <w:rsid w:val="006835D8"/>
    <w:rsid w:val="00686433"/>
    <w:rsid w:val="00690668"/>
    <w:rsid w:val="00691E3A"/>
    <w:rsid w:val="00692034"/>
    <w:rsid w:val="0069227A"/>
    <w:rsid w:val="006A0BA1"/>
    <w:rsid w:val="006A1E9A"/>
    <w:rsid w:val="006A2086"/>
    <w:rsid w:val="006A4028"/>
    <w:rsid w:val="006A549F"/>
    <w:rsid w:val="006A5AC8"/>
    <w:rsid w:val="006A69A3"/>
    <w:rsid w:val="006A7341"/>
    <w:rsid w:val="006B00C2"/>
    <w:rsid w:val="006B0AC4"/>
    <w:rsid w:val="006B532C"/>
    <w:rsid w:val="006B5668"/>
    <w:rsid w:val="006C0419"/>
    <w:rsid w:val="006C0CED"/>
    <w:rsid w:val="006C16F4"/>
    <w:rsid w:val="006C21D0"/>
    <w:rsid w:val="006C3BEA"/>
    <w:rsid w:val="006C3C42"/>
    <w:rsid w:val="006C3C82"/>
    <w:rsid w:val="006C3CF2"/>
    <w:rsid w:val="006C647C"/>
    <w:rsid w:val="006D0136"/>
    <w:rsid w:val="006D584C"/>
    <w:rsid w:val="006D5A9D"/>
    <w:rsid w:val="006D5AC4"/>
    <w:rsid w:val="006D7494"/>
    <w:rsid w:val="006E15F6"/>
    <w:rsid w:val="006E31DA"/>
    <w:rsid w:val="006E4BB8"/>
    <w:rsid w:val="006E6AA1"/>
    <w:rsid w:val="006E7995"/>
    <w:rsid w:val="006F026B"/>
    <w:rsid w:val="006F12AE"/>
    <w:rsid w:val="006F1A8B"/>
    <w:rsid w:val="006F2F1D"/>
    <w:rsid w:val="006F312B"/>
    <w:rsid w:val="006F4540"/>
    <w:rsid w:val="006F48BC"/>
    <w:rsid w:val="006F50E3"/>
    <w:rsid w:val="006F5325"/>
    <w:rsid w:val="006F657A"/>
    <w:rsid w:val="006F65B5"/>
    <w:rsid w:val="00700362"/>
    <w:rsid w:val="007021A9"/>
    <w:rsid w:val="00702B3F"/>
    <w:rsid w:val="00704F5B"/>
    <w:rsid w:val="007077D7"/>
    <w:rsid w:val="00707FFC"/>
    <w:rsid w:val="00710E41"/>
    <w:rsid w:val="00711C66"/>
    <w:rsid w:val="007125C8"/>
    <w:rsid w:val="0071368A"/>
    <w:rsid w:val="007139F2"/>
    <w:rsid w:val="00714BF2"/>
    <w:rsid w:val="007167B9"/>
    <w:rsid w:val="00717421"/>
    <w:rsid w:val="00721190"/>
    <w:rsid w:val="0072389F"/>
    <w:rsid w:val="00726A39"/>
    <w:rsid w:val="007302E1"/>
    <w:rsid w:val="00730C33"/>
    <w:rsid w:val="00731BA9"/>
    <w:rsid w:val="00732D53"/>
    <w:rsid w:val="00733105"/>
    <w:rsid w:val="00736FF6"/>
    <w:rsid w:val="00737667"/>
    <w:rsid w:val="00737993"/>
    <w:rsid w:val="00737D29"/>
    <w:rsid w:val="007402DC"/>
    <w:rsid w:val="00743053"/>
    <w:rsid w:val="00744B33"/>
    <w:rsid w:val="00745B20"/>
    <w:rsid w:val="007510C7"/>
    <w:rsid w:val="007522B3"/>
    <w:rsid w:val="00753E09"/>
    <w:rsid w:val="00756EBF"/>
    <w:rsid w:val="007602FA"/>
    <w:rsid w:val="00760BFD"/>
    <w:rsid w:val="00761812"/>
    <w:rsid w:val="00761D3E"/>
    <w:rsid w:val="00762E48"/>
    <w:rsid w:val="00763134"/>
    <w:rsid w:val="0076598D"/>
    <w:rsid w:val="00767652"/>
    <w:rsid w:val="00770DFC"/>
    <w:rsid w:val="0077481C"/>
    <w:rsid w:val="007751A5"/>
    <w:rsid w:val="00775D43"/>
    <w:rsid w:val="00776D5A"/>
    <w:rsid w:val="0078059B"/>
    <w:rsid w:val="00781244"/>
    <w:rsid w:val="0078162E"/>
    <w:rsid w:val="00782EA2"/>
    <w:rsid w:val="00784C44"/>
    <w:rsid w:val="007853D2"/>
    <w:rsid w:val="00787979"/>
    <w:rsid w:val="00787A78"/>
    <w:rsid w:val="00787CF5"/>
    <w:rsid w:val="007900CB"/>
    <w:rsid w:val="00793446"/>
    <w:rsid w:val="00793B77"/>
    <w:rsid w:val="00794594"/>
    <w:rsid w:val="00794724"/>
    <w:rsid w:val="00795218"/>
    <w:rsid w:val="00795314"/>
    <w:rsid w:val="007955B3"/>
    <w:rsid w:val="00796C1A"/>
    <w:rsid w:val="007A1A79"/>
    <w:rsid w:val="007A3204"/>
    <w:rsid w:val="007A475E"/>
    <w:rsid w:val="007A476A"/>
    <w:rsid w:val="007A53AA"/>
    <w:rsid w:val="007A7E77"/>
    <w:rsid w:val="007B0503"/>
    <w:rsid w:val="007B14F5"/>
    <w:rsid w:val="007B4951"/>
    <w:rsid w:val="007B4BD3"/>
    <w:rsid w:val="007B514C"/>
    <w:rsid w:val="007B6730"/>
    <w:rsid w:val="007C0AD9"/>
    <w:rsid w:val="007C0FD9"/>
    <w:rsid w:val="007C12DA"/>
    <w:rsid w:val="007C1821"/>
    <w:rsid w:val="007C2B72"/>
    <w:rsid w:val="007C3DE6"/>
    <w:rsid w:val="007C44E9"/>
    <w:rsid w:val="007C6890"/>
    <w:rsid w:val="007D1E03"/>
    <w:rsid w:val="007D3526"/>
    <w:rsid w:val="007D490A"/>
    <w:rsid w:val="007D6365"/>
    <w:rsid w:val="007D6635"/>
    <w:rsid w:val="007E0AA7"/>
    <w:rsid w:val="007E0D11"/>
    <w:rsid w:val="007E12D4"/>
    <w:rsid w:val="007E1FD9"/>
    <w:rsid w:val="007E381A"/>
    <w:rsid w:val="007E4369"/>
    <w:rsid w:val="007E636A"/>
    <w:rsid w:val="007E7FBB"/>
    <w:rsid w:val="007F2B4C"/>
    <w:rsid w:val="007F2BC2"/>
    <w:rsid w:val="007F3872"/>
    <w:rsid w:val="007F45CD"/>
    <w:rsid w:val="007F5533"/>
    <w:rsid w:val="0080125A"/>
    <w:rsid w:val="00804EE7"/>
    <w:rsid w:val="0080606B"/>
    <w:rsid w:val="00806CD3"/>
    <w:rsid w:val="00806E6E"/>
    <w:rsid w:val="00806FCC"/>
    <w:rsid w:val="00810765"/>
    <w:rsid w:val="008120D5"/>
    <w:rsid w:val="008207D9"/>
    <w:rsid w:val="00824A95"/>
    <w:rsid w:val="00826B1B"/>
    <w:rsid w:val="00827973"/>
    <w:rsid w:val="00827A66"/>
    <w:rsid w:val="008300EA"/>
    <w:rsid w:val="00831F59"/>
    <w:rsid w:val="008329D7"/>
    <w:rsid w:val="00833FF9"/>
    <w:rsid w:val="00834AA9"/>
    <w:rsid w:val="00835196"/>
    <w:rsid w:val="00835D6E"/>
    <w:rsid w:val="008400F6"/>
    <w:rsid w:val="00841CBB"/>
    <w:rsid w:val="0084276A"/>
    <w:rsid w:val="00842AD7"/>
    <w:rsid w:val="00842B69"/>
    <w:rsid w:val="00850C14"/>
    <w:rsid w:val="00850D34"/>
    <w:rsid w:val="008511DB"/>
    <w:rsid w:val="00851A0C"/>
    <w:rsid w:val="00852310"/>
    <w:rsid w:val="0085347C"/>
    <w:rsid w:val="00853868"/>
    <w:rsid w:val="00853D10"/>
    <w:rsid w:val="0085736A"/>
    <w:rsid w:val="008573CC"/>
    <w:rsid w:val="00860FFA"/>
    <w:rsid w:val="00862BF5"/>
    <w:rsid w:val="008633CA"/>
    <w:rsid w:val="00865B53"/>
    <w:rsid w:val="00865D66"/>
    <w:rsid w:val="00865EE7"/>
    <w:rsid w:val="00866B06"/>
    <w:rsid w:val="00867CD7"/>
    <w:rsid w:val="0087010F"/>
    <w:rsid w:val="00870BAE"/>
    <w:rsid w:val="0087181F"/>
    <w:rsid w:val="00871A52"/>
    <w:rsid w:val="00872874"/>
    <w:rsid w:val="00873F85"/>
    <w:rsid w:val="008742A7"/>
    <w:rsid w:val="00874442"/>
    <w:rsid w:val="00875C6B"/>
    <w:rsid w:val="00876079"/>
    <w:rsid w:val="00877D1B"/>
    <w:rsid w:val="00877D78"/>
    <w:rsid w:val="00880F18"/>
    <w:rsid w:val="00882AEB"/>
    <w:rsid w:val="00882C69"/>
    <w:rsid w:val="00882FD0"/>
    <w:rsid w:val="00883061"/>
    <w:rsid w:val="00885357"/>
    <w:rsid w:val="00885640"/>
    <w:rsid w:val="00886236"/>
    <w:rsid w:val="00886951"/>
    <w:rsid w:val="00887E44"/>
    <w:rsid w:val="00892E14"/>
    <w:rsid w:val="00894E90"/>
    <w:rsid w:val="00895118"/>
    <w:rsid w:val="008A0B8F"/>
    <w:rsid w:val="008A10A4"/>
    <w:rsid w:val="008A26A1"/>
    <w:rsid w:val="008A348C"/>
    <w:rsid w:val="008A76A5"/>
    <w:rsid w:val="008A772C"/>
    <w:rsid w:val="008B0154"/>
    <w:rsid w:val="008B2083"/>
    <w:rsid w:val="008B2392"/>
    <w:rsid w:val="008B527F"/>
    <w:rsid w:val="008B5B4E"/>
    <w:rsid w:val="008C0367"/>
    <w:rsid w:val="008C1014"/>
    <w:rsid w:val="008C341D"/>
    <w:rsid w:val="008C3D9A"/>
    <w:rsid w:val="008D01B7"/>
    <w:rsid w:val="008D11AF"/>
    <w:rsid w:val="008D1318"/>
    <w:rsid w:val="008D1A96"/>
    <w:rsid w:val="008D295C"/>
    <w:rsid w:val="008D4666"/>
    <w:rsid w:val="008D4FFC"/>
    <w:rsid w:val="008D6300"/>
    <w:rsid w:val="008D721E"/>
    <w:rsid w:val="008D7F5B"/>
    <w:rsid w:val="008E1D17"/>
    <w:rsid w:val="008E2109"/>
    <w:rsid w:val="008E2A7B"/>
    <w:rsid w:val="008E2A9D"/>
    <w:rsid w:val="008E3A24"/>
    <w:rsid w:val="008E4359"/>
    <w:rsid w:val="008E5D23"/>
    <w:rsid w:val="008E781E"/>
    <w:rsid w:val="008E7BBF"/>
    <w:rsid w:val="008F0CAF"/>
    <w:rsid w:val="008F3674"/>
    <w:rsid w:val="008F3891"/>
    <w:rsid w:val="008F3FCC"/>
    <w:rsid w:val="008F4EFF"/>
    <w:rsid w:val="008F563F"/>
    <w:rsid w:val="008F5FBE"/>
    <w:rsid w:val="009031CD"/>
    <w:rsid w:val="00903CCB"/>
    <w:rsid w:val="00904813"/>
    <w:rsid w:val="009050AA"/>
    <w:rsid w:val="00906BCB"/>
    <w:rsid w:val="00907BE3"/>
    <w:rsid w:val="009137F0"/>
    <w:rsid w:val="0091444C"/>
    <w:rsid w:val="009173F5"/>
    <w:rsid w:val="00920E49"/>
    <w:rsid w:val="009211FD"/>
    <w:rsid w:val="00921560"/>
    <w:rsid w:val="00921578"/>
    <w:rsid w:val="009228E5"/>
    <w:rsid w:val="00924822"/>
    <w:rsid w:val="00925565"/>
    <w:rsid w:val="00930376"/>
    <w:rsid w:val="009311C0"/>
    <w:rsid w:val="009319C0"/>
    <w:rsid w:val="00931C19"/>
    <w:rsid w:val="00932B06"/>
    <w:rsid w:val="0093512E"/>
    <w:rsid w:val="00935BC3"/>
    <w:rsid w:val="00937414"/>
    <w:rsid w:val="00937455"/>
    <w:rsid w:val="00937A24"/>
    <w:rsid w:val="00937C11"/>
    <w:rsid w:val="00940637"/>
    <w:rsid w:val="00940FB8"/>
    <w:rsid w:val="00941D08"/>
    <w:rsid w:val="00941E54"/>
    <w:rsid w:val="0094412D"/>
    <w:rsid w:val="00944886"/>
    <w:rsid w:val="00950166"/>
    <w:rsid w:val="00951412"/>
    <w:rsid w:val="00951580"/>
    <w:rsid w:val="00952077"/>
    <w:rsid w:val="009526F3"/>
    <w:rsid w:val="0095603B"/>
    <w:rsid w:val="0096026F"/>
    <w:rsid w:val="00960821"/>
    <w:rsid w:val="00960C3D"/>
    <w:rsid w:val="009610A2"/>
    <w:rsid w:val="009621B6"/>
    <w:rsid w:val="00963D97"/>
    <w:rsid w:val="00963E5D"/>
    <w:rsid w:val="00965478"/>
    <w:rsid w:val="009676F6"/>
    <w:rsid w:val="00970CB8"/>
    <w:rsid w:val="009762DB"/>
    <w:rsid w:val="00976DB9"/>
    <w:rsid w:val="00977689"/>
    <w:rsid w:val="009808AA"/>
    <w:rsid w:val="00980D8F"/>
    <w:rsid w:val="009813D5"/>
    <w:rsid w:val="009825D2"/>
    <w:rsid w:val="00982FBA"/>
    <w:rsid w:val="009843FC"/>
    <w:rsid w:val="00985049"/>
    <w:rsid w:val="0098603A"/>
    <w:rsid w:val="0098792B"/>
    <w:rsid w:val="00990B86"/>
    <w:rsid w:val="00991C16"/>
    <w:rsid w:val="00992507"/>
    <w:rsid w:val="00997BFD"/>
    <w:rsid w:val="00997F74"/>
    <w:rsid w:val="009A1693"/>
    <w:rsid w:val="009A34CA"/>
    <w:rsid w:val="009A3939"/>
    <w:rsid w:val="009A68E2"/>
    <w:rsid w:val="009B1BF1"/>
    <w:rsid w:val="009B2F8F"/>
    <w:rsid w:val="009B4CF7"/>
    <w:rsid w:val="009B55A4"/>
    <w:rsid w:val="009B685B"/>
    <w:rsid w:val="009B7865"/>
    <w:rsid w:val="009C18A1"/>
    <w:rsid w:val="009C3A70"/>
    <w:rsid w:val="009C506C"/>
    <w:rsid w:val="009D0113"/>
    <w:rsid w:val="009D0B33"/>
    <w:rsid w:val="009D58DE"/>
    <w:rsid w:val="009D7FF8"/>
    <w:rsid w:val="009E0CB2"/>
    <w:rsid w:val="009E2F15"/>
    <w:rsid w:val="009E31B4"/>
    <w:rsid w:val="009E3418"/>
    <w:rsid w:val="009E3983"/>
    <w:rsid w:val="009E45E5"/>
    <w:rsid w:val="009E468A"/>
    <w:rsid w:val="009E4CE0"/>
    <w:rsid w:val="009E716F"/>
    <w:rsid w:val="009E780F"/>
    <w:rsid w:val="009F097A"/>
    <w:rsid w:val="009F2046"/>
    <w:rsid w:val="009F6E3F"/>
    <w:rsid w:val="009F7DD6"/>
    <w:rsid w:val="00A00BC7"/>
    <w:rsid w:val="00A00D21"/>
    <w:rsid w:val="00A018EA"/>
    <w:rsid w:val="00A028A3"/>
    <w:rsid w:val="00A06A9F"/>
    <w:rsid w:val="00A11FAB"/>
    <w:rsid w:val="00A129B5"/>
    <w:rsid w:val="00A12EAB"/>
    <w:rsid w:val="00A16A89"/>
    <w:rsid w:val="00A20F12"/>
    <w:rsid w:val="00A26956"/>
    <w:rsid w:val="00A277E0"/>
    <w:rsid w:val="00A324CF"/>
    <w:rsid w:val="00A32B06"/>
    <w:rsid w:val="00A32E1B"/>
    <w:rsid w:val="00A32E90"/>
    <w:rsid w:val="00A332D3"/>
    <w:rsid w:val="00A33461"/>
    <w:rsid w:val="00A33B7B"/>
    <w:rsid w:val="00A34CD8"/>
    <w:rsid w:val="00A356A3"/>
    <w:rsid w:val="00A37D61"/>
    <w:rsid w:val="00A430B3"/>
    <w:rsid w:val="00A43906"/>
    <w:rsid w:val="00A4467B"/>
    <w:rsid w:val="00A44729"/>
    <w:rsid w:val="00A459EF"/>
    <w:rsid w:val="00A47D54"/>
    <w:rsid w:val="00A5051E"/>
    <w:rsid w:val="00A521BE"/>
    <w:rsid w:val="00A530DE"/>
    <w:rsid w:val="00A53A76"/>
    <w:rsid w:val="00A53D76"/>
    <w:rsid w:val="00A547B2"/>
    <w:rsid w:val="00A549E3"/>
    <w:rsid w:val="00A55CD4"/>
    <w:rsid w:val="00A55FCE"/>
    <w:rsid w:val="00A626FE"/>
    <w:rsid w:val="00A63F91"/>
    <w:rsid w:val="00A64B51"/>
    <w:rsid w:val="00A65CBF"/>
    <w:rsid w:val="00A66BD1"/>
    <w:rsid w:val="00A66EDC"/>
    <w:rsid w:val="00A67D50"/>
    <w:rsid w:val="00A700FF"/>
    <w:rsid w:val="00A702A5"/>
    <w:rsid w:val="00A71687"/>
    <w:rsid w:val="00A72EFA"/>
    <w:rsid w:val="00A73234"/>
    <w:rsid w:val="00A75323"/>
    <w:rsid w:val="00A76021"/>
    <w:rsid w:val="00A768A1"/>
    <w:rsid w:val="00A77203"/>
    <w:rsid w:val="00A77BEB"/>
    <w:rsid w:val="00A77C8B"/>
    <w:rsid w:val="00A80278"/>
    <w:rsid w:val="00A8224C"/>
    <w:rsid w:val="00A8226E"/>
    <w:rsid w:val="00A82534"/>
    <w:rsid w:val="00A82C0F"/>
    <w:rsid w:val="00A831F2"/>
    <w:rsid w:val="00A83EF5"/>
    <w:rsid w:val="00A8566F"/>
    <w:rsid w:val="00A85799"/>
    <w:rsid w:val="00A868BA"/>
    <w:rsid w:val="00A917F7"/>
    <w:rsid w:val="00A935EB"/>
    <w:rsid w:val="00A94D72"/>
    <w:rsid w:val="00A972E9"/>
    <w:rsid w:val="00AA1A26"/>
    <w:rsid w:val="00AA4C14"/>
    <w:rsid w:val="00AA65FB"/>
    <w:rsid w:val="00AB1CBD"/>
    <w:rsid w:val="00AB409D"/>
    <w:rsid w:val="00AB45CD"/>
    <w:rsid w:val="00AB48B8"/>
    <w:rsid w:val="00AB4966"/>
    <w:rsid w:val="00AB735C"/>
    <w:rsid w:val="00AC1157"/>
    <w:rsid w:val="00AC18FC"/>
    <w:rsid w:val="00AC4DCD"/>
    <w:rsid w:val="00AC7B83"/>
    <w:rsid w:val="00AD160D"/>
    <w:rsid w:val="00AD1920"/>
    <w:rsid w:val="00AD1EC4"/>
    <w:rsid w:val="00AD3037"/>
    <w:rsid w:val="00AD5E76"/>
    <w:rsid w:val="00AE1C4F"/>
    <w:rsid w:val="00AE2DDA"/>
    <w:rsid w:val="00AE2F2F"/>
    <w:rsid w:val="00AE356A"/>
    <w:rsid w:val="00AE60EC"/>
    <w:rsid w:val="00AE735A"/>
    <w:rsid w:val="00AF0145"/>
    <w:rsid w:val="00AF0783"/>
    <w:rsid w:val="00AF136C"/>
    <w:rsid w:val="00AF151B"/>
    <w:rsid w:val="00AF194B"/>
    <w:rsid w:val="00AF1C18"/>
    <w:rsid w:val="00AF1CB5"/>
    <w:rsid w:val="00AF4277"/>
    <w:rsid w:val="00AF5F74"/>
    <w:rsid w:val="00AF6EF2"/>
    <w:rsid w:val="00AF71C2"/>
    <w:rsid w:val="00AF7A2A"/>
    <w:rsid w:val="00AF7B92"/>
    <w:rsid w:val="00B001BE"/>
    <w:rsid w:val="00B01716"/>
    <w:rsid w:val="00B018B8"/>
    <w:rsid w:val="00B032C2"/>
    <w:rsid w:val="00B04FEF"/>
    <w:rsid w:val="00B050F2"/>
    <w:rsid w:val="00B101CD"/>
    <w:rsid w:val="00B12095"/>
    <w:rsid w:val="00B1620F"/>
    <w:rsid w:val="00B1696A"/>
    <w:rsid w:val="00B22EF9"/>
    <w:rsid w:val="00B23D29"/>
    <w:rsid w:val="00B23FBC"/>
    <w:rsid w:val="00B253A8"/>
    <w:rsid w:val="00B26909"/>
    <w:rsid w:val="00B269F7"/>
    <w:rsid w:val="00B26A32"/>
    <w:rsid w:val="00B27683"/>
    <w:rsid w:val="00B30076"/>
    <w:rsid w:val="00B312BA"/>
    <w:rsid w:val="00B31BFE"/>
    <w:rsid w:val="00B32692"/>
    <w:rsid w:val="00B32D01"/>
    <w:rsid w:val="00B32E51"/>
    <w:rsid w:val="00B336FF"/>
    <w:rsid w:val="00B3395D"/>
    <w:rsid w:val="00B33E6B"/>
    <w:rsid w:val="00B3633F"/>
    <w:rsid w:val="00B364DA"/>
    <w:rsid w:val="00B376C4"/>
    <w:rsid w:val="00B43699"/>
    <w:rsid w:val="00B43D68"/>
    <w:rsid w:val="00B446BC"/>
    <w:rsid w:val="00B4523D"/>
    <w:rsid w:val="00B47ECF"/>
    <w:rsid w:val="00B507E9"/>
    <w:rsid w:val="00B515FD"/>
    <w:rsid w:val="00B54F8F"/>
    <w:rsid w:val="00B55B15"/>
    <w:rsid w:val="00B566D1"/>
    <w:rsid w:val="00B57805"/>
    <w:rsid w:val="00B578D7"/>
    <w:rsid w:val="00B6024B"/>
    <w:rsid w:val="00B62A4E"/>
    <w:rsid w:val="00B63E42"/>
    <w:rsid w:val="00B6494B"/>
    <w:rsid w:val="00B64CCD"/>
    <w:rsid w:val="00B64DBC"/>
    <w:rsid w:val="00B652C0"/>
    <w:rsid w:val="00B653C1"/>
    <w:rsid w:val="00B65B4E"/>
    <w:rsid w:val="00B65C86"/>
    <w:rsid w:val="00B712FE"/>
    <w:rsid w:val="00B7536C"/>
    <w:rsid w:val="00B7571C"/>
    <w:rsid w:val="00B759FC"/>
    <w:rsid w:val="00B76563"/>
    <w:rsid w:val="00B77C2E"/>
    <w:rsid w:val="00B77D71"/>
    <w:rsid w:val="00B80B8A"/>
    <w:rsid w:val="00B80F6B"/>
    <w:rsid w:val="00B81A35"/>
    <w:rsid w:val="00B85CA1"/>
    <w:rsid w:val="00B864A8"/>
    <w:rsid w:val="00B8698C"/>
    <w:rsid w:val="00B86C1B"/>
    <w:rsid w:val="00B87678"/>
    <w:rsid w:val="00B87979"/>
    <w:rsid w:val="00B87E55"/>
    <w:rsid w:val="00B90896"/>
    <w:rsid w:val="00B92056"/>
    <w:rsid w:val="00B92EA9"/>
    <w:rsid w:val="00B93003"/>
    <w:rsid w:val="00B93940"/>
    <w:rsid w:val="00B94892"/>
    <w:rsid w:val="00B95604"/>
    <w:rsid w:val="00B9666E"/>
    <w:rsid w:val="00B973F7"/>
    <w:rsid w:val="00B975A1"/>
    <w:rsid w:val="00BA075D"/>
    <w:rsid w:val="00BA1697"/>
    <w:rsid w:val="00BA18D9"/>
    <w:rsid w:val="00BA6B0B"/>
    <w:rsid w:val="00BA6BBA"/>
    <w:rsid w:val="00BB09C7"/>
    <w:rsid w:val="00BB1FE9"/>
    <w:rsid w:val="00BB6063"/>
    <w:rsid w:val="00BB71EE"/>
    <w:rsid w:val="00BB7B7D"/>
    <w:rsid w:val="00BC37BA"/>
    <w:rsid w:val="00BC3C04"/>
    <w:rsid w:val="00BC4FA3"/>
    <w:rsid w:val="00BC5209"/>
    <w:rsid w:val="00BC5814"/>
    <w:rsid w:val="00BC66D6"/>
    <w:rsid w:val="00BC746F"/>
    <w:rsid w:val="00BD0FC2"/>
    <w:rsid w:val="00BD3177"/>
    <w:rsid w:val="00BD4E14"/>
    <w:rsid w:val="00BD5D51"/>
    <w:rsid w:val="00BD79ED"/>
    <w:rsid w:val="00BE2917"/>
    <w:rsid w:val="00BE2F8C"/>
    <w:rsid w:val="00BE39B5"/>
    <w:rsid w:val="00BE50D3"/>
    <w:rsid w:val="00BE57C0"/>
    <w:rsid w:val="00BE5B41"/>
    <w:rsid w:val="00BE768B"/>
    <w:rsid w:val="00BE7897"/>
    <w:rsid w:val="00BF1B48"/>
    <w:rsid w:val="00BF2792"/>
    <w:rsid w:val="00BF3FEC"/>
    <w:rsid w:val="00C00C7C"/>
    <w:rsid w:val="00C03855"/>
    <w:rsid w:val="00C04475"/>
    <w:rsid w:val="00C049EF"/>
    <w:rsid w:val="00C06241"/>
    <w:rsid w:val="00C07B02"/>
    <w:rsid w:val="00C07F4A"/>
    <w:rsid w:val="00C117F9"/>
    <w:rsid w:val="00C11B1A"/>
    <w:rsid w:val="00C123F2"/>
    <w:rsid w:val="00C13861"/>
    <w:rsid w:val="00C1597D"/>
    <w:rsid w:val="00C165C8"/>
    <w:rsid w:val="00C1690C"/>
    <w:rsid w:val="00C16A29"/>
    <w:rsid w:val="00C1772A"/>
    <w:rsid w:val="00C17C9D"/>
    <w:rsid w:val="00C17D31"/>
    <w:rsid w:val="00C20C0B"/>
    <w:rsid w:val="00C2106A"/>
    <w:rsid w:val="00C26D1C"/>
    <w:rsid w:val="00C27223"/>
    <w:rsid w:val="00C310B9"/>
    <w:rsid w:val="00C31513"/>
    <w:rsid w:val="00C32952"/>
    <w:rsid w:val="00C3321B"/>
    <w:rsid w:val="00C3696E"/>
    <w:rsid w:val="00C404B3"/>
    <w:rsid w:val="00C42906"/>
    <w:rsid w:val="00C43E39"/>
    <w:rsid w:val="00C45819"/>
    <w:rsid w:val="00C47C15"/>
    <w:rsid w:val="00C47D91"/>
    <w:rsid w:val="00C47E42"/>
    <w:rsid w:val="00C501AE"/>
    <w:rsid w:val="00C50712"/>
    <w:rsid w:val="00C50BAE"/>
    <w:rsid w:val="00C528AA"/>
    <w:rsid w:val="00C52A5D"/>
    <w:rsid w:val="00C52DAD"/>
    <w:rsid w:val="00C53227"/>
    <w:rsid w:val="00C54FBB"/>
    <w:rsid w:val="00C55C44"/>
    <w:rsid w:val="00C564B3"/>
    <w:rsid w:val="00C57ED3"/>
    <w:rsid w:val="00C57F29"/>
    <w:rsid w:val="00C601BF"/>
    <w:rsid w:val="00C6186F"/>
    <w:rsid w:val="00C62AF5"/>
    <w:rsid w:val="00C6383B"/>
    <w:rsid w:val="00C63A01"/>
    <w:rsid w:val="00C63D2A"/>
    <w:rsid w:val="00C64124"/>
    <w:rsid w:val="00C66FF6"/>
    <w:rsid w:val="00C7064D"/>
    <w:rsid w:val="00C712B6"/>
    <w:rsid w:val="00C7250F"/>
    <w:rsid w:val="00C72A72"/>
    <w:rsid w:val="00C72AC1"/>
    <w:rsid w:val="00C73D73"/>
    <w:rsid w:val="00C74C5B"/>
    <w:rsid w:val="00C7594D"/>
    <w:rsid w:val="00C762C6"/>
    <w:rsid w:val="00C80393"/>
    <w:rsid w:val="00C8092C"/>
    <w:rsid w:val="00C80EC0"/>
    <w:rsid w:val="00C814E8"/>
    <w:rsid w:val="00C8159B"/>
    <w:rsid w:val="00C817ED"/>
    <w:rsid w:val="00C819D3"/>
    <w:rsid w:val="00C821A8"/>
    <w:rsid w:val="00C82D6C"/>
    <w:rsid w:val="00C8307C"/>
    <w:rsid w:val="00C8366F"/>
    <w:rsid w:val="00C83B2E"/>
    <w:rsid w:val="00C85271"/>
    <w:rsid w:val="00C8615D"/>
    <w:rsid w:val="00C90050"/>
    <w:rsid w:val="00C91003"/>
    <w:rsid w:val="00C917DA"/>
    <w:rsid w:val="00C91B1B"/>
    <w:rsid w:val="00C92022"/>
    <w:rsid w:val="00C93A21"/>
    <w:rsid w:val="00C93F3F"/>
    <w:rsid w:val="00C976DE"/>
    <w:rsid w:val="00C97A46"/>
    <w:rsid w:val="00CA18DA"/>
    <w:rsid w:val="00CA21F4"/>
    <w:rsid w:val="00CA5856"/>
    <w:rsid w:val="00CA703D"/>
    <w:rsid w:val="00CA7B7E"/>
    <w:rsid w:val="00CA7DFD"/>
    <w:rsid w:val="00CB0604"/>
    <w:rsid w:val="00CB17C5"/>
    <w:rsid w:val="00CB18A2"/>
    <w:rsid w:val="00CB1A59"/>
    <w:rsid w:val="00CB1BC2"/>
    <w:rsid w:val="00CB4739"/>
    <w:rsid w:val="00CB48D1"/>
    <w:rsid w:val="00CB5E3D"/>
    <w:rsid w:val="00CB67BF"/>
    <w:rsid w:val="00CB6E6F"/>
    <w:rsid w:val="00CB70F6"/>
    <w:rsid w:val="00CB75E9"/>
    <w:rsid w:val="00CB7E63"/>
    <w:rsid w:val="00CC1105"/>
    <w:rsid w:val="00CC2AC9"/>
    <w:rsid w:val="00CC3086"/>
    <w:rsid w:val="00CC5109"/>
    <w:rsid w:val="00CD2092"/>
    <w:rsid w:val="00CD2FA5"/>
    <w:rsid w:val="00CD4B05"/>
    <w:rsid w:val="00CD75AD"/>
    <w:rsid w:val="00CD7A55"/>
    <w:rsid w:val="00CE0921"/>
    <w:rsid w:val="00CE0A48"/>
    <w:rsid w:val="00CE0C53"/>
    <w:rsid w:val="00CE1AD4"/>
    <w:rsid w:val="00CE2F15"/>
    <w:rsid w:val="00CE4500"/>
    <w:rsid w:val="00CF00B2"/>
    <w:rsid w:val="00CF096A"/>
    <w:rsid w:val="00CF0FAF"/>
    <w:rsid w:val="00CF14E8"/>
    <w:rsid w:val="00CF1CE2"/>
    <w:rsid w:val="00CF2FC8"/>
    <w:rsid w:val="00CF31C0"/>
    <w:rsid w:val="00CF441B"/>
    <w:rsid w:val="00CF52A4"/>
    <w:rsid w:val="00CF54F9"/>
    <w:rsid w:val="00CF6094"/>
    <w:rsid w:val="00CF6097"/>
    <w:rsid w:val="00CF6314"/>
    <w:rsid w:val="00CF701B"/>
    <w:rsid w:val="00CF7134"/>
    <w:rsid w:val="00D01E7C"/>
    <w:rsid w:val="00D02219"/>
    <w:rsid w:val="00D023EB"/>
    <w:rsid w:val="00D029CF"/>
    <w:rsid w:val="00D04CD0"/>
    <w:rsid w:val="00D11BC7"/>
    <w:rsid w:val="00D13980"/>
    <w:rsid w:val="00D13DB6"/>
    <w:rsid w:val="00D140C5"/>
    <w:rsid w:val="00D17A5C"/>
    <w:rsid w:val="00D21B5B"/>
    <w:rsid w:val="00D2343D"/>
    <w:rsid w:val="00D25E7E"/>
    <w:rsid w:val="00D27E81"/>
    <w:rsid w:val="00D30CBF"/>
    <w:rsid w:val="00D310EC"/>
    <w:rsid w:val="00D312C2"/>
    <w:rsid w:val="00D321FC"/>
    <w:rsid w:val="00D3279D"/>
    <w:rsid w:val="00D32D20"/>
    <w:rsid w:val="00D32DB2"/>
    <w:rsid w:val="00D33549"/>
    <w:rsid w:val="00D3697E"/>
    <w:rsid w:val="00D36CD2"/>
    <w:rsid w:val="00D40676"/>
    <w:rsid w:val="00D40975"/>
    <w:rsid w:val="00D430E9"/>
    <w:rsid w:val="00D4324C"/>
    <w:rsid w:val="00D43C65"/>
    <w:rsid w:val="00D44A98"/>
    <w:rsid w:val="00D44E24"/>
    <w:rsid w:val="00D455A5"/>
    <w:rsid w:val="00D45A0D"/>
    <w:rsid w:val="00D5142C"/>
    <w:rsid w:val="00D52B04"/>
    <w:rsid w:val="00D56A60"/>
    <w:rsid w:val="00D573A3"/>
    <w:rsid w:val="00D57722"/>
    <w:rsid w:val="00D57B0C"/>
    <w:rsid w:val="00D604DC"/>
    <w:rsid w:val="00D60AA5"/>
    <w:rsid w:val="00D6114C"/>
    <w:rsid w:val="00D709AF"/>
    <w:rsid w:val="00D71D8F"/>
    <w:rsid w:val="00D72ED3"/>
    <w:rsid w:val="00D737F2"/>
    <w:rsid w:val="00D75D28"/>
    <w:rsid w:val="00D81E81"/>
    <w:rsid w:val="00D822B2"/>
    <w:rsid w:val="00D82557"/>
    <w:rsid w:val="00D917A7"/>
    <w:rsid w:val="00D92B7B"/>
    <w:rsid w:val="00D95408"/>
    <w:rsid w:val="00D95BB2"/>
    <w:rsid w:val="00D965DE"/>
    <w:rsid w:val="00D973C8"/>
    <w:rsid w:val="00D97C91"/>
    <w:rsid w:val="00DA0303"/>
    <w:rsid w:val="00DA1548"/>
    <w:rsid w:val="00DA53D2"/>
    <w:rsid w:val="00DA57A3"/>
    <w:rsid w:val="00DA5E85"/>
    <w:rsid w:val="00DA7C88"/>
    <w:rsid w:val="00DB1023"/>
    <w:rsid w:val="00DB1C21"/>
    <w:rsid w:val="00DB2675"/>
    <w:rsid w:val="00DB3053"/>
    <w:rsid w:val="00DB3782"/>
    <w:rsid w:val="00DB3AB2"/>
    <w:rsid w:val="00DB3CFA"/>
    <w:rsid w:val="00DB4070"/>
    <w:rsid w:val="00DB40F7"/>
    <w:rsid w:val="00DB4DBD"/>
    <w:rsid w:val="00DB67EF"/>
    <w:rsid w:val="00DB7936"/>
    <w:rsid w:val="00DC38AC"/>
    <w:rsid w:val="00DC719D"/>
    <w:rsid w:val="00DD04AD"/>
    <w:rsid w:val="00DD061F"/>
    <w:rsid w:val="00DD0A8B"/>
    <w:rsid w:val="00DD0EA1"/>
    <w:rsid w:val="00DD1744"/>
    <w:rsid w:val="00DD1812"/>
    <w:rsid w:val="00DD2144"/>
    <w:rsid w:val="00DD2457"/>
    <w:rsid w:val="00DD455A"/>
    <w:rsid w:val="00DD47A8"/>
    <w:rsid w:val="00DD4FDE"/>
    <w:rsid w:val="00DD501E"/>
    <w:rsid w:val="00DD54B9"/>
    <w:rsid w:val="00DD70BA"/>
    <w:rsid w:val="00DE0932"/>
    <w:rsid w:val="00DE11A2"/>
    <w:rsid w:val="00DE21F3"/>
    <w:rsid w:val="00DE23F0"/>
    <w:rsid w:val="00DE2965"/>
    <w:rsid w:val="00DE3A12"/>
    <w:rsid w:val="00DE4301"/>
    <w:rsid w:val="00DE4762"/>
    <w:rsid w:val="00DE4C21"/>
    <w:rsid w:val="00DE5334"/>
    <w:rsid w:val="00DE675D"/>
    <w:rsid w:val="00DE6941"/>
    <w:rsid w:val="00DF04D8"/>
    <w:rsid w:val="00DF055B"/>
    <w:rsid w:val="00DF2BEC"/>
    <w:rsid w:val="00DF4D3F"/>
    <w:rsid w:val="00DF51FC"/>
    <w:rsid w:val="00DF5DD3"/>
    <w:rsid w:val="00DF63F7"/>
    <w:rsid w:val="00DF64B7"/>
    <w:rsid w:val="00DF67E1"/>
    <w:rsid w:val="00DF6AB1"/>
    <w:rsid w:val="00DF6B47"/>
    <w:rsid w:val="00DF6ED8"/>
    <w:rsid w:val="00E0024D"/>
    <w:rsid w:val="00E016C1"/>
    <w:rsid w:val="00E02781"/>
    <w:rsid w:val="00E02882"/>
    <w:rsid w:val="00E02E57"/>
    <w:rsid w:val="00E03A92"/>
    <w:rsid w:val="00E05798"/>
    <w:rsid w:val="00E05B7E"/>
    <w:rsid w:val="00E05FA5"/>
    <w:rsid w:val="00E078D0"/>
    <w:rsid w:val="00E121D0"/>
    <w:rsid w:val="00E1293E"/>
    <w:rsid w:val="00E12FC3"/>
    <w:rsid w:val="00E140C0"/>
    <w:rsid w:val="00E147A2"/>
    <w:rsid w:val="00E15B35"/>
    <w:rsid w:val="00E15BCE"/>
    <w:rsid w:val="00E16541"/>
    <w:rsid w:val="00E171C0"/>
    <w:rsid w:val="00E200C7"/>
    <w:rsid w:val="00E211EF"/>
    <w:rsid w:val="00E236D7"/>
    <w:rsid w:val="00E24E38"/>
    <w:rsid w:val="00E2589C"/>
    <w:rsid w:val="00E276BA"/>
    <w:rsid w:val="00E3189E"/>
    <w:rsid w:val="00E34A31"/>
    <w:rsid w:val="00E37B3D"/>
    <w:rsid w:val="00E40D55"/>
    <w:rsid w:val="00E4300C"/>
    <w:rsid w:val="00E431DC"/>
    <w:rsid w:val="00E4351B"/>
    <w:rsid w:val="00E44744"/>
    <w:rsid w:val="00E44E71"/>
    <w:rsid w:val="00E455DC"/>
    <w:rsid w:val="00E45E34"/>
    <w:rsid w:val="00E4755F"/>
    <w:rsid w:val="00E52625"/>
    <w:rsid w:val="00E537D8"/>
    <w:rsid w:val="00E543BD"/>
    <w:rsid w:val="00E558C6"/>
    <w:rsid w:val="00E62772"/>
    <w:rsid w:val="00E63CE3"/>
    <w:rsid w:val="00E64811"/>
    <w:rsid w:val="00E6512B"/>
    <w:rsid w:val="00E6720B"/>
    <w:rsid w:val="00E7017B"/>
    <w:rsid w:val="00E70E66"/>
    <w:rsid w:val="00E71623"/>
    <w:rsid w:val="00E71864"/>
    <w:rsid w:val="00E76778"/>
    <w:rsid w:val="00E774DF"/>
    <w:rsid w:val="00E7776D"/>
    <w:rsid w:val="00E815A3"/>
    <w:rsid w:val="00E816BB"/>
    <w:rsid w:val="00E82846"/>
    <w:rsid w:val="00E84CB7"/>
    <w:rsid w:val="00E90A38"/>
    <w:rsid w:val="00E9226C"/>
    <w:rsid w:val="00E92797"/>
    <w:rsid w:val="00E93F74"/>
    <w:rsid w:val="00E955C6"/>
    <w:rsid w:val="00E95FCB"/>
    <w:rsid w:val="00E96368"/>
    <w:rsid w:val="00E96FB8"/>
    <w:rsid w:val="00EA1231"/>
    <w:rsid w:val="00EA27BD"/>
    <w:rsid w:val="00EA2F16"/>
    <w:rsid w:val="00EA5BB8"/>
    <w:rsid w:val="00EA61CA"/>
    <w:rsid w:val="00EA780D"/>
    <w:rsid w:val="00EB1650"/>
    <w:rsid w:val="00EB194C"/>
    <w:rsid w:val="00EB22F9"/>
    <w:rsid w:val="00EB421C"/>
    <w:rsid w:val="00EB451E"/>
    <w:rsid w:val="00EB528C"/>
    <w:rsid w:val="00EB5E7A"/>
    <w:rsid w:val="00EB65E8"/>
    <w:rsid w:val="00EC0CC0"/>
    <w:rsid w:val="00EC1130"/>
    <w:rsid w:val="00EC2BA2"/>
    <w:rsid w:val="00EC6EBF"/>
    <w:rsid w:val="00ED21B5"/>
    <w:rsid w:val="00ED314D"/>
    <w:rsid w:val="00ED3D80"/>
    <w:rsid w:val="00ED6C0A"/>
    <w:rsid w:val="00ED6E2F"/>
    <w:rsid w:val="00EE0143"/>
    <w:rsid w:val="00EE07DC"/>
    <w:rsid w:val="00EE316A"/>
    <w:rsid w:val="00EE3664"/>
    <w:rsid w:val="00EE38AB"/>
    <w:rsid w:val="00EE4632"/>
    <w:rsid w:val="00EE53A2"/>
    <w:rsid w:val="00EE60F3"/>
    <w:rsid w:val="00EE72A8"/>
    <w:rsid w:val="00EE7874"/>
    <w:rsid w:val="00EF6B5A"/>
    <w:rsid w:val="00EF732F"/>
    <w:rsid w:val="00EF74E0"/>
    <w:rsid w:val="00EF785E"/>
    <w:rsid w:val="00F01DB0"/>
    <w:rsid w:val="00F0330D"/>
    <w:rsid w:val="00F03FF8"/>
    <w:rsid w:val="00F04BB8"/>
    <w:rsid w:val="00F0621E"/>
    <w:rsid w:val="00F1017C"/>
    <w:rsid w:val="00F1085D"/>
    <w:rsid w:val="00F10F8D"/>
    <w:rsid w:val="00F11680"/>
    <w:rsid w:val="00F134B4"/>
    <w:rsid w:val="00F1518E"/>
    <w:rsid w:val="00F16496"/>
    <w:rsid w:val="00F16CD8"/>
    <w:rsid w:val="00F21E7D"/>
    <w:rsid w:val="00F25AEA"/>
    <w:rsid w:val="00F25C5B"/>
    <w:rsid w:val="00F26659"/>
    <w:rsid w:val="00F26837"/>
    <w:rsid w:val="00F2762A"/>
    <w:rsid w:val="00F30A80"/>
    <w:rsid w:val="00F31ECC"/>
    <w:rsid w:val="00F33FDD"/>
    <w:rsid w:val="00F35607"/>
    <w:rsid w:val="00F36A93"/>
    <w:rsid w:val="00F416C8"/>
    <w:rsid w:val="00F426D7"/>
    <w:rsid w:val="00F43818"/>
    <w:rsid w:val="00F44036"/>
    <w:rsid w:val="00F44744"/>
    <w:rsid w:val="00F463C8"/>
    <w:rsid w:val="00F469EC"/>
    <w:rsid w:val="00F46FCB"/>
    <w:rsid w:val="00F47B2F"/>
    <w:rsid w:val="00F51353"/>
    <w:rsid w:val="00F51510"/>
    <w:rsid w:val="00F527BB"/>
    <w:rsid w:val="00F54025"/>
    <w:rsid w:val="00F54F8C"/>
    <w:rsid w:val="00F557AB"/>
    <w:rsid w:val="00F55A38"/>
    <w:rsid w:val="00F56250"/>
    <w:rsid w:val="00F56F96"/>
    <w:rsid w:val="00F578BF"/>
    <w:rsid w:val="00F601E9"/>
    <w:rsid w:val="00F606C0"/>
    <w:rsid w:val="00F6078F"/>
    <w:rsid w:val="00F6174A"/>
    <w:rsid w:val="00F63698"/>
    <w:rsid w:val="00F64505"/>
    <w:rsid w:val="00F64672"/>
    <w:rsid w:val="00F65136"/>
    <w:rsid w:val="00F65AA8"/>
    <w:rsid w:val="00F70E4C"/>
    <w:rsid w:val="00F721D2"/>
    <w:rsid w:val="00F73FE7"/>
    <w:rsid w:val="00F76A41"/>
    <w:rsid w:val="00F81B70"/>
    <w:rsid w:val="00F81DF3"/>
    <w:rsid w:val="00F8360F"/>
    <w:rsid w:val="00F848F5"/>
    <w:rsid w:val="00F86D2F"/>
    <w:rsid w:val="00F92084"/>
    <w:rsid w:val="00F93443"/>
    <w:rsid w:val="00F93F1B"/>
    <w:rsid w:val="00F94E44"/>
    <w:rsid w:val="00F94EC2"/>
    <w:rsid w:val="00FA08A6"/>
    <w:rsid w:val="00FA0A49"/>
    <w:rsid w:val="00FA1056"/>
    <w:rsid w:val="00FA147B"/>
    <w:rsid w:val="00FA1E45"/>
    <w:rsid w:val="00FA395A"/>
    <w:rsid w:val="00FA44D7"/>
    <w:rsid w:val="00FA4693"/>
    <w:rsid w:val="00FA508E"/>
    <w:rsid w:val="00FA57AB"/>
    <w:rsid w:val="00FA5F50"/>
    <w:rsid w:val="00FA737B"/>
    <w:rsid w:val="00FB0276"/>
    <w:rsid w:val="00FB321E"/>
    <w:rsid w:val="00FB41A9"/>
    <w:rsid w:val="00FB50A0"/>
    <w:rsid w:val="00FB6A2C"/>
    <w:rsid w:val="00FB7720"/>
    <w:rsid w:val="00FB78D8"/>
    <w:rsid w:val="00FC1E0A"/>
    <w:rsid w:val="00FC3996"/>
    <w:rsid w:val="00FC39C2"/>
    <w:rsid w:val="00FD3FF6"/>
    <w:rsid w:val="00FD514D"/>
    <w:rsid w:val="00FD6983"/>
    <w:rsid w:val="00FD7252"/>
    <w:rsid w:val="00FE1003"/>
    <w:rsid w:val="00FE2341"/>
    <w:rsid w:val="00FE33C3"/>
    <w:rsid w:val="00FE37B5"/>
    <w:rsid w:val="00FE5725"/>
    <w:rsid w:val="00FE6A85"/>
    <w:rsid w:val="00FF07D7"/>
    <w:rsid w:val="00FF0D9A"/>
    <w:rsid w:val="00FF0F58"/>
    <w:rsid w:val="00FF181E"/>
    <w:rsid w:val="00FF2102"/>
    <w:rsid w:val="00FF704C"/>
    <w:rsid w:val="019F84EE"/>
    <w:rsid w:val="01B279FD"/>
    <w:rsid w:val="029347E1"/>
    <w:rsid w:val="0431D020"/>
    <w:rsid w:val="06D8A7D9"/>
    <w:rsid w:val="07141602"/>
    <w:rsid w:val="07419BDD"/>
    <w:rsid w:val="07E629A6"/>
    <w:rsid w:val="0816B3F8"/>
    <w:rsid w:val="08B7C453"/>
    <w:rsid w:val="09270B42"/>
    <w:rsid w:val="093FB19D"/>
    <w:rsid w:val="0B17BE13"/>
    <w:rsid w:val="0B66F134"/>
    <w:rsid w:val="0C037F78"/>
    <w:rsid w:val="0C3A2A27"/>
    <w:rsid w:val="0DE8EF97"/>
    <w:rsid w:val="0EA5C3B2"/>
    <w:rsid w:val="0EAEAE33"/>
    <w:rsid w:val="0F2FAE1D"/>
    <w:rsid w:val="0F484BC5"/>
    <w:rsid w:val="0FA0EA5C"/>
    <w:rsid w:val="129E4DB2"/>
    <w:rsid w:val="1330325B"/>
    <w:rsid w:val="140DC42D"/>
    <w:rsid w:val="1667D31D"/>
    <w:rsid w:val="1717CE11"/>
    <w:rsid w:val="1772586C"/>
    <w:rsid w:val="17E01A1D"/>
    <w:rsid w:val="183E4104"/>
    <w:rsid w:val="19F0286F"/>
    <w:rsid w:val="1AEA5399"/>
    <w:rsid w:val="1B1A2F58"/>
    <w:rsid w:val="1B6F08D0"/>
    <w:rsid w:val="1C3F131A"/>
    <w:rsid w:val="1C4A1AA3"/>
    <w:rsid w:val="1C781A5B"/>
    <w:rsid w:val="1E2EDE60"/>
    <w:rsid w:val="1FC6807E"/>
    <w:rsid w:val="20DE0B41"/>
    <w:rsid w:val="21D59F34"/>
    <w:rsid w:val="22B0E8D1"/>
    <w:rsid w:val="245D1A0E"/>
    <w:rsid w:val="2501CDD9"/>
    <w:rsid w:val="254FFAC5"/>
    <w:rsid w:val="2585FFFB"/>
    <w:rsid w:val="25F1F1EC"/>
    <w:rsid w:val="25F8EA6F"/>
    <w:rsid w:val="26F44176"/>
    <w:rsid w:val="283F25D8"/>
    <w:rsid w:val="287040C3"/>
    <w:rsid w:val="29995CC0"/>
    <w:rsid w:val="29D1B602"/>
    <w:rsid w:val="2B9E8593"/>
    <w:rsid w:val="2BA53BF0"/>
    <w:rsid w:val="2BFFD4BC"/>
    <w:rsid w:val="2DBF3F81"/>
    <w:rsid w:val="2FDD3B84"/>
    <w:rsid w:val="30F88DFA"/>
    <w:rsid w:val="329B4424"/>
    <w:rsid w:val="32CE6161"/>
    <w:rsid w:val="32D8E600"/>
    <w:rsid w:val="332168C4"/>
    <w:rsid w:val="33C35F14"/>
    <w:rsid w:val="340204CF"/>
    <w:rsid w:val="36F0140E"/>
    <w:rsid w:val="37FF857C"/>
    <w:rsid w:val="3980D037"/>
    <w:rsid w:val="39D23DBD"/>
    <w:rsid w:val="39EA92BC"/>
    <w:rsid w:val="3B1CA098"/>
    <w:rsid w:val="3B83CC75"/>
    <w:rsid w:val="3CC100FD"/>
    <w:rsid w:val="3E9C0627"/>
    <w:rsid w:val="3EE77BF6"/>
    <w:rsid w:val="3F652EF9"/>
    <w:rsid w:val="3FD61C3F"/>
    <w:rsid w:val="40BDD230"/>
    <w:rsid w:val="41417DF5"/>
    <w:rsid w:val="4208D67F"/>
    <w:rsid w:val="422C5B76"/>
    <w:rsid w:val="42328EC4"/>
    <w:rsid w:val="426E3568"/>
    <w:rsid w:val="451EEFC5"/>
    <w:rsid w:val="4563FC38"/>
    <w:rsid w:val="45B745D1"/>
    <w:rsid w:val="4773F757"/>
    <w:rsid w:val="48135658"/>
    <w:rsid w:val="4A0BD665"/>
    <w:rsid w:val="4A12DF21"/>
    <w:rsid w:val="4A3A7347"/>
    <w:rsid w:val="4B51F24D"/>
    <w:rsid w:val="4C268755"/>
    <w:rsid w:val="4C8EEE79"/>
    <w:rsid w:val="4C9EC88A"/>
    <w:rsid w:val="4DA92F59"/>
    <w:rsid w:val="4DF29DB8"/>
    <w:rsid w:val="4F7C0E50"/>
    <w:rsid w:val="523777B7"/>
    <w:rsid w:val="525DA21D"/>
    <w:rsid w:val="54522142"/>
    <w:rsid w:val="56090BD7"/>
    <w:rsid w:val="56E7BF5C"/>
    <w:rsid w:val="56F1C07D"/>
    <w:rsid w:val="5705E95E"/>
    <w:rsid w:val="570AE8DA"/>
    <w:rsid w:val="587D84F7"/>
    <w:rsid w:val="59047D7D"/>
    <w:rsid w:val="59C50965"/>
    <w:rsid w:val="5A13EE01"/>
    <w:rsid w:val="5B5899E8"/>
    <w:rsid w:val="5B9F8906"/>
    <w:rsid w:val="5BDE59FD"/>
    <w:rsid w:val="5F15FABF"/>
    <w:rsid w:val="5F3D0E8C"/>
    <w:rsid w:val="5F5D1D94"/>
    <w:rsid w:val="5FE4A08B"/>
    <w:rsid w:val="607A8465"/>
    <w:rsid w:val="625A86F4"/>
    <w:rsid w:val="625DA344"/>
    <w:rsid w:val="63074150"/>
    <w:rsid w:val="63B84781"/>
    <w:rsid w:val="64CF0E01"/>
    <w:rsid w:val="66839628"/>
    <w:rsid w:val="66DEB003"/>
    <w:rsid w:val="67D2DBBC"/>
    <w:rsid w:val="6825C6B0"/>
    <w:rsid w:val="68C439A8"/>
    <w:rsid w:val="6968E544"/>
    <w:rsid w:val="69B3DE8B"/>
    <w:rsid w:val="6A0D496E"/>
    <w:rsid w:val="6BF0684D"/>
    <w:rsid w:val="6C5A2F8F"/>
    <w:rsid w:val="6CB5E731"/>
    <w:rsid w:val="6E7DDDCD"/>
    <w:rsid w:val="6EB01183"/>
    <w:rsid w:val="6F600C77"/>
    <w:rsid w:val="6FB32B1B"/>
    <w:rsid w:val="6FE19BF8"/>
    <w:rsid w:val="71B57E8F"/>
    <w:rsid w:val="71C53C51"/>
    <w:rsid w:val="721B200C"/>
    <w:rsid w:val="736A440F"/>
    <w:rsid w:val="74BAF17F"/>
    <w:rsid w:val="758A2536"/>
    <w:rsid w:val="76287736"/>
    <w:rsid w:val="765398C0"/>
    <w:rsid w:val="77137400"/>
    <w:rsid w:val="7775963C"/>
    <w:rsid w:val="77954CC3"/>
    <w:rsid w:val="77F8A2A7"/>
    <w:rsid w:val="7B68F907"/>
    <w:rsid w:val="7CCC13CA"/>
    <w:rsid w:val="7CF2FBCE"/>
    <w:rsid w:val="7D257680"/>
    <w:rsid w:val="7E10BC62"/>
    <w:rsid w:val="7F07D338"/>
    <w:rsid w:val="7F5BA71E"/>
    <w:rsid w:val="7F68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40C05"/>
  <w15:docId w15:val="{246D83EE-AEA6-4564-923D-40540D1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F8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493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D26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11D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1D2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50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B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77"/>
    <w:rPr>
      <w:rFonts w:ascii="Calibri" w:eastAsia="Calibri" w:hAnsi="Calibri" w:cs="Times New Roman"/>
      <w:lang w:val="hr-HR"/>
    </w:rPr>
  </w:style>
  <w:style w:type="table" w:styleId="MediumList2-Accent5">
    <w:name w:val="Medium List 2 Accent 5"/>
    <w:basedOn w:val="TableNormal"/>
    <w:uiPriority w:val="66"/>
    <w:rsid w:val="004B0F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4B0F7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B6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65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65E8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E8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49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F4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CD406-D7E4-4F66-938C-CB9A2BBF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Sudarevic</dc:creator>
  <cp:lastModifiedBy>Ivana Sudarević</cp:lastModifiedBy>
  <cp:revision>93</cp:revision>
  <dcterms:created xsi:type="dcterms:W3CDTF">2022-09-27T08:39:00Z</dcterms:created>
  <dcterms:modified xsi:type="dcterms:W3CDTF">2023-02-01T14:23:00Z</dcterms:modified>
</cp:coreProperties>
</file>