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99E3" w14:textId="77777777" w:rsidR="007229F6" w:rsidRPr="001501B7" w:rsidRDefault="007229F6" w:rsidP="00837FDA">
      <w:pPr>
        <w:pStyle w:val="Body"/>
        <w:rPr>
          <w:rFonts w:ascii="Times New Roman" w:hAnsi="Times New Roman"/>
          <w:b/>
          <w:bCs/>
          <w:iCs/>
          <w:color w:val="FF0000"/>
          <w:sz w:val="20"/>
          <w:szCs w:val="20"/>
          <w:lang w:val="hr-HR"/>
        </w:rPr>
      </w:pPr>
    </w:p>
    <w:p w14:paraId="46401CEA" w14:textId="0886B981" w:rsidR="00994015" w:rsidRPr="001501B7" w:rsidRDefault="00E933DB" w:rsidP="00994015">
      <w:pPr>
        <w:pStyle w:val="Body"/>
        <w:spacing w:line="360" w:lineRule="auto"/>
        <w:jc w:val="center"/>
        <w:rPr>
          <w:rFonts w:ascii="Times New Roman" w:hAnsi="Times New Roman"/>
          <w:b/>
          <w:bCs/>
          <w:iCs/>
          <w:sz w:val="24"/>
          <w:lang w:val="hr-HR"/>
        </w:rPr>
      </w:pPr>
      <w:r w:rsidRPr="001501B7">
        <w:rPr>
          <w:rFonts w:ascii="Times New Roman" w:hAnsi="Times New Roman"/>
          <w:b/>
          <w:bCs/>
          <w:iCs/>
          <w:sz w:val="24"/>
          <w:lang w:val="hr-HR"/>
        </w:rPr>
        <w:t>IZMJENE I DOPUNE PRIJEDIPLOMSKIH, DIPLOMSKIH I INTEGRIRANIH STUDIJSKIH PROGRAM</w:t>
      </w:r>
      <w:r w:rsidR="00994015" w:rsidRPr="001501B7">
        <w:rPr>
          <w:rFonts w:ascii="Times New Roman" w:hAnsi="Times New Roman"/>
          <w:b/>
          <w:bCs/>
          <w:iCs/>
          <w:sz w:val="24"/>
          <w:lang w:val="hr-HR"/>
        </w:rPr>
        <w:t>A FILOZOFSKOG FAKULTETA</w:t>
      </w:r>
    </w:p>
    <w:p w14:paraId="735CCAF6" w14:textId="77A8CAB8" w:rsidR="00994015" w:rsidRPr="001501B7" w:rsidRDefault="00994015" w:rsidP="00994015">
      <w:pPr>
        <w:pStyle w:val="Body"/>
        <w:spacing w:line="360" w:lineRule="auto"/>
        <w:jc w:val="center"/>
        <w:rPr>
          <w:rFonts w:ascii="Times New Roman" w:hAnsi="Times New Roman"/>
          <w:b/>
          <w:bCs/>
          <w:iCs/>
          <w:sz w:val="24"/>
          <w:lang w:val="hr-HR"/>
        </w:rPr>
      </w:pPr>
      <w:r w:rsidRPr="001501B7">
        <w:rPr>
          <w:rFonts w:ascii="Times New Roman" w:hAnsi="Times New Roman"/>
          <w:b/>
          <w:bCs/>
          <w:iCs/>
          <w:sz w:val="24"/>
          <w:lang w:val="hr-HR"/>
        </w:rPr>
        <w:t>- novi izborni kolegiji i izmjene postojećih kolegija -</w:t>
      </w:r>
    </w:p>
    <w:p w14:paraId="1055FB02" w14:textId="77777777" w:rsidR="00E933DB" w:rsidRPr="001501B7" w:rsidRDefault="00E933DB" w:rsidP="001E1D93">
      <w:pPr>
        <w:pStyle w:val="Body"/>
        <w:rPr>
          <w:rFonts w:ascii="Times New Roman" w:hAnsi="Times New Roman"/>
          <w:b/>
          <w:bCs/>
          <w:iCs/>
          <w:sz w:val="24"/>
          <w:lang w:val="hr-HR"/>
        </w:rPr>
      </w:pPr>
    </w:p>
    <w:p w14:paraId="5D185A0C" w14:textId="0146B337" w:rsidR="00F921BC" w:rsidRPr="001501B7" w:rsidRDefault="00401C00" w:rsidP="00E933DB">
      <w:pPr>
        <w:pStyle w:val="Body"/>
        <w:spacing w:line="360" w:lineRule="auto"/>
        <w:rPr>
          <w:rFonts w:ascii="Times New Roman" w:hAnsi="Times New Roman"/>
          <w:b/>
          <w:bCs/>
          <w:iCs/>
          <w:sz w:val="24"/>
          <w:lang w:val="hr-HR"/>
        </w:rPr>
      </w:pPr>
      <w:r w:rsidRPr="001501B7">
        <w:rPr>
          <w:rFonts w:ascii="Times New Roman" w:hAnsi="Times New Roman"/>
          <w:b/>
          <w:bCs/>
          <w:iCs/>
          <w:sz w:val="24"/>
          <w:lang w:val="hr-HR"/>
        </w:rPr>
        <w:t>Izvoditelj studijskog programa (odsjek/centar/katedra):</w:t>
      </w:r>
    </w:p>
    <w:p w14:paraId="6DF06C7F" w14:textId="5E9000D7" w:rsidR="00F921BC" w:rsidRPr="001501B7" w:rsidRDefault="00F921BC" w:rsidP="00E933DB">
      <w:pPr>
        <w:pStyle w:val="Body"/>
        <w:spacing w:line="360" w:lineRule="auto"/>
        <w:rPr>
          <w:rFonts w:ascii="Times New Roman" w:hAnsi="Times New Roman"/>
          <w:b/>
          <w:bCs/>
          <w:iCs/>
          <w:sz w:val="24"/>
          <w:lang w:val="hr-HR"/>
        </w:rPr>
      </w:pPr>
      <w:r w:rsidRPr="001501B7">
        <w:rPr>
          <w:rFonts w:ascii="Times New Roman" w:hAnsi="Times New Roman"/>
          <w:b/>
          <w:bCs/>
          <w:iCs/>
          <w:sz w:val="24"/>
          <w:lang w:val="hr-HR"/>
        </w:rPr>
        <w:t xml:space="preserve">Naziv </w:t>
      </w:r>
      <w:r w:rsidR="008D23CA" w:rsidRPr="001501B7">
        <w:rPr>
          <w:rFonts w:ascii="Times New Roman" w:hAnsi="Times New Roman"/>
          <w:b/>
          <w:bCs/>
          <w:iCs/>
          <w:sz w:val="24"/>
          <w:lang w:val="hr-HR"/>
        </w:rPr>
        <w:t xml:space="preserve">i razina </w:t>
      </w:r>
      <w:r w:rsidRPr="001501B7">
        <w:rPr>
          <w:rFonts w:ascii="Times New Roman" w:hAnsi="Times New Roman"/>
          <w:b/>
          <w:bCs/>
          <w:iCs/>
          <w:sz w:val="24"/>
          <w:lang w:val="hr-HR"/>
        </w:rPr>
        <w:t>studijskog programa:</w:t>
      </w:r>
    </w:p>
    <w:p w14:paraId="02440E32" w14:textId="4ABFD72E" w:rsidR="007229F6" w:rsidRPr="001501B7" w:rsidRDefault="007229F6" w:rsidP="00E933DB">
      <w:pPr>
        <w:pStyle w:val="Body"/>
        <w:spacing w:line="360" w:lineRule="auto"/>
        <w:rPr>
          <w:rFonts w:ascii="Times New Roman" w:hAnsi="Times New Roman"/>
          <w:b/>
          <w:bCs/>
          <w:iCs/>
          <w:sz w:val="24"/>
          <w:lang w:val="hr-HR"/>
        </w:rPr>
      </w:pPr>
      <w:r w:rsidRPr="001501B7">
        <w:rPr>
          <w:rFonts w:ascii="Times New Roman" w:hAnsi="Times New Roman"/>
          <w:b/>
          <w:bCs/>
          <w:iCs/>
          <w:sz w:val="24"/>
          <w:lang w:val="hr-HR"/>
        </w:rPr>
        <w:t>Akademska godina za koju se prijavljuju izmjene:</w:t>
      </w:r>
    </w:p>
    <w:p w14:paraId="5490AF8C" w14:textId="0020646D" w:rsidR="00401C00" w:rsidRPr="001501B7" w:rsidRDefault="00E933DB" w:rsidP="00837FDA">
      <w:pPr>
        <w:tabs>
          <w:tab w:val="left" w:pos="282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501B7">
        <w:rPr>
          <w:rFonts w:ascii="Times New Roman" w:hAnsi="Times New Roman"/>
          <w:bCs/>
          <w:sz w:val="20"/>
          <w:szCs w:val="20"/>
        </w:rPr>
        <w:t>Tablica se ispunjava zasebno za svaki studijski program</w:t>
      </w:r>
      <w:r w:rsidR="001E1D93">
        <w:rPr>
          <w:rFonts w:ascii="Times New Roman" w:hAnsi="Times New Roman"/>
          <w:bCs/>
          <w:sz w:val="20"/>
          <w:szCs w:val="20"/>
        </w:rPr>
        <w:t>; ako se izvedba novog/izmijenjenog kolegija planira u okviru više studijskih programa/smjerova iste razine studija, pod „naziv i razina studijskog programa“ moguće je navesti sve programe i/ili smjerove</w:t>
      </w:r>
      <w:r w:rsidRPr="001501B7">
        <w:rPr>
          <w:rFonts w:ascii="Times New Roman" w:hAnsi="Times New Roman"/>
          <w:bCs/>
          <w:sz w:val="20"/>
          <w:szCs w:val="20"/>
        </w:rPr>
        <w:t xml:space="preserve">. </w:t>
      </w:r>
      <w:r w:rsidR="003923CC" w:rsidRPr="001501B7">
        <w:rPr>
          <w:rFonts w:ascii="Times New Roman" w:hAnsi="Times New Roman"/>
          <w:bCs/>
          <w:sz w:val="20"/>
          <w:szCs w:val="20"/>
        </w:rPr>
        <w:t xml:space="preserve">U slučaju prijave više </w:t>
      </w:r>
      <w:r w:rsidR="007229F6" w:rsidRPr="001501B7">
        <w:rPr>
          <w:rFonts w:ascii="Times New Roman" w:hAnsi="Times New Roman"/>
          <w:bCs/>
          <w:sz w:val="20"/>
          <w:szCs w:val="20"/>
        </w:rPr>
        <w:t>novih ili izm</w:t>
      </w:r>
      <w:r w:rsidR="00994015" w:rsidRPr="001501B7">
        <w:rPr>
          <w:rFonts w:ascii="Times New Roman" w:hAnsi="Times New Roman"/>
          <w:bCs/>
          <w:sz w:val="20"/>
          <w:szCs w:val="20"/>
        </w:rPr>
        <w:t>jene više postojećih</w:t>
      </w:r>
      <w:r w:rsidR="007229F6" w:rsidRPr="001501B7">
        <w:rPr>
          <w:rFonts w:ascii="Times New Roman" w:hAnsi="Times New Roman"/>
          <w:bCs/>
          <w:sz w:val="20"/>
          <w:szCs w:val="20"/>
        </w:rPr>
        <w:t xml:space="preserve"> </w:t>
      </w:r>
      <w:r w:rsidR="003923CC" w:rsidRPr="001501B7">
        <w:rPr>
          <w:rFonts w:ascii="Times New Roman" w:hAnsi="Times New Roman"/>
          <w:bCs/>
          <w:sz w:val="20"/>
          <w:szCs w:val="20"/>
        </w:rPr>
        <w:t xml:space="preserve">kolegija unutar istog studijskog programa molimo kopirati </w:t>
      </w:r>
      <w:r w:rsidRPr="001501B7">
        <w:rPr>
          <w:rFonts w:ascii="Times New Roman" w:hAnsi="Times New Roman"/>
          <w:bCs/>
          <w:sz w:val="20"/>
          <w:szCs w:val="20"/>
        </w:rPr>
        <w:t xml:space="preserve">odgovarajuću </w:t>
      </w:r>
      <w:r w:rsidR="003923CC" w:rsidRPr="001501B7">
        <w:rPr>
          <w:rFonts w:ascii="Times New Roman" w:hAnsi="Times New Roman"/>
          <w:bCs/>
          <w:sz w:val="20"/>
          <w:szCs w:val="20"/>
        </w:rPr>
        <w:t>tablicu</w:t>
      </w:r>
      <w:r w:rsidR="007229F6" w:rsidRPr="001501B7">
        <w:rPr>
          <w:rFonts w:ascii="Times New Roman" w:hAnsi="Times New Roman"/>
          <w:bCs/>
          <w:sz w:val="20"/>
          <w:szCs w:val="20"/>
        </w:rPr>
        <w:t xml:space="preserve"> (</w:t>
      </w:r>
      <w:r w:rsidRPr="001501B7">
        <w:rPr>
          <w:rFonts w:ascii="Times New Roman" w:hAnsi="Times New Roman"/>
          <w:bCs/>
          <w:sz w:val="20"/>
          <w:szCs w:val="20"/>
        </w:rPr>
        <w:t>i/</w:t>
      </w:r>
      <w:r w:rsidR="007229F6" w:rsidRPr="001501B7">
        <w:rPr>
          <w:rFonts w:ascii="Times New Roman" w:hAnsi="Times New Roman"/>
          <w:bCs/>
          <w:sz w:val="20"/>
          <w:szCs w:val="20"/>
        </w:rPr>
        <w:t>ili izbrisati nepotrebno)</w:t>
      </w:r>
      <w:r w:rsidR="003923CC" w:rsidRPr="001501B7">
        <w:rPr>
          <w:rFonts w:ascii="Times New Roman" w:hAnsi="Times New Roman"/>
          <w:bCs/>
          <w:sz w:val="20"/>
          <w:szCs w:val="20"/>
        </w:rPr>
        <w:t>.</w:t>
      </w:r>
    </w:p>
    <w:p w14:paraId="5EE30A55" w14:textId="53905637" w:rsidR="001865B0" w:rsidRPr="001501B7" w:rsidRDefault="001865B0" w:rsidP="00260C3E">
      <w:pPr>
        <w:pStyle w:val="Heading2"/>
        <w:numPr>
          <w:ilvl w:val="1"/>
          <w:numId w:val="0"/>
        </w:numPr>
        <w:ind w:left="360" w:hanging="360"/>
        <w:rPr>
          <w:rFonts w:ascii="Times New Roman" w:hAnsi="Times New Roman"/>
          <w:lang w:val="hr-HR"/>
        </w:rPr>
      </w:pPr>
      <w:bookmarkStart w:id="0" w:name="_Toc168991329"/>
      <w:r w:rsidRPr="001501B7">
        <w:rPr>
          <w:rFonts w:ascii="Times New Roman" w:hAnsi="Times New Roman"/>
          <w:lang w:val="hr-HR"/>
        </w:rPr>
        <w:t xml:space="preserve">Opis novog </w:t>
      </w:r>
      <w:bookmarkStart w:id="1" w:name="_Hlk184386427"/>
      <w:r w:rsidR="00994015" w:rsidRPr="001501B7">
        <w:rPr>
          <w:rFonts w:ascii="Times New Roman" w:hAnsi="Times New Roman"/>
          <w:lang w:val="hr-HR"/>
        </w:rPr>
        <w:t xml:space="preserve">izbornog </w:t>
      </w:r>
      <w:r w:rsidRPr="001501B7">
        <w:rPr>
          <w:rFonts w:ascii="Times New Roman" w:hAnsi="Times New Roman"/>
          <w:lang w:val="hr-HR"/>
        </w:rPr>
        <w:t>kolegija</w:t>
      </w:r>
      <w:bookmarkEnd w:id="0"/>
      <w:bookmarkEnd w:id="1"/>
    </w:p>
    <w:p w14:paraId="71D0066B" w14:textId="77777777" w:rsidR="00260C3E" w:rsidRPr="001501B7" w:rsidRDefault="00260C3E" w:rsidP="00260C3E">
      <w:pPr>
        <w:spacing w:after="0"/>
        <w:rPr>
          <w:sz w:val="16"/>
          <w:szCs w:val="16"/>
          <w:lang w:eastAsia="x-none"/>
        </w:rPr>
      </w:pPr>
    </w:p>
    <w:tbl>
      <w:tblPr>
        <w:tblW w:w="4964" w:type="pct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2731"/>
        <w:gridCol w:w="104"/>
        <w:gridCol w:w="992"/>
        <w:gridCol w:w="317"/>
        <w:gridCol w:w="3236"/>
        <w:gridCol w:w="416"/>
        <w:gridCol w:w="33"/>
        <w:gridCol w:w="676"/>
        <w:gridCol w:w="15"/>
        <w:gridCol w:w="2537"/>
        <w:gridCol w:w="708"/>
        <w:gridCol w:w="2528"/>
        <w:gridCol w:w="17"/>
      </w:tblGrid>
      <w:tr w:rsidR="001865B0" w:rsidRPr="001501B7" w14:paraId="55F4EA26" w14:textId="77777777" w:rsidTr="001E522E">
        <w:trPr>
          <w:trHeight w:val="587"/>
          <w:jc w:val="center"/>
        </w:trPr>
        <w:tc>
          <w:tcPr>
            <w:tcW w:w="15011" w:type="dxa"/>
            <w:gridSpan w:val="14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vAlign w:val="center"/>
          </w:tcPr>
          <w:p w14:paraId="4710435C" w14:textId="77777777" w:rsidR="001865B0" w:rsidRPr="001501B7" w:rsidRDefault="001865B0" w:rsidP="001E522E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>OPĆE INFORMACIJE</w:t>
            </w:r>
          </w:p>
        </w:tc>
      </w:tr>
      <w:tr w:rsidR="001865B0" w:rsidRPr="001501B7" w14:paraId="0B9C1B51" w14:textId="77777777" w:rsidTr="001E522E">
        <w:trPr>
          <w:trHeight w:val="405"/>
          <w:jc w:val="center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C7A9D1" w14:textId="77777777" w:rsidR="001865B0" w:rsidRPr="001501B7" w:rsidRDefault="001865B0" w:rsidP="001E52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01B7">
              <w:rPr>
                <w:rFonts w:ascii="Times New Roman" w:hAnsi="Times New Roman"/>
                <w:b/>
                <w:sz w:val="24"/>
                <w:szCs w:val="24"/>
              </w:rPr>
              <w:t>Naziv kolegija</w:t>
            </w:r>
          </w:p>
        </w:tc>
        <w:tc>
          <w:tcPr>
            <w:tcW w:w="115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A93FD" w14:textId="77777777" w:rsidR="001865B0" w:rsidRPr="001501B7" w:rsidRDefault="001865B0" w:rsidP="001E522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5B0" w:rsidRPr="001501B7" w14:paraId="267787A8" w14:textId="77777777" w:rsidTr="001E522E">
        <w:trPr>
          <w:trHeight w:val="405"/>
          <w:jc w:val="center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D0B40F" w14:textId="77777777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000000"/>
                <w:lang w:val="hr-HR"/>
              </w:rPr>
              <w:t>Nositelj kolegija</w:t>
            </w:r>
          </w:p>
        </w:tc>
        <w:tc>
          <w:tcPr>
            <w:tcW w:w="115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8A826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5F28E561" w14:textId="77777777" w:rsidTr="001E522E">
        <w:trPr>
          <w:trHeight w:val="405"/>
          <w:jc w:val="center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9C074E" w14:textId="0FB8EA24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  <w:t>Suradnici na kolegiju (izvođači)</w:t>
            </w:r>
          </w:p>
        </w:tc>
        <w:tc>
          <w:tcPr>
            <w:tcW w:w="115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11BEB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59376AA5" w14:textId="77777777" w:rsidTr="001E522E">
        <w:trPr>
          <w:trHeight w:val="405"/>
          <w:jc w:val="center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F4A05E" w14:textId="075321FD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  <w:t>Godina studija/semestar izvođenja kolegija</w:t>
            </w:r>
          </w:p>
        </w:tc>
        <w:tc>
          <w:tcPr>
            <w:tcW w:w="115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8FFBA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5DA2982D" w14:textId="77777777" w:rsidTr="00260C3E">
        <w:trPr>
          <w:trHeight w:val="405"/>
          <w:jc w:val="center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03213F" w14:textId="77777777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</w:pPr>
            <w:r w:rsidRPr="001501B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  <w:t>Broj studenata (očekivani)</w:t>
            </w:r>
          </w:p>
        </w:tc>
        <w:tc>
          <w:tcPr>
            <w:tcW w:w="115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1F378B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7C218068" w14:textId="77777777" w:rsidTr="00260C3E">
        <w:trPr>
          <w:trHeight w:val="236"/>
          <w:jc w:val="center"/>
        </w:trPr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D788" w14:textId="77777777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  <w:t>Bodovna vrijednost prema ECTS-u i vrsti izvođenja nastave</w:t>
            </w:r>
          </w:p>
        </w:tc>
        <w:tc>
          <w:tcPr>
            <w:tcW w:w="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466F" w14:textId="77777777" w:rsidR="001865B0" w:rsidRPr="001501B7" w:rsidRDefault="001865B0" w:rsidP="001E522E">
            <w:pPr>
              <w:pStyle w:val="FieldText"/>
              <w:spacing w:line="276" w:lineRule="auto"/>
              <w:rPr>
                <w:sz w:val="22"/>
                <w:szCs w:val="22"/>
                <w:lang w:val="hr-HR"/>
              </w:rPr>
            </w:pPr>
            <w:r w:rsidRPr="001501B7">
              <w:rPr>
                <w:b w:val="0"/>
                <w:sz w:val="22"/>
                <w:szCs w:val="22"/>
                <w:lang w:val="hr-HR" w:eastAsia="en-US"/>
              </w:rPr>
              <w:t>Bodovi po ECTS sustavu: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FBD8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7C4AADB2" w14:textId="77777777" w:rsidTr="00260C3E">
        <w:trPr>
          <w:trHeight w:val="236"/>
          <w:jc w:val="center"/>
        </w:trPr>
        <w:tc>
          <w:tcPr>
            <w:tcW w:w="3432" w:type="dxa"/>
            <w:gridSpan w:val="2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2C48080C" w14:textId="77777777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578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698E59" w14:textId="266019D2" w:rsidR="001865B0" w:rsidRPr="001501B7" w:rsidRDefault="001865B0" w:rsidP="001E522E">
            <w:pPr>
              <w:pStyle w:val="FieldText"/>
              <w:spacing w:line="276" w:lineRule="auto"/>
              <w:rPr>
                <w:b w:val="0"/>
                <w:sz w:val="22"/>
                <w:szCs w:val="22"/>
                <w:lang w:val="hr-HR" w:eastAsia="en-US"/>
              </w:rPr>
            </w:pPr>
            <w:r w:rsidRPr="001501B7">
              <w:rPr>
                <w:b w:val="0"/>
                <w:sz w:val="22"/>
                <w:szCs w:val="22"/>
                <w:lang w:val="hr-HR" w:eastAsia="en-US"/>
              </w:rPr>
              <w:t>Broj sati (P+S+V):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6CBF2" w14:textId="77777777" w:rsidR="001865B0" w:rsidRPr="001501B7" w:rsidRDefault="001865B0" w:rsidP="001E522E">
            <w:pPr>
              <w:pStyle w:val="FieldText"/>
              <w:spacing w:line="276" w:lineRule="auto"/>
              <w:rPr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62E0AF51" w14:textId="77777777" w:rsidTr="00260C3E">
        <w:trPr>
          <w:trHeight w:val="236"/>
          <w:jc w:val="center"/>
        </w:trPr>
        <w:tc>
          <w:tcPr>
            <w:tcW w:w="34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67B00" w14:textId="77777777" w:rsidR="001865B0" w:rsidRPr="001501B7" w:rsidRDefault="001865B0" w:rsidP="001E522E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7E32" w14:textId="77777777" w:rsidR="001865B0" w:rsidRPr="001501B7" w:rsidRDefault="001865B0" w:rsidP="001E522E">
            <w:pPr>
              <w:pStyle w:val="FieldText"/>
              <w:spacing w:line="276" w:lineRule="auto"/>
              <w:rPr>
                <w:b w:val="0"/>
                <w:sz w:val="22"/>
                <w:szCs w:val="22"/>
                <w:lang w:val="hr-HR" w:eastAsia="en-US"/>
              </w:rPr>
            </w:pPr>
            <w:r w:rsidRPr="001501B7">
              <w:rPr>
                <w:b w:val="0"/>
                <w:sz w:val="22"/>
                <w:szCs w:val="22"/>
                <w:lang w:val="hr-HR" w:eastAsia="en-US"/>
              </w:rPr>
              <w:t>Udio bodova po ECTS-u u pojedinom načinu izvođenja nastave (P+S+V) + samostalni rad studenta:</w:t>
            </w:r>
          </w:p>
          <w:p w14:paraId="1ADE3A49" w14:textId="77777777" w:rsidR="00260C3E" w:rsidRPr="001501B7" w:rsidRDefault="00260C3E" w:rsidP="001E522E">
            <w:pPr>
              <w:pStyle w:val="FieldText"/>
              <w:spacing w:line="276" w:lineRule="auto"/>
              <w:rPr>
                <w:b w:val="0"/>
                <w:sz w:val="16"/>
                <w:szCs w:val="16"/>
                <w:lang w:val="hr-HR" w:eastAsia="en-US"/>
              </w:rPr>
            </w:pPr>
            <w:r w:rsidRPr="001501B7">
              <w:rPr>
                <w:b w:val="0"/>
                <w:sz w:val="16"/>
                <w:szCs w:val="16"/>
                <w:lang w:val="hr-HR" w:eastAsia="en-US"/>
              </w:rPr>
              <w:t>npr. (za kolegij od 5 ECTS, 30P+15S+0V): 1 (P) + 0,5 (S) + 3,5 (samostalni rad studenta)</w:t>
            </w:r>
          </w:p>
          <w:p w14:paraId="25D99A39" w14:textId="36C0D296" w:rsidR="00260C3E" w:rsidRPr="001501B7" w:rsidRDefault="00260C3E" w:rsidP="001E522E">
            <w:pPr>
              <w:pStyle w:val="FieldText"/>
              <w:spacing w:line="276" w:lineRule="auto"/>
              <w:rPr>
                <w:b w:val="0"/>
                <w:sz w:val="16"/>
                <w:szCs w:val="16"/>
                <w:lang w:val="hr-HR" w:eastAsia="en-US"/>
              </w:rPr>
            </w:pPr>
            <w:r w:rsidRPr="001501B7">
              <w:rPr>
                <w:b w:val="0"/>
                <w:sz w:val="16"/>
                <w:szCs w:val="16"/>
                <w:lang w:val="hr-HR" w:eastAsia="en-US"/>
              </w:rPr>
              <w:t xml:space="preserve">ECTS kalkulator: </w:t>
            </w:r>
            <w:hyperlink r:id="rId8" w:history="1">
              <w:r w:rsidRPr="001501B7">
                <w:rPr>
                  <w:rStyle w:val="Hyperlink"/>
                  <w:b w:val="0"/>
                  <w:sz w:val="16"/>
                  <w:szCs w:val="16"/>
                  <w:lang w:val="hr-HR" w:eastAsia="en-US"/>
                </w:rPr>
                <w:t>https://infoz.ffzg.hr/hko/ECTS_kalkulator.aspx</w:t>
              </w:r>
            </w:hyperlink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53C7" w14:textId="77777777" w:rsidR="001865B0" w:rsidRPr="001501B7" w:rsidRDefault="001865B0" w:rsidP="001E522E">
            <w:pPr>
              <w:pStyle w:val="FieldText"/>
              <w:spacing w:line="276" w:lineRule="auto"/>
              <w:rPr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3D1EB4D5" w14:textId="77777777" w:rsidTr="00260C3E">
        <w:tblPrEx>
          <w:jc w:val="left"/>
        </w:tblPrEx>
        <w:trPr>
          <w:gridAfter w:val="1"/>
          <w:wAfter w:w="17" w:type="dxa"/>
          <w:trHeight w:val="212"/>
        </w:trPr>
        <w:tc>
          <w:tcPr>
            <w:tcW w:w="14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B28ED7" w14:textId="77777777" w:rsidR="001865B0" w:rsidRPr="001501B7" w:rsidRDefault="001865B0" w:rsidP="001E522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lastRenderedPageBreak/>
              <w:t xml:space="preserve">OPIS KOLEGIJA </w:t>
            </w:r>
          </w:p>
        </w:tc>
      </w:tr>
      <w:tr w:rsidR="001865B0" w:rsidRPr="001501B7" w14:paraId="13C13914" w14:textId="77777777" w:rsidTr="00260C3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0C2A57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Ciljevi kolegija</w:t>
            </w:r>
          </w:p>
        </w:tc>
      </w:tr>
      <w:tr w:rsidR="001865B0" w:rsidRPr="001501B7" w14:paraId="773E7CBB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E177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9A5E08F" w14:textId="77777777" w:rsidR="00E933DB" w:rsidRPr="001501B7" w:rsidRDefault="00E933DB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6B77633" w14:textId="77777777" w:rsidR="00E933DB" w:rsidRPr="001501B7" w:rsidRDefault="00E933DB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865B0" w:rsidRPr="001501B7" w14:paraId="56F40964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3441C07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Uvjeti za upis kolegija</w:t>
            </w:r>
          </w:p>
        </w:tc>
      </w:tr>
      <w:tr w:rsidR="001865B0" w:rsidRPr="001501B7" w14:paraId="3D25B2F1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1ACA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865B0" w:rsidRPr="001501B7" w14:paraId="62DAAA4C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4E8F41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Ishodi učenja kolegija </w:t>
            </w:r>
          </w:p>
        </w:tc>
      </w:tr>
      <w:tr w:rsidR="001865B0" w:rsidRPr="001501B7" w14:paraId="6F14B17B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FED9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865B0" w:rsidRPr="001501B7" w14:paraId="2BFF4F0B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7E9B632" w14:textId="0F86DB23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Ishodi učenja </w:t>
            </w: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studijskog programa</w:t>
            </w: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kojima doprinose ishodi učenja ovog kolegija</w:t>
            </w:r>
          </w:p>
        </w:tc>
      </w:tr>
      <w:tr w:rsidR="001865B0" w:rsidRPr="001501B7" w14:paraId="0C3ED985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1948" w14:textId="77777777" w:rsidR="001865B0" w:rsidRPr="001501B7" w:rsidRDefault="001865B0" w:rsidP="001E522E">
            <w:pPr>
              <w:suppressAutoHyphens/>
              <w:spacing w:after="0"/>
              <w:ind w:left="792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Navesti one ishode učenja studijskog programa kojima doprinosi kolegij. </w:t>
            </w:r>
          </w:p>
        </w:tc>
      </w:tr>
      <w:tr w:rsidR="001865B0" w:rsidRPr="001501B7" w14:paraId="364B7482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22B6841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Sadržaj kolegija – po nastavnim cjelinama/jedinicama ili tjednima</w:t>
            </w:r>
          </w:p>
        </w:tc>
      </w:tr>
      <w:tr w:rsidR="001865B0" w:rsidRPr="001501B7" w14:paraId="23515E3B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727A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865B0" w:rsidRPr="001501B7" w14:paraId="4C03CD67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4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42C89D50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Vrste izvođenja nastave (</w:t>
            </w:r>
            <w:r w:rsidRPr="001501B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staviti X</w:t>
            </w: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bookmarkStart w:id="2" w:name="__Fieldmark__0_2959293212"/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E992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2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predavanja</w:t>
            </w:r>
          </w:p>
          <w:bookmarkStart w:id="3" w:name="__Fieldmark__1_2959293212"/>
          <w:p w14:paraId="52D841E8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3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seminari i radionice  </w:t>
            </w:r>
          </w:p>
          <w:bookmarkStart w:id="4" w:name="__Fieldmark__2_2959293212"/>
          <w:p w14:paraId="4D654024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4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vježbe  </w:t>
            </w:r>
          </w:p>
          <w:bookmarkStart w:id="5" w:name="__Fieldmark__4_2959293212"/>
          <w:p w14:paraId="7ADD98CA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5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terenska nastava</w:t>
            </w:r>
          </w:p>
        </w:tc>
        <w:bookmarkStart w:id="6" w:name="__Fieldmark__5_2959293212"/>
        <w:tc>
          <w:tcPr>
            <w:tcW w:w="6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69B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6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samostalni zadaci  </w:t>
            </w:r>
          </w:p>
          <w:bookmarkStart w:id="7" w:name="__Fieldmark__6_2959293212"/>
          <w:p w14:paraId="5C53F795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7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multimedija i mreža  </w:t>
            </w:r>
          </w:p>
          <w:bookmarkStart w:id="8" w:name="__Fieldmark__7_2959293212"/>
          <w:p w14:paraId="1C4E085E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8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laboratorij</w:t>
            </w:r>
          </w:p>
          <w:bookmarkStart w:id="9" w:name="__Fieldmark__8_2959293212"/>
          <w:p w14:paraId="78A3AD93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9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mentorski rad</w:t>
            </w:r>
          </w:p>
          <w:bookmarkStart w:id="10" w:name="__Fieldmark__9_2959293212"/>
          <w:p w14:paraId="3A46DFC8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  <w:bookmarkEnd w:id="10"/>
            <w:r w:rsidRPr="001501B7">
              <w:rPr>
                <w:rFonts w:ascii="Times New Roman" w:eastAsia="Times New Roman" w:hAnsi="Times New Roman"/>
                <w:sz w:val="20"/>
                <w:szCs w:val="20"/>
              </w:rPr>
              <w:t xml:space="preserve"> ostalo ___________________</w:t>
            </w:r>
          </w:p>
        </w:tc>
      </w:tr>
      <w:tr w:rsidR="001865B0" w:rsidRPr="001501B7" w14:paraId="18824466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EBC8C7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Obveze studenata</w:t>
            </w:r>
          </w:p>
        </w:tc>
      </w:tr>
      <w:tr w:rsidR="001865B0" w:rsidRPr="001501B7" w14:paraId="45E0D888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C92E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865B0" w:rsidRPr="001501B7" w14:paraId="67E400F7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DDFA5AF" w14:textId="77777777" w:rsidR="001865B0" w:rsidRPr="001501B7" w:rsidRDefault="001865B0" w:rsidP="001865B0">
            <w:pPr>
              <w:numPr>
                <w:ilvl w:val="1"/>
                <w:numId w:val="26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Praćenje</w:t>
            </w: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rada studenata  </w:t>
            </w:r>
            <w:r w:rsidRPr="001501B7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1501B7">
              <w:rPr>
                <w:rFonts w:ascii="Times New Roman" w:hAnsi="Times New Roman"/>
                <w:b/>
                <w:i/>
                <w:color w:val="767171" w:themeColor="background2" w:themeShade="80"/>
                <w:sz w:val="20"/>
                <w:szCs w:val="20"/>
              </w:rPr>
              <w:t>dodati X uz odgovarajući oblik praćenja; dodati nove oblike praćenje prema potrebi</w:t>
            </w:r>
            <w:r w:rsidRPr="001501B7"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1865B0" w:rsidRPr="001501B7" w14:paraId="73A2AEA3" w14:textId="77777777" w:rsidTr="001E522E">
        <w:tblPrEx>
          <w:jc w:val="left"/>
        </w:tblPrEx>
        <w:trPr>
          <w:gridAfter w:val="1"/>
          <w:wAfter w:w="17" w:type="dxa"/>
          <w:trHeight w:val="1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EE21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3F21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Pohađanje nastave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B859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DC44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Aktivnost u nastavi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DD70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0F7E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Seminarski rad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2DA3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B064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Eksperimentalni rad</w:t>
            </w:r>
          </w:p>
        </w:tc>
      </w:tr>
      <w:tr w:rsidR="001865B0" w:rsidRPr="001501B7" w14:paraId="05C89237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99E7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01F8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52C6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3AF0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Usmeni ispit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EE31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A1F1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Esej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79A13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D11A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Istraživanje</w:t>
            </w:r>
          </w:p>
        </w:tc>
      </w:tr>
      <w:tr w:rsidR="001865B0" w:rsidRPr="001501B7" w14:paraId="42939708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EB32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C53E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9A8A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70C2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Kontinuirana provjera znanja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8709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B45D4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9C87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9799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Praktični rad</w:t>
            </w:r>
          </w:p>
        </w:tc>
      </w:tr>
      <w:tr w:rsidR="001865B0" w:rsidRPr="001501B7" w14:paraId="6C6B1263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EE91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F04A" w14:textId="77777777" w:rsidR="001865B0" w:rsidRPr="001501B7" w:rsidRDefault="001865B0" w:rsidP="001E522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Portfolio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28E3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7CC9" w14:textId="77777777" w:rsidR="001865B0" w:rsidRPr="001501B7" w:rsidRDefault="001865B0" w:rsidP="001E522E">
            <w:pPr>
              <w:snapToGrid w:val="0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E949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26D2F" w14:textId="77777777" w:rsidR="001865B0" w:rsidRPr="001501B7" w:rsidRDefault="001865B0" w:rsidP="001E522E">
            <w:pPr>
              <w:snapToGrid w:val="0"/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391D8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E95A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0" w:rsidRPr="001501B7" w14:paraId="2BA3592B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2AD40FF" w14:textId="77777777" w:rsidR="001865B0" w:rsidRPr="001501B7" w:rsidRDefault="001865B0" w:rsidP="001865B0">
            <w:pPr>
              <w:numPr>
                <w:ilvl w:val="1"/>
                <w:numId w:val="26"/>
              </w:numPr>
              <w:tabs>
                <w:tab w:val="left" w:pos="470"/>
              </w:tabs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Ocjenjivanje i vrednovanje rada studenata tijekom nastave i na završnom ispitu</w:t>
            </w:r>
          </w:p>
        </w:tc>
      </w:tr>
      <w:tr w:rsidR="001865B0" w:rsidRPr="001501B7" w14:paraId="1066C9FC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9AFE" w14:textId="77777777" w:rsidR="001865B0" w:rsidRPr="001501B7" w:rsidRDefault="001865B0" w:rsidP="001E522E">
            <w:pPr>
              <w:tabs>
                <w:tab w:val="left" w:pos="470"/>
              </w:tabs>
              <w:snapToGrid w:val="0"/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i/>
                <w:color w:val="767171" w:themeColor="background2" w:themeShade="80"/>
                <w:sz w:val="20"/>
                <w:szCs w:val="20"/>
              </w:rPr>
              <w:t>Opisati način ocjenjivanja i vrednovanja rada studenata (kolokviji, ispiti, formiranje ocjene, i sl.)</w:t>
            </w:r>
          </w:p>
        </w:tc>
      </w:tr>
      <w:tr w:rsidR="001865B0" w:rsidRPr="001501B7" w14:paraId="332BAF1B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5F7581" w14:textId="77777777" w:rsidR="001865B0" w:rsidRPr="001501B7" w:rsidRDefault="001865B0" w:rsidP="001865B0">
            <w:pPr>
              <w:numPr>
                <w:ilvl w:val="1"/>
                <w:numId w:val="26"/>
              </w:numPr>
              <w:tabs>
                <w:tab w:val="left" w:pos="494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Obvezna literatura i broj primjeraka </w:t>
            </w: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u odnosu na broj studenata koji trenutačno pohađaju nastavu na kolegiju </w:t>
            </w:r>
          </w:p>
        </w:tc>
      </w:tr>
      <w:tr w:rsidR="001865B0" w:rsidRPr="001501B7" w14:paraId="762971B2" w14:textId="77777777" w:rsidTr="001E522E">
        <w:tblPrEx>
          <w:jc w:val="left"/>
        </w:tblPrEx>
        <w:trPr>
          <w:gridAfter w:val="1"/>
          <w:wAfter w:w="17" w:type="dxa"/>
          <w:trHeight w:val="111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95F19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Naslov 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1613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color w:val="000000"/>
                <w:sz w:val="20"/>
                <w:szCs w:val="20"/>
              </w:rPr>
              <w:t>Broj primjeraka / poveznica na digitalni izvor ili navesti mjesto objave</w:t>
            </w:r>
          </w:p>
          <w:p w14:paraId="1E45C87F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0" w:rsidRPr="001501B7" w14:paraId="5D467B87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BB765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6FBE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5B0" w:rsidRPr="001501B7" w14:paraId="23DD1E5B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DCA06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3C2B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5B0" w:rsidRPr="001501B7" w14:paraId="5181B3A2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24FA3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2477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5B0" w:rsidRPr="001501B7" w14:paraId="46899142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535D9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CA88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5B0" w:rsidRPr="001501B7" w14:paraId="38F16564" w14:textId="77777777" w:rsidTr="001E522E">
        <w:tblPrEx>
          <w:jc w:val="left"/>
        </w:tblPrEx>
        <w:trPr>
          <w:gridAfter w:val="1"/>
          <w:wAfter w:w="17" w:type="dxa"/>
          <w:trHeight w:val="108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66041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57D4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65B0" w:rsidRPr="001501B7" w14:paraId="5A24FB4C" w14:textId="77777777" w:rsidTr="001E522E">
        <w:tblPrEx>
          <w:jc w:val="left"/>
        </w:tblPrEx>
        <w:trPr>
          <w:gridAfter w:val="1"/>
          <w:wAfter w:w="17" w:type="dxa"/>
          <w:trHeight w:val="300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FCB6D18" w14:textId="77777777" w:rsidR="001865B0" w:rsidRPr="001501B7" w:rsidRDefault="001865B0" w:rsidP="001865B0">
            <w:pPr>
              <w:numPr>
                <w:ilvl w:val="1"/>
                <w:numId w:val="26"/>
              </w:numPr>
              <w:tabs>
                <w:tab w:val="left" w:pos="470"/>
              </w:tabs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Dopunska literatura </w:t>
            </w:r>
          </w:p>
        </w:tc>
      </w:tr>
      <w:tr w:rsidR="001865B0" w:rsidRPr="001501B7" w14:paraId="677470E0" w14:textId="77777777" w:rsidTr="001E522E">
        <w:tblPrEx>
          <w:jc w:val="left"/>
        </w:tblPrEx>
        <w:trPr>
          <w:gridAfter w:val="1"/>
          <w:wAfter w:w="17" w:type="dxa"/>
          <w:trHeight w:val="300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97AAF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5B0" w:rsidRPr="001501B7" w14:paraId="2342B860" w14:textId="77777777" w:rsidTr="001E522E">
        <w:tblPrEx>
          <w:jc w:val="left"/>
        </w:tblPrEx>
        <w:trPr>
          <w:gridAfter w:val="1"/>
          <w:wAfter w:w="17" w:type="dxa"/>
          <w:trHeight w:val="117"/>
        </w:trPr>
        <w:tc>
          <w:tcPr>
            <w:tcW w:w="149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91B3164" w14:textId="77777777" w:rsidR="001865B0" w:rsidRPr="001501B7" w:rsidRDefault="001865B0" w:rsidP="001865B0">
            <w:pPr>
              <w:numPr>
                <w:ilvl w:val="1"/>
                <w:numId w:val="26"/>
              </w:numPr>
              <w:tabs>
                <w:tab w:val="left" w:pos="470"/>
              </w:tabs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01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Načini praćenja kvalitete koji osiguravaju stjecanje izlaznih znanja, vještina i kompetencija</w:t>
            </w:r>
          </w:p>
        </w:tc>
      </w:tr>
      <w:tr w:rsidR="001865B0" w:rsidRPr="001501B7" w14:paraId="5A683D13" w14:textId="77777777" w:rsidTr="001E522E">
        <w:tblPrEx>
          <w:jc w:val="left"/>
        </w:tblPrEx>
        <w:trPr>
          <w:gridAfter w:val="1"/>
          <w:wAfter w:w="17" w:type="dxa"/>
          <w:trHeight w:val="432"/>
        </w:trPr>
        <w:tc>
          <w:tcPr>
            <w:tcW w:w="149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F5D8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i/>
                <w:color w:val="767171" w:themeColor="background2" w:themeShade="80"/>
                <w:sz w:val="20"/>
                <w:szCs w:val="20"/>
              </w:rPr>
            </w:pPr>
            <w:r w:rsidRPr="001501B7">
              <w:rPr>
                <w:rFonts w:ascii="Times New Roman" w:eastAsia="Times New Roman" w:hAnsi="Times New Roman"/>
                <w:i/>
                <w:color w:val="767171" w:themeColor="background2" w:themeShade="80"/>
                <w:sz w:val="20"/>
                <w:szCs w:val="20"/>
              </w:rPr>
              <w:t xml:space="preserve">Navesti koje metode praćenja (kao što su analiza prolaznosti, analiza uspjeha na kolegiju, studentska anketa i sl.) će se koristiti na kolegiju. </w:t>
            </w:r>
          </w:p>
          <w:p w14:paraId="338F3770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</w:p>
          <w:p w14:paraId="184E809B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</w:p>
          <w:p w14:paraId="16A887A3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6BFBD8F7" w14:textId="77777777" w:rsidR="001865B0" w:rsidRPr="001501B7" w:rsidRDefault="001865B0" w:rsidP="001865B0">
      <w:pPr>
        <w:tabs>
          <w:tab w:val="left" w:pos="2820"/>
        </w:tabs>
        <w:spacing w:after="0" w:line="240" w:lineRule="auto"/>
        <w:rPr>
          <w:rFonts w:ascii="Times New Roman" w:hAnsi="Times New Roman"/>
          <w:b/>
        </w:rPr>
      </w:pPr>
    </w:p>
    <w:p w14:paraId="37BF7E7B" w14:textId="77777777" w:rsidR="001865B0" w:rsidRPr="001501B7" w:rsidRDefault="001865B0" w:rsidP="001865B0">
      <w:pPr>
        <w:spacing w:after="0" w:line="240" w:lineRule="auto"/>
        <w:rPr>
          <w:rFonts w:ascii="Times New Roman" w:hAnsi="Times New Roman"/>
          <w:b/>
        </w:rPr>
      </w:pPr>
      <w:r w:rsidRPr="001501B7">
        <w:rPr>
          <w:rFonts w:ascii="Times New Roman" w:hAnsi="Times New Roman"/>
          <w:b/>
        </w:rPr>
        <w:br w:type="page"/>
      </w:r>
    </w:p>
    <w:p w14:paraId="48640D2C" w14:textId="77777777" w:rsidR="001865B0" w:rsidRPr="001501B7" w:rsidRDefault="001865B0" w:rsidP="001865B0">
      <w:pPr>
        <w:tabs>
          <w:tab w:val="left" w:pos="2820"/>
        </w:tabs>
        <w:spacing w:after="0" w:line="240" w:lineRule="auto"/>
        <w:rPr>
          <w:rFonts w:ascii="Times New Roman" w:hAnsi="Times New Roman"/>
          <w:b/>
        </w:rPr>
        <w:sectPr w:rsidR="001865B0" w:rsidRPr="001501B7" w:rsidSect="00260C3E">
          <w:headerReference w:type="default" r:id="rId9"/>
          <w:footerReference w:type="default" r:id="rId10"/>
          <w:pgSz w:w="16838" w:h="11906" w:orient="landscape"/>
          <w:pgMar w:top="1843" w:right="851" w:bottom="851" w:left="851" w:header="567" w:footer="425" w:gutter="0"/>
          <w:cols w:space="708"/>
          <w:docGrid w:linePitch="360"/>
        </w:sectPr>
      </w:pPr>
    </w:p>
    <w:p w14:paraId="415A3EAE" w14:textId="2E675CE0" w:rsidR="001865B0" w:rsidRPr="001501B7" w:rsidRDefault="001865B0" w:rsidP="001865B0">
      <w:pPr>
        <w:pStyle w:val="Heading2"/>
        <w:ind w:left="720"/>
        <w:rPr>
          <w:rFonts w:ascii="Times New Roman" w:hAnsi="Times New Roman"/>
          <w:lang w:val="hr-HR"/>
        </w:rPr>
      </w:pPr>
      <w:bookmarkStart w:id="11" w:name="_Toc168991330"/>
      <w:r w:rsidRPr="001501B7">
        <w:rPr>
          <w:rFonts w:ascii="Times New Roman" w:hAnsi="Times New Roman"/>
          <w:lang w:val="hr-HR"/>
        </w:rPr>
        <w:lastRenderedPageBreak/>
        <w:t>Opis izmijenjenog kolegija – prije promjene i nakon promjene</w:t>
      </w:r>
      <w:bookmarkEnd w:id="11"/>
    </w:p>
    <w:p w14:paraId="402F32EE" w14:textId="77777777" w:rsidR="001501B7" w:rsidRDefault="001501B7" w:rsidP="001501B7">
      <w:pPr>
        <w:spacing w:after="0"/>
        <w:rPr>
          <w:rFonts w:ascii="Times New Roman" w:hAnsi="Times New Roman"/>
          <w:lang w:eastAsia="x-none"/>
        </w:rPr>
      </w:pPr>
    </w:p>
    <w:p w14:paraId="3E23700E" w14:textId="4E62D26B" w:rsidR="001865B0" w:rsidRPr="001501B7" w:rsidRDefault="001501B7" w:rsidP="001501B7">
      <w:pPr>
        <w:spacing w:after="0"/>
        <w:rPr>
          <w:rFonts w:ascii="Times New Roman" w:hAnsi="Times New Roman"/>
          <w:sz w:val="20"/>
          <w:szCs w:val="20"/>
          <w:lang w:eastAsia="x-none"/>
        </w:rPr>
      </w:pPr>
      <w:r w:rsidRPr="001501B7">
        <w:rPr>
          <w:rFonts w:ascii="Times New Roman" w:hAnsi="Times New Roman"/>
          <w:sz w:val="20"/>
          <w:szCs w:val="20"/>
          <w:lang w:eastAsia="x-none"/>
        </w:rPr>
        <w:t>U stupcu „poslije promjene“ upisuje se samo ono što je izmijenjeno – nije potrebno kopirati polja „prije promjene“ u kojima nema izmjena.</w:t>
      </w:r>
    </w:p>
    <w:p w14:paraId="397F5AB3" w14:textId="77777777" w:rsidR="001501B7" w:rsidRPr="001501B7" w:rsidRDefault="001501B7" w:rsidP="001501B7">
      <w:pPr>
        <w:spacing w:after="0"/>
        <w:rPr>
          <w:rFonts w:ascii="Times New Roman" w:hAnsi="Times New Roman"/>
          <w:sz w:val="8"/>
          <w:szCs w:val="8"/>
          <w:lang w:eastAsia="x-non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40"/>
        <w:gridCol w:w="2455"/>
        <w:gridCol w:w="2785"/>
        <w:gridCol w:w="2455"/>
        <w:gridCol w:w="2785"/>
      </w:tblGrid>
      <w:tr w:rsidR="001501B7" w:rsidRPr="001501B7" w14:paraId="0ACCF9AD" w14:textId="77777777" w:rsidTr="001E522E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4472C4" w:themeFill="accent1"/>
            <w:vAlign w:val="center"/>
          </w:tcPr>
          <w:p w14:paraId="284CEF75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>OPĆE INFORMACIJE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vAlign w:val="center"/>
          </w:tcPr>
          <w:p w14:paraId="2A8B1AD2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>PRIJE PROMJENE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vAlign w:val="center"/>
          </w:tcPr>
          <w:p w14:paraId="3590B06C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>POSLIJE PROMJENE</w:t>
            </w:r>
          </w:p>
        </w:tc>
      </w:tr>
      <w:tr w:rsidR="001501B7" w:rsidRPr="001501B7" w14:paraId="12CBE709" w14:textId="77777777" w:rsidTr="001E522E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 w:themeFill="accent1" w:themeFillTint="66"/>
            <w:vAlign w:val="center"/>
          </w:tcPr>
          <w:p w14:paraId="74931E89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Naziv kolegija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772EB" w14:textId="77777777" w:rsidR="001865B0" w:rsidRPr="001501B7" w:rsidRDefault="001865B0" w:rsidP="001E522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7D072AA" w14:textId="77777777" w:rsidR="001865B0" w:rsidRPr="001501B7" w:rsidRDefault="001865B0" w:rsidP="001E522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01B7" w:rsidRPr="001501B7" w14:paraId="1B03E2AA" w14:textId="77777777" w:rsidTr="001E522E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 w:themeFill="accent1" w:themeFillTint="66"/>
            <w:vAlign w:val="center"/>
          </w:tcPr>
          <w:p w14:paraId="336B00BD" w14:textId="77777777" w:rsidR="001865B0" w:rsidRPr="001501B7" w:rsidRDefault="001865B0" w:rsidP="001E522E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/>
              </w:rPr>
              <w:t>Nositelj kolegija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81C8B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13BB7B7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1501B7" w:rsidRPr="001501B7" w14:paraId="3A093F97" w14:textId="77777777" w:rsidTr="001E522E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 w:themeFill="accent1" w:themeFillTint="66"/>
            <w:vAlign w:val="center"/>
          </w:tcPr>
          <w:p w14:paraId="7F1B5EE8" w14:textId="2BEF3C49" w:rsidR="001865B0" w:rsidRPr="001501B7" w:rsidRDefault="001865B0" w:rsidP="001E522E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 w:eastAsia="en-US"/>
              </w:rPr>
              <w:t>Suradnici na kolegiju</w:t>
            </w:r>
            <w:r w:rsidR="00260C3E" w:rsidRPr="001501B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 w:eastAsia="en-US"/>
              </w:rPr>
              <w:t xml:space="preserve"> (izvođači)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4F19A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6857C95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1501B7" w:rsidRPr="001501B7" w14:paraId="244E82D8" w14:textId="77777777" w:rsidTr="001E522E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 w:themeFill="accent1" w:themeFillTint="66"/>
            <w:vAlign w:val="center"/>
          </w:tcPr>
          <w:p w14:paraId="0FD94712" w14:textId="77777777" w:rsidR="001865B0" w:rsidRPr="001501B7" w:rsidRDefault="001865B0" w:rsidP="001E522E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hr-HR" w:eastAsia="en-US"/>
              </w:rPr>
              <w:t>Godina/semestar izvođenja kolegija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82E65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C689CA8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rPr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1865B0" w:rsidRPr="001501B7" w14:paraId="1BBD8D05" w14:textId="77777777" w:rsidTr="001E522E">
        <w:trPr>
          <w:trHeight w:val="376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 w:themeFill="accent1" w:themeFillTint="66"/>
            <w:vAlign w:val="center"/>
          </w:tcPr>
          <w:p w14:paraId="3017CA6D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Bodovna vrijednost prema ECTS-u i vrsti izvođenja nastave</w:t>
            </w:r>
          </w:p>
        </w:tc>
      </w:tr>
      <w:tr w:rsidR="001501B7" w:rsidRPr="001501B7" w14:paraId="6A8A785D" w14:textId="77777777" w:rsidTr="001E522E">
        <w:trPr>
          <w:trHeight w:val="5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D7AEFD" w14:textId="77777777" w:rsidR="001865B0" w:rsidRPr="001501B7" w:rsidRDefault="001865B0" w:rsidP="001501B7">
            <w:pPr>
              <w:pStyle w:val="BodyText"/>
              <w:spacing w:after="0" w:line="240" w:lineRule="auto"/>
              <w:ind w:right="308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Bodovi po ECTS sustavu: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0643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3A16D3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501B7" w:rsidRPr="001501B7" w14:paraId="5580C5CA" w14:textId="77777777" w:rsidTr="001E522E">
        <w:trPr>
          <w:trHeight w:val="5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386E36" w14:textId="467D0623" w:rsidR="001865B0" w:rsidRPr="001501B7" w:rsidRDefault="001865B0" w:rsidP="001501B7">
            <w:pPr>
              <w:pStyle w:val="BodyText"/>
              <w:spacing w:after="0" w:line="240" w:lineRule="auto"/>
              <w:ind w:right="359"/>
              <w:rPr>
                <w:rFonts w:ascii="Times New Roman" w:hAnsi="Times New Roman" w:cs="Times New Roman"/>
                <w:color w:val="auto"/>
                <w:sz w:val="22"/>
                <w:szCs w:val="22"/>
                <w:lang w:val="hr-HR" w:eastAsia="en-US"/>
              </w:rPr>
            </w:pPr>
            <w:r w:rsidRPr="001501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sati (P+S+V):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312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C1D120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501B7" w:rsidRPr="001501B7" w14:paraId="17FA0A9D" w14:textId="77777777" w:rsidTr="001E522E">
        <w:trPr>
          <w:trHeight w:val="5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6B13A7" w14:textId="77777777" w:rsidR="001865B0" w:rsidRPr="001501B7" w:rsidRDefault="001865B0" w:rsidP="001501B7">
            <w:pPr>
              <w:pStyle w:val="BodyText"/>
              <w:tabs>
                <w:tab w:val="left" w:pos="3658"/>
              </w:tabs>
              <w:spacing w:after="0" w:line="240" w:lineRule="auto"/>
              <w:ind w:right="359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Udio bodova po ECTS-u u pojedinom načinu izvođenja nastave (P+S+V) + samostalni rad studenta:</w:t>
            </w:r>
          </w:p>
          <w:p w14:paraId="5B0D4B8F" w14:textId="77777777" w:rsidR="001501B7" w:rsidRPr="001501B7" w:rsidRDefault="001501B7" w:rsidP="001501B7">
            <w:pPr>
              <w:pStyle w:val="BodyText"/>
              <w:tabs>
                <w:tab w:val="left" w:pos="3658"/>
              </w:tabs>
              <w:spacing w:after="0" w:line="240" w:lineRule="auto"/>
              <w:ind w:right="359"/>
              <w:rPr>
                <w:rFonts w:ascii="Times New Roman" w:hAnsi="Times New Roman" w:cs="Times New Roman"/>
                <w:color w:val="auto"/>
                <w:sz w:val="16"/>
                <w:szCs w:val="16"/>
                <w:lang w:val="hr-HR"/>
              </w:rPr>
            </w:pPr>
            <w:r w:rsidRPr="001501B7">
              <w:rPr>
                <w:rFonts w:ascii="Times New Roman" w:hAnsi="Times New Roman" w:cs="Times New Roman"/>
                <w:color w:val="auto"/>
                <w:sz w:val="16"/>
                <w:szCs w:val="16"/>
                <w:lang w:val="hr-HR"/>
              </w:rPr>
              <w:t>npr. (za kolegij od 5 ECTS, 30P+15S+0V): 1 (P) + 0,5 (S) + 3,5 (samostalni rad studenta)</w:t>
            </w:r>
          </w:p>
          <w:p w14:paraId="4830B850" w14:textId="10F28D66" w:rsidR="001501B7" w:rsidRPr="001501B7" w:rsidRDefault="001501B7" w:rsidP="001501B7">
            <w:pPr>
              <w:pStyle w:val="BodyText"/>
              <w:tabs>
                <w:tab w:val="left" w:pos="3658"/>
              </w:tabs>
              <w:spacing w:after="0" w:line="240" w:lineRule="auto"/>
              <w:ind w:right="359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1501B7">
              <w:rPr>
                <w:rFonts w:ascii="Times New Roman" w:hAnsi="Times New Roman" w:cs="Times New Roman"/>
                <w:color w:val="auto"/>
                <w:sz w:val="16"/>
                <w:szCs w:val="16"/>
                <w:lang w:val="hr-HR"/>
              </w:rPr>
              <w:t xml:space="preserve">ECTS kalkulator: </w:t>
            </w:r>
            <w:hyperlink r:id="rId11" w:history="1">
              <w:r w:rsidRPr="001501B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hr-HR"/>
                </w:rPr>
                <w:t>https://infoz.ffzg.hr/hko/ECTS_kalkulator.aspx</w:t>
              </w:r>
            </w:hyperlink>
            <w:r w:rsidRPr="001501B7">
              <w:rPr>
                <w:rFonts w:ascii="Times New Roman" w:hAnsi="Times New Roman" w:cs="Times New Roman"/>
                <w:color w:val="auto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BE6A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4AAD3" w14:textId="77777777" w:rsidR="001865B0" w:rsidRPr="001501B7" w:rsidRDefault="001865B0" w:rsidP="001E522E">
            <w:pPr>
              <w:pStyle w:val="FieldText"/>
              <w:snapToGrid w:val="0"/>
              <w:spacing w:line="276" w:lineRule="auto"/>
              <w:jc w:val="center"/>
              <w:rPr>
                <w:b w:val="0"/>
                <w:sz w:val="22"/>
                <w:szCs w:val="22"/>
                <w:lang w:val="hr-HR" w:eastAsia="en-US"/>
              </w:rPr>
            </w:pPr>
          </w:p>
        </w:tc>
      </w:tr>
      <w:tr w:rsidR="001501B7" w:rsidRPr="001501B7" w14:paraId="3472EC85" w14:textId="77777777" w:rsidTr="001E522E">
        <w:tblPrEx>
          <w:jc w:val="left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6E75F815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 xml:space="preserve">OPIS KOLEGIJA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3EBB2FAC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>PRIJE PROMJENE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2E209EA5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1501B7">
              <w:rPr>
                <w:rFonts w:ascii="Times New Roman" w:hAnsi="Times New Roman"/>
                <w:b/>
                <w:color w:val="FFFFFF" w:themeColor="background1"/>
              </w:rPr>
              <w:t>POSLIJE PROMJENE</w:t>
            </w:r>
          </w:p>
        </w:tc>
      </w:tr>
      <w:tr w:rsidR="001501B7" w:rsidRPr="001501B7" w14:paraId="7C7CCABD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7E87638" w14:textId="77777777" w:rsidR="001865B0" w:rsidRPr="001501B7" w:rsidRDefault="001865B0" w:rsidP="001865B0">
            <w:pPr>
              <w:pStyle w:val="ListParagraph"/>
              <w:numPr>
                <w:ilvl w:val="1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Ciljevi kolegija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1C41" w14:textId="77777777" w:rsidR="001865B0" w:rsidRPr="001501B7" w:rsidRDefault="001865B0" w:rsidP="001E522E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A4E89E" w14:textId="77777777" w:rsidR="001865B0" w:rsidRPr="001501B7" w:rsidRDefault="001865B0" w:rsidP="001E522E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06956425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A7AB097" w14:textId="77777777" w:rsidR="001865B0" w:rsidRPr="001501B7" w:rsidRDefault="001865B0" w:rsidP="001865B0">
            <w:pPr>
              <w:pStyle w:val="ListParagraph"/>
              <w:numPr>
                <w:ilvl w:val="1"/>
                <w:numId w:val="27"/>
              </w:num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Uvjeti za upis kolegija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7B7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BEEE35E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36FD363A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2F8E7F" w14:textId="77777777" w:rsidR="001865B0" w:rsidRPr="001501B7" w:rsidRDefault="001865B0" w:rsidP="001E522E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 xml:space="preserve">1.3. Ishodi učenja kolegija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7AAD" w14:textId="77777777" w:rsidR="001865B0" w:rsidRPr="001501B7" w:rsidRDefault="001865B0" w:rsidP="001E522E">
            <w:pPr>
              <w:suppressAutoHyphens/>
              <w:spacing w:after="0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C0FED5" w14:textId="77777777" w:rsidR="001865B0" w:rsidRPr="001501B7" w:rsidRDefault="001865B0" w:rsidP="001E522E">
            <w:pPr>
              <w:suppressAutoHyphens/>
              <w:spacing w:after="0"/>
              <w:ind w:left="360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775D356B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162ADC" w14:textId="772218D0" w:rsidR="001865B0" w:rsidRPr="001501B7" w:rsidRDefault="001865B0" w:rsidP="001865B0">
            <w:pPr>
              <w:pStyle w:val="ListParagraph"/>
              <w:numPr>
                <w:ilvl w:val="1"/>
                <w:numId w:val="28"/>
              </w:numPr>
              <w:suppressAutoHyphens/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lastRenderedPageBreak/>
              <w:t xml:space="preserve">Ishodi učenja </w:t>
            </w:r>
            <w:r w:rsidRPr="001501B7">
              <w:rPr>
                <w:rFonts w:ascii="Times New Roman" w:hAnsi="Times New Roman"/>
                <w:b/>
                <w:u w:val="single"/>
              </w:rPr>
              <w:t>studijskog programa</w:t>
            </w:r>
            <w:r w:rsidRPr="001501B7">
              <w:rPr>
                <w:rFonts w:ascii="Times New Roman" w:hAnsi="Times New Roman"/>
                <w:b/>
              </w:rPr>
              <w:t xml:space="preserve"> kojima doprinose ishodi učenja ovog kolegija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00F5" w14:textId="77777777" w:rsidR="001865B0" w:rsidRPr="001501B7" w:rsidRDefault="001865B0" w:rsidP="001E522E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C6C71F9" w14:textId="77777777" w:rsidR="001865B0" w:rsidRPr="001501B7" w:rsidRDefault="001865B0" w:rsidP="001E522E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1501B7" w:rsidRPr="001501B7" w14:paraId="0CBF696A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DD75384" w14:textId="77777777" w:rsidR="001865B0" w:rsidRPr="001501B7" w:rsidRDefault="001865B0" w:rsidP="001865B0">
            <w:pPr>
              <w:pStyle w:val="ListParagraph"/>
              <w:numPr>
                <w:ilvl w:val="1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 xml:space="preserve">Sadržaj kolegija – </w:t>
            </w:r>
            <w:r w:rsidRPr="001501B7">
              <w:rPr>
                <w:rFonts w:ascii="Times New Roman" w:hAnsi="Times New Roman"/>
              </w:rPr>
              <w:t>po nastavnim cjelinama/jedinicama ili tjednima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BC5A" w14:textId="77777777" w:rsidR="001865B0" w:rsidRPr="001501B7" w:rsidRDefault="001865B0" w:rsidP="001E522E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F65BAE3" w14:textId="77777777" w:rsidR="001865B0" w:rsidRPr="001501B7" w:rsidRDefault="001865B0" w:rsidP="001E522E">
            <w:pPr>
              <w:suppressAutoHyphens/>
              <w:spacing w:after="0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7117032B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5F5429D2" w14:textId="77777777" w:rsidR="001865B0" w:rsidRPr="001501B7" w:rsidRDefault="001865B0" w:rsidP="001865B0">
            <w:pPr>
              <w:numPr>
                <w:ilvl w:val="1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 xml:space="preserve">Vrste izvođenja nastave </w:t>
            </w:r>
            <w:r w:rsidRPr="001501B7">
              <w:rPr>
                <w:rFonts w:ascii="Times New Roman" w:hAnsi="Times New Roman"/>
                <w:b/>
              </w:rPr>
              <w:br/>
            </w:r>
            <w:r w:rsidRPr="00573577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73577">
              <w:rPr>
                <w:rFonts w:ascii="Times New Roman" w:hAnsi="Times New Roman"/>
                <w:bCs/>
                <w:i/>
                <w:sz w:val="20"/>
                <w:szCs w:val="20"/>
              </w:rPr>
              <w:t>staviti X</w:t>
            </w:r>
            <w:r w:rsidRPr="0057357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51A7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predavanja</w:t>
            </w:r>
          </w:p>
          <w:p w14:paraId="24AA50E1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seminari i radionice  </w:t>
            </w:r>
          </w:p>
          <w:p w14:paraId="34EDA014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vježbe  </w:t>
            </w:r>
          </w:p>
          <w:p w14:paraId="289E6844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terenska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BF6F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samostalni zadaci  </w:t>
            </w:r>
          </w:p>
          <w:p w14:paraId="4A46F125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multimedija i mreža  </w:t>
            </w:r>
          </w:p>
          <w:p w14:paraId="1E9E00E5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laboratorij</w:t>
            </w:r>
          </w:p>
          <w:p w14:paraId="2E950C9C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mentorski rad</w:t>
            </w:r>
          </w:p>
          <w:p w14:paraId="27119816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ostalo ___________________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044E8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predavanja</w:t>
            </w:r>
          </w:p>
          <w:p w14:paraId="6546206E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seminari i radionice  </w:t>
            </w:r>
          </w:p>
          <w:p w14:paraId="4E57186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vježbe  </w:t>
            </w:r>
          </w:p>
          <w:p w14:paraId="7597EE5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terenska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A0027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758C1866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samostalni zadaci  </w:t>
            </w:r>
          </w:p>
          <w:p w14:paraId="1A90FA97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multimedija i mreža  </w:t>
            </w:r>
          </w:p>
          <w:p w14:paraId="46EA3E4F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laboratorij</w:t>
            </w:r>
          </w:p>
          <w:p w14:paraId="2365332B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mentorski rad</w:t>
            </w:r>
          </w:p>
          <w:p w14:paraId="7C68C39F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ostalo ___________________</w:t>
            </w:r>
          </w:p>
          <w:p w14:paraId="5A25A425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1501B7" w:rsidRPr="001501B7" w14:paraId="06DDAAF9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E17FC2" w14:textId="77777777" w:rsidR="001865B0" w:rsidRPr="001501B7" w:rsidRDefault="001865B0" w:rsidP="001865B0">
            <w:pPr>
              <w:numPr>
                <w:ilvl w:val="1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Obveze studenata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F081F" w14:textId="77777777" w:rsidR="001865B0" w:rsidRPr="001501B7" w:rsidRDefault="001865B0" w:rsidP="001E522E">
            <w:pPr>
              <w:suppressAutoHyphens/>
              <w:spacing w:after="0" w:line="240" w:lineRule="auto"/>
              <w:ind w:left="79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77484" w14:textId="77777777" w:rsidR="001865B0" w:rsidRPr="001501B7" w:rsidRDefault="001865B0" w:rsidP="001E522E">
            <w:pPr>
              <w:suppressAutoHyphens/>
              <w:spacing w:after="0" w:line="240" w:lineRule="auto"/>
              <w:ind w:left="792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1F719285" w14:textId="77777777" w:rsidTr="001E522E">
        <w:tblPrEx>
          <w:jc w:val="left"/>
        </w:tblPrEx>
        <w:trPr>
          <w:trHeight w:val="1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F4BCB9" w14:textId="4AAC8727" w:rsidR="001865B0" w:rsidRPr="001501B7" w:rsidRDefault="001865B0" w:rsidP="001865B0">
            <w:pPr>
              <w:pStyle w:val="ListParagraph"/>
              <w:numPr>
                <w:ilvl w:val="1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bookmarkStart w:id="12" w:name="_Hlk166657826"/>
            <w:r w:rsidRPr="001501B7">
              <w:rPr>
                <w:rFonts w:ascii="Times New Roman" w:hAnsi="Times New Roman"/>
                <w:b/>
              </w:rPr>
              <w:t>Praćenje</w:t>
            </w:r>
            <w:r w:rsidRPr="001501B7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1501B7">
              <w:rPr>
                <w:rFonts w:ascii="Times New Roman" w:hAnsi="Times New Roman"/>
                <w:b/>
              </w:rPr>
              <w:t xml:space="preserve">rada studenata </w:t>
            </w:r>
            <w:r w:rsidR="00573577" w:rsidRPr="00573577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573577" w:rsidRPr="00573577">
              <w:rPr>
                <w:rFonts w:ascii="Times New Roman" w:hAnsi="Times New Roman"/>
                <w:bCs/>
                <w:i/>
                <w:sz w:val="20"/>
                <w:szCs w:val="20"/>
              </w:rPr>
              <w:t>dodati X uz odgovarajući oblik praćenja</w:t>
            </w:r>
            <w:r w:rsidR="00573577" w:rsidRPr="0057357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367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Pohađanje nastave </w:t>
            </w:r>
          </w:p>
          <w:p w14:paraId="28A187FA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Aktivnost u nastavi</w:t>
            </w:r>
          </w:p>
          <w:p w14:paraId="57EA53CA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Seminarski rad</w:t>
            </w:r>
          </w:p>
          <w:p w14:paraId="539D61A5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Eksperimentalni rad</w:t>
            </w:r>
          </w:p>
          <w:p w14:paraId="57B7DB0B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Pismeni ispit</w:t>
            </w:r>
          </w:p>
          <w:p w14:paraId="435B289C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Usmeni ispit</w:t>
            </w:r>
          </w:p>
          <w:p w14:paraId="1B31CCEE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Esej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7B49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Istraživanje</w:t>
            </w:r>
          </w:p>
          <w:p w14:paraId="7B797B87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Projekt</w:t>
            </w:r>
          </w:p>
          <w:p w14:paraId="7E84EC57" w14:textId="77777777" w:rsidR="001865B0" w:rsidRPr="001501B7" w:rsidRDefault="001865B0" w:rsidP="001E522E">
            <w:pPr>
              <w:suppressAutoHyphens/>
              <w:spacing w:after="60" w:line="240" w:lineRule="auto"/>
              <w:ind w:left="538" w:hanging="283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Kontinuirana provjera znanja</w:t>
            </w:r>
          </w:p>
          <w:p w14:paraId="4C6BC103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Referat</w:t>
            </w:r>
          </w:p>
          <w:p w14:paraId="5CD87039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Praktični rad</w:t>
            </w:r>
          </w:p>
          <w:p w14:paraId="76561644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Portfolio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A12D8E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Pohađanje nastave </w:t>
            </w:r>
          </w:p>
          <w:p w14:paraId="455D8E5B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Aktivnost u nastavi</w:t>
            </w:r>
          </w:p>
          <w:p w14:paraId="312B16DF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Seminarski rad</w:t>
            </w:r>
          </w:p>
          <w:p w14:paraId="5D192C5F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Eksperimentalni rad</w:t>
            </w:r>
          </w:p>
          <w:p w14:paraId="29C81DAB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Pismeni ispit</w:t>
            </w:r>
          </w:p>
          <w:p w14:paraId="7D26E4D6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Usmeni ispit</w:t>
            </w:r>
          </w:p>
          <w:p w14:paraId="5825DD07" w14:textId="77777777" w:rsidR="001865B0" w:rsidRPr="001501B7" w:rsidRDefault="001865B0" w:rsidP="001E522E">
            <w:pPr>
              <w:suppressAutoHyphens/>
              <w:spacing w:after="60" w:line="240" w:lineRule="auto"/>
              <w:ind w:left="793" w:hanging="612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Esej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9D35FA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Istraživanje</w:t>
            </w:r>
          </w:p>
          <w:p w14:paraId="0D2C88E5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Projekt</w:t>
            </w:r>
          </w:p>
          <w:p w14:paraId="008C8134" w14:textId="77777777" w:rsidR="001865B0" w:rsidRPr="001501B7" w:rsidRDefault="001865B0" w:rsidP="001E522E">
            <w:pPr>
              <w:suppressAutoHyphens/>
              <w:spacing w:after="60" w:line="240" w:lineRule="auto"/>
              <w:ind w:left="538" w:hanging="283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Kontinuirana provjera znanja</w:t>
            </w:r>
          </w:p>
          <w:p w14:paraId="29454A5C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Referat</w:t>
            </w:r>
          </w:p>
          <w:p w14:paraId="6242742D" w14:textId="77777777" w:rsidR="001865B0" w:rsidRPr="001501B7" w:rsidRDefault="001865B0" w:rsidP="001E522E">
            <w:pPr>
              <w:suppressAutoHyphens/>
              <w:spacing w:after="60" w:line="240" w:lineRule="auto"/>
              <w:ind w:left="794" w:hanging="539"/>
              <w:jc w:val="both"/>
              <w:rPr>
                <w:rFonts w:ascii="Times New Roman" w:eastAsia="Times New Roman" w:hAnsi="Times New Roman"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Praktični rad</w:t>
            </w:r>
          </w:p>
          <w:p w14:paraId="2A6FD600" w14:textId="77777777" w:rsidR="001865B0" w:rsidRPr="001501B7" w:rsidRDefault="001865B0" w:rsidP="001E5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t xml:space="preserve">     </w: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instrText xml:space="preserve"> FORMCHECKBOX </w:instrText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separate"/>
            </w:r>
            <w:r w:rsidRPr="001501B7">
              <w:rPr>
                <w:rFonts w:ascii="Times New Roman" w:eastAsia="Times New Roman" w:hAnsi="Times New Roman"/>
                <w:b/>
                <w:lang w:eastAsia="zh-CN"/>
              </w:rPr>
              <w:fldChar w:fldCharType="end"/>
            </w:r>
            <w:r w:rsidRPr="001501B7">
              <w:rPr>
                <w:rFonts w:ascii="Times New Roman" w:eastAsia="Times New Roman" w:hAnsi="Times New Roman"/>
              </w:rPr>
              <w:t xml:space="preserve"> Portfolio</w:t>
            </w:r>
          </w:p>
        </w:tc>
      </w:tr>
      <w:bookmarkEnd w:id="12"/>
      <w:tr w:rsidR="001501B7" w:rsidRPr="001501B7" w14:paraId="1D3B5848" w14:textId="77777777" w:rsidTr="001E522E">
        <w:tblPrEx>
          <w:jc w:val="left"/>
        </w:tblPrEx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0ECDF5" w14:textId="77777777" w:rsidR="001865B0" w:rsidRPr="001501B7" w:rsidRDefault="001865B0" w:rsidP="001865B0">
            <w:pPr>
              <w:pStyle w:val="ListParagraph"/>
              <w:numPr>
                <w:ilvl w:val="1"/>
                <w:numId w:val="28"/>
              </w:numPr>
              <w:tabs>
                <w:tab w:val="left" w:pos="470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Ocjenjivanje i vrednovanje rada studenata tijekom nastave i na završnom ispitu</w:t>
            </w:r>
          </w:p>
          <w:p w14:paraId="020FEC68" w14:textId="77777777" w:rsidR="001865B0" w:rsidRPr="001501B7" w:rsidRDefault="001865B0" w:rsidP="001E522E">
            <w:pPr>
              <w:tabs>
                <w:tab w:val="left" w:pos="47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1B7">
              <w:rPr>
                <w:rFonts w:ascii="Times New Roman" w:hAnsi="Times New Roman"/>
                <w:i/>
                <w:sz w:val="20"/>
                <w:szCs w:val="20"/>
              </w:rPr>
              <w:t>Opisati način ocjenjivanja i vrednovanja rada studenata (kolokviji, ispiti, formiranje ocjene, i sl.)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B07" w14:textId="77777777" w:rsidR="001865B0" w:rsidRPr="001501B7" w:rsidRDefault="001865B0" w:rsidP="001E522E">
            <w:pPr>
              <w:tabs>
                <w:tab w:val="left" w:pos="470"/>
              </w:tabs>
              <w:suppressAutoHyphens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CCDCB2" w14:textId="77777777" w:rsidR="001865B0" w:rsidRPr="001501B7" w:rsidRDefault="001865B0" w:rsidP="001E522E">
            <w:pPr>
              <w:tabs>
                <w:tab w:val="left" w:pos="470"/>
              </w:tabs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199AAE6D" w14:textId="77777777" w:rsidTr="001E522E">
        <w:tblPrEx>
          <w:jc w:val="left"/>
        </w:tblPrEx>
        <w:trPr>
          <w:trHeight w:val="1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B67DCE" w14:textId="77777777" w:rsidR="001865B0" w:rsidRPr="001501B7" w:rsidRDefault="001865B0" w:rsidP="001865B0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Obvezna literatura i broj primjeraka u odnosu na broj studenata koji trenutačno pohađaju nastavu na kolegiju</w:t>
            </w:r>
          </w:p>
          <w:p w14:paraId="5C04EB6D" w14:textId="77777777" w:rsidR="001865B0" w:rsidRPr="001501B7" w:rsidRDefault="001865B0" w:rsidP="001E5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9927" w14:textId="77777777" w:rsidR="001865B0" w:rsidRPr="001501B7" w:rsidRDefault="001865B0" w:rsidP="001E522E">
            <w:pPr>
              <w:spacing w:after="0" w:line="240" w:lineRule="auto"/>
              <w:rPr>
                <w:rFonts w:ascii="Times New Roman" w:hAnsi="Times New Roman"/>
              </w:rPr>
            </w:pPr>
            <w:r w:rsidRPr="001501B7">
              <w:rPr>
                <w:rFonts w:ascii="Times New Roman" w:hAnsi="Times New Roman"/>
              </w:rPr>
              <w:lastRenderedPageBreak/>
              <w:t>Naslov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3DDF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</w:rPr>
            </w:pPr>
            <w:r w:rsidRPr="001501B7">
              <w:rPr>
                <w:rFonts w:ascii="Times New Roman" w:hAnsi="Times New Roman"/>
                <w:color w:val="000000"/>
              </w:rPr>
              <w:t>Broj primjeraka / poveznica na digitalni izvor ili navesti mjesto objave</w:t>
            </w:r>
            <w:r w:rsidRPr="001501B7" w:rsidDel="00D013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5A392D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</w:rPr>
            </w:pPr>
            <w:r w:rsidRPr="001501B7">
              <w:rPr>
                <w:rFonts w:ascii="Times New Roman" w:hAnsi="Times New Roman"/>
              </w:rPr>
              <w:t>Naslov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5050C9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</w:rPr>
            </w:pPr>
            <w:r w:rsidRPr="001501B7">
              <w:rPr>
                <w:rFonts w:ascii="Times New Roman" w:hAnsi="Times New Roman"/>
                <w:color w:val="000000"/>
              </w:rPr>
              <w:t>Broj primjeraka / poveznica na digitalni izvor ili navesti mjesto objave</w:t>
            </w:r>
          </w:p>
          <w:p w14:paraId="62380167" w14:textId="77777777" w:rsidR="001865B0" w:rsidRPr="001501B7" w:rsidRDefault="001865B0" w:rsidP="001E522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1501B7" w:rsidRPr="001501B7" w14:paraId="3322B587" w14:textId="77777777" w:rsidTr="001E522E">
        <w:tblPrEx>
          <w:jc w:val="left"/>
        </w:tblPrEx>
        <w:trPr>
          <w:trHeight w:val="1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22558D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E6C6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30FE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364BCD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06D4E9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1B7" w:rsidRPr="001501B7" w14:paraId="42077547" w14:textId="77777777" w:rsidTr="001E522E">
        <w:tblPrEx>
          <w:jc w:val="left"/>
        </w:tblPrEx>
        <w:trPr>
          <w:trHeight w:val="1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9ACF70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BE6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2B9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EF0794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028078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1B7" w:rsidRPr="001501B7" w14:paraId="401291BB" w14:textId="77777777" w:rsidTr="001E522E">
        <w:tblPrEx>
          <w:jc w:val="left"/>
        </w:tblPrEx>
        <w:trPr>
          <w:trHeight w:val="1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2AFE09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5F90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C4F1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164324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1AA401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1B7" w:rsidRPr="001501B7" w14:paraId="1764FC3B" w14:textId="77777777" w:rsidTr="001E522E">
        <w:tblPrEx>
          <w:jc w:val="left"/>
        </w:tblPrEx>
        <w:trPr>
          <w:trHeight w:val="1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6D84D5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A750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9ED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E475FA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8EB93B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1B7" w:rsidRPr="001501B7" w14:paraId="38E45257" w14:textId="77777777" w:rsidTr="001E522E">
        <w:tblPrEx>
          <w:jc w:val="left"/>
        </w:tblPrEx>
        <w:trPr>
          <w:trHeight w:val="1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2D1736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39CD" w14:textId="77777777" w:rsidR="001865B0" w:rsidRPr="001501B7" w:rsidRDefault="001865B0" w:rsidP="001E52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3660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30F6F6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7F1F65" w14:textId="77777777" w:rsidR="001865B0" w:rsidRPr="001501B7" w:rsidRDefault="001865B0" w:rsidP="001E522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1B7" w:rsidRPr="001501B7" w14:paraId="5CEF0E58" w14:textId="77777777" w:rsidTr="001E522E">
        <w:tblPrEx>
          <w:jc w:val="left"/>
        </w:tblPrEx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37959E" w14:textId="77777777" w:rsidR="001865B0" w:rsidRPr="001501B7" w:rsidRDefault="001865B0" w:rsidP="001865B0">
            <w:pPr>
              <w:numPr>
                <w:ilvl w:val="1"/>
                <w:numId w:val="28"/>
              </w:numPr>
              <w:suppressAutoHyphens/>
              <w:spacing w:after="0" w:line="240" w:lineRule="auto"/>
              <w:ind w:left="494" w:hanging="494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 xml:space="preserve">Dopunska literatura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A936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2F5C27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501B7" w:rsidRPr="001501B7" w14:paraId="3AA7B629" w14:textId="77777777" w:rsidTr="001E522E">
        <w:tblPrEx>
          <w:jc w:val="left"/>
        </w:tblPrEx>
        <w:trPr>
          <w:trHeight w:val="11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A063F6D" w14:textId="77777777" w:rsidR="001865B0" w:rsidRPr="001501B7" w:rsidRDefault="001865B0" w:rsidP="001865B0">
            <w:pPr>
              <w:numPr>
                <w:ilvl w:val="1"/>
                <w:numId w:val="28"/>
              </w:numPr>
              <w:suppressAutoHyphens/>
              <w:spacing w:after="0" w:line="240" w:lineRule="auto"/>
              <w:ind w:left="494" w:hanging="494"/>
              <w:rPr>
                <w:rFonts w:ascii="Times New Roman" w:hAnsi="Times New Roman"/>
                <w:b/>
              </w:rPr>
            </w:pPr>
            <w:r w:rsidRPr="001501B7">
              <w:rPr>
                <w:rFonts w:ascii="Times New Roman" w:hAnsi="Times New Roman"/>
                <w:b/>
              </w:rPr>
              <w:t>Načini praćenja kvalitete koji osiguravaju stjecanje izlaznih znanja, vještina i kompetencija</w:t>
            </w:r>
          </w:p>
          <w:p w14:paraId="3CBC234C" w14:textId="77777777" w:rsidR="001865B0" w:rsidRPr="001501B7" w:rsidRDefault="001865B0" w:rsidP="001E522E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i/>
                <w:color w:val="000000"/>
              </w:rPr>
            </w:pPr>
            <w:r w:rsidRPr="001501B7">
              <w:rPr>
                <w:rFonts w:ascii="Times New Roman" w:eastAsia="Times New Roman" w:hAnsi="Times New Roman"/>
                <w:i/>
                <w:color w:val="000000"/>
              </w:rPr>
              <w:br/>
              <w:t xml:space="preserve">Navesti koje metode praćenja (kao što su analiza prolaznosti, analiza uspjeha na kolegiju, studentska anketa i sl.) će se koristiti na kolegiju. </w:t>
            </w:r>
          </w:p>
          <w:p w14:paraId="18A2E744" w14:textId="77777777" w:rsidR="001865B0" w:rsidRPr="001501B7" w:rsidRDefault="001865B0" w:rsidP="001E522E">
            <w:pPr>
              <w:suppressAutoHyphens/>
              <w:spacing w:after="0" w:line="240" w:lineRule="auto"/>
              <w:ind w:left="494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C836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CA39569" w14:textId="77777777" w:rsidR="001865B0" w:rsidRPr="001501B7" w:rsidRDefault="001865B0" w:rsidP="001E522E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41B98E64" w14:textId="77777777" w:rsidR="000A5BE4" w:rsidRPr="001501B7" w:rsidRDefault="000A5BE4" w:rsidP="001865B0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0A5BE4" w:rsidRPr="001501B7" w:rsidSect="001865B0">
      <w:headerReference w:type="default" r:id="rId12"/>
      <w:footerReference w:type="default" r:id="rId13"/>
      <w:pgSz w:w="16838" w:h="11906" w:orient="landscape"/>
      <w:pgMar w:top="2126" w:right="851" w:bottom="992" w:left="85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27EF5" w14:textId="77777777" w:rsidR="0021214A" w:rsidRDefault="0021214A" w:rsidP="00EF1246">
      <w:pPr>
        <w:spacing w:after="0" w:line="240" w:lineRule="auto"/>
      </w:pPr>
      <w:r>
        <w:separator/>
      </w:r>
    </w:p>
  </w:endnote>
  <w:endnote w:type="continuationSeparator" w:id="0">
    <w:p w14:paraId="1A79744B" w14:textId="77777777" w:rsidR="0021214A" w:rsidRDefault="0021214A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Light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847F" w14:textId="77777777" w:rsidR="001865B0" w:rsidRPr="002168FE" w:rsidRDefault="001865B0">
    <w:pPr>
      <w:pStyle w:val="Footer"/>
      <w:jc w:val="right"/>
      <w:rPr>
        <w:rFonts w:ascii="Times New Roman" w:hAnsi="Times New Roman"/>
        <w:sz w:val="18"/>
        <w:szCs w:val="18"/>
      </w:rPr>
    </w:pPr>
    <w:r w:rsidRPr="002168FE">
      <w:rPr>
        <w:rFonts w:ascii="Times New Roman" w:hAnsi="Times New Roman"/>
        <w:sz w:val="18"/>
        <w:szCs w:val="18"/>
      </w:rPr>
      <w:fldChar w:fldCharType="begin"/>
    </w:r>
    <w:r w:rsidRPr="002168FE">
      <w:rPr>
        <w:rFonts w:ascii="Times New Roman" w:hAnsi="Times New Roman"/>
        <w:sz w:val="18"/>
        <w:szCs w:val="18"/>
      </w:rPr>
      <w:instrText xml:space="preserve"> PAGE   \* MERGEFORMAT </w:instrText>
    </w:r>
    <w:r w:rsidRPr="002168F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</w:t>
    </w:r>
    <w:r w:rsidRPr="002168FE">
      <w:rPr>
        <w:rFonts w:ascii="Times New Roman" w:hAnsi="Times New Roman"/>
        <w:sz w:val="18"/>
        <w:szCs w:val="18"/>
      </w:rPr>
      <w:fldChar w:fldCharType="end"/>
    </w:r>
  </w:p>
  <w:p w14:paraId="3889B921" w14:textId="77777777" w:rsidR="001865B0" w:rsidRPr="008137E8" w:rsidRDefault="001865B0" w:rsidP="00813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6D6E" w14:textId="77777777" w:rsidR="003C7AC4" w:rsidRPr="008137E8" w:rsidRDefault="003C7AC4">
    <w:pPr>
      <w:pStyle w:val="Footer"/>
      <w:jc w:val="right"/>
      <w:rPr>
        <w:sz w:val="18"/>
        <w:szCs w:val="18"/>
      </w:rPr>
    </w:pPr>
    <w:r w:rsidRPr="008137E8">
      <w:rPr>
        <w:sz w:val="18"/>
        <w:szCs w:val="18"/>
      </w:rPr>
      <w:fldChar w:fldCharType="begin"/>
    </w:r>
    <w:r w:rsidRPr="008137E8">
      <w:rPr>
        <w:sz w:val="18"/>
        <w:szCs w:val="18"/>
      </w:rPr>
      <w:instrText xml:space="preserve"> PAGE   \* MERGEFORMAT </w:instrText>
    </w:r>
    <w:r w:rsidRPr="008137E8">
      <w:rPr>
        <w:sz w:val="18"/>
        <w:szCs w:val="18"/>
      </w:rPr>
      <w:fldChar w:fldCharType="separate"/>
    </w:r>
    <w:r w:rsidR="00984640">
      <w:rPr>
        <w:noProof/>
        <w:sz w:val="18"/>
        <w:szCs w:val="18"/>
      </w:rPr>
      <w:t>8</w:t>
    </w:r>
    <w:r w:rsidRPr="008137E8">
      <w:rPr>
        <w:sz w:val="18"/>
        <w:szCs w:val="18"/>
      </w:rPr>
      <w:fldChar w:fldCharType="end"/>
    </w:r>
  </w:p>
  <w:p w14:paraId="371906C7" w14:textId="77777777" w:rsidR="003C7AC4" w:rsidRPr="008137E8" w:rsidRDefault="003C7AC4" w:rsidP="0081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6830" w14:textId="77777777" w:rsidR="0021214A" w:rsidRDefault="0021214A" w:rsidP="00EF1246">
      <w:pPr>
        <w:spacing w:after="0" w:line="240" w:lineRule="auto"/>
      </w:pPr>
      <w:r>
        <w:separator/>
      </w:r>
    </w:p>
  </w:footnote>
  <w:footnote w:type="continuationSeparator" w:id="0">
    <w:p w14:paraId="24D36B44" w14:textId="77777777" w:rsidR="0021214A" w:rsidRDefault="0021214A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85ED" w14:textId="4A2792DC" w:rsidR="001865B0" w:rsidRPr="00320C9A" w:rsidRDefault="001865B0" w:rsidP="001865B0">
    <w:pPr>
      <w:tabs>
        <w:tab w:val="left" w:pos="5280"/>
        <w:tab w:val="left" w:pos="8640"/>
        <w:tab w:val="right" w:pos="15136"/>
      </w:tabs>
      <w:ind w:firstLine="3545"/>
      <w:jc w:val="right"/>
      <w:rPr>
        <w:rFonts w:ascii="Arial" w:hAnsi="Arial" w:cs="Arial"/>
        <w:color w:val="365F91"/>
        <w:sz w:val="20"/>
        <w:szCs w:val="20"/>
      </w:rPr>
    </w:pPr>
    <w:r>
      <w:rPr>
        <w:noProof/>
      </w:rPr>
      <w:drawing>
        <wp:inline distT="0" distB="0" distL="0" distR="0" wp14:anchorId="2A8A47B3" wp14:editId="324585F5">
          <wp:extent cx="1257300" cy="521461"/>
          <wp:effectExtent l="0" t="0" r="0" b="0"/>
          <wp:docPr id="8637184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3" cy="52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4D7">
      <w:rPr>
        <w:rFonts w:ascii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800" behindDoc="0" locked="0" layoutInCell="1" allowOverlap="1" wp14:anchorId="724FB0BC" wp14:editId="6213E41E">
          <wp:simplePos x="0" y="0"/>
          <wp:positionH relativeFrom="column">
            <wp:posOffset>92777</wp:posOffset>
          </wp:positionH>
          <wp:positionV relativeFrom="paragraph">
            <wp:posOffset>32953</wp:posOffset>
          </wp:positionV>
          <wp:extent cx="1960880" cy="739775"/>
          <wp:effectExtent l="0" t="0" r="1270" b="3175"/>
          <wp:wrapSquare wrapText="bothSides"/>
          <wp:docPr id="1482511595" name="Picture 1482511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8112" w14:textId="77777777" w:rsidR="00260C3E" w:rsidRPr="00320C9A" w:rsidRDefault="00260C3E" w:rsidP="00260C3E">
    <w:pPr>
      <w:tabs>
        <w:tab w:val="left" w:pos="5280"/>
        <w:tab w:val="left" w:pos="8640"/>
        <w:tab w:val="right" w:pos="15136"/>
      </w:tabs>
      <w:ind w:firstLine="3545"/>
      <w:jc w:val="right"/>
      <w:rPr>
        <w:rFonts w:ascii="Arial" w:hAnsi="Arial" w:cs="Arial"/>
        <w:color w:val="365F91"/>
        <w:sz w:val="20"/>
        <w:szCs w:val="20"/>
      </w:rPr>
    </w:pPr>
    <w:r>
      <w:rPr>
        <w:noProof/>
      </w:rPr>
      <w:drawing>
        <wp:inline distT="0" distB="0" distL="0" distR="0" wp14:anchorId="5FA078D0" wp14:editId="2A47A545">
          <wp:extent cx="1257300" cy="521461"/>
          <wp:effectExtent l="0" t="0" r="0" b="0"/>
          <wp:docPr id="20473809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3" cy="52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4D7">
      <w:rPr>
        <w:rFonts w:ascii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2848" behindDoc="0" locked="0" layoutInCell="1" allowOverlap="1" wp14:anchorId="199C1C83" wp14:editId="14FE9C44">
          <wp:simplePos x="0" y="0"/>
          <wp:positionH relativeFrom="column">
            <wp:posOffset>92777</wp:posOffset>
          </wp:positionH>
          <wp:positionV relativeFrom="paragraph">
            <wp:posOffset>32953</wp:posOffset>
          </wp:positionV>
          <wp:extent cx="1960880" cy="739775"/>
          <wp:effectExtent l="0" t="0" r="1270" b="3175"/>
          <wp:wrapSquare wrapText="bothSides"/>
          <wp:docPr id="457286272" name="Picture 457286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4E823D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8D66D5"/>
    <w:multiLevelType w:val="multilevel"/>
    <w:tmpl w:val="82F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F61E7A"/>
    <w:multiLevelType w:val="multilevel"/>
    <w:tmpl w:val="3A2AB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14624"/>
    <w:multiLevelType w:val="hybridMultilevel"/>
    <w:tmpl w:val="94D41D3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7246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153F65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153AE4"/>
    <w:multiLevelType w:val="multilevel"/>
    <w:tmpl w:val="D44E5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5F2B04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352532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8932F8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8E4079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BB4B72"/>
    <w:multiLevelType w:val="multilevel"/>
    <w:tmpl w:val="4B14C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4F7367"/>
    <w:multiLevelType w:val="hybridMultilevel"/>
    <w:tmpl w:val="0308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7427"/>
    <w:multiLevelType w:val="multilevel"/>
    <w:tmpl w:val="34201E4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074956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7A09FB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B6439B7"/>
    <w:multiLevelType w:val="multilevel"/>
    <w:tmpl w:val="E848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D916B2"/>
    <w:multiLevelType w:val="hybridMultilevel"/>
    <w:tmpl w:val="D3AC03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2B047E"/>
    <w:multiLevelType w:val="multilevel"/>
    <w:tmpl w:val="23EA3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C8560D"/>
    <w:multiLevelType w:val="multilevel"/>
    <w:tmpl w:val="82824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4227F8"/>
    <w:multiLevelType w:val="multilevel"/>
    <w:tmpl w:val="7206E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53666887">
    <w:abstractNumId w:val="24"/>
  </w:num>
  <w:num w:numId="2" w16cid:durableId="154103326">
    <w:abstractNumId w:val="16"/>
  </w:num>
  <w:num w:numId="3" w16cid:durableId="1399670334">
    <w:abstractNumId w:val="3"/>
  </w:num>
  <w:num w:numId="4" w16cid:durableId="2036222800">
    <w:abstractNumId w:val="23"/>
  </w:num>
  <w:num w:numId="5" w16cid:durableId="803817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5905036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466920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36232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09192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97855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9114242">
    <w:abstractNumId w:val="27"/>
  </w:num>
  <w:num w:numId="12" w16cid:durableId="1201942299">
    <w:abstractNumId w:val="17"/>
  </w:num>
  <w:num w:numId="13" w16cid:durableId="1018849141">
    <w:abstractNumId w:val="19"/>
  </w:num>
  <w:num w:numId="14" w16cid:durableId="2042590967">
    <w:abstractNumId w:val="4"/>
  </w:num>
  <w:num w:numId="15" w16cid:durableId="1419600905">
    <w:abstractNumId w:val="14"/>
  </w:num>
  <w:num w:numId="16" w16cid:durableId="1846438518">
    <w:abstractNumId w:val="10"/>
  </w:num>
  <w:num w:numId="17" w16cid:durableId="429741395">
    <w:abstractNumId w:val="11"/>
  </w:num>
  <w:num w:numId="18" w16cid:durableId="1090007474">
    <w:abstractNumId w:val="12"/>
  </w:num>
  <w:num w:numId="19" w16cid:durableId="624390584">
    <w:abstractNumId w:val="26"/>
  </w:num>
  <w:num w:numId="20" w16cid:durableId="1194001567">
    <w:abstractNumId w:val="15"/>
  </w:num>
  <w:num w:numId="21" w16cid:durableId="267661552">
    <w:abstractNumId w:val="2"/>
  </w:num>
  <w:num w:numId="22" w16cid:durableId="523328978">
    <w:abstractNumId w:val="22"/>
  </w:num>
  <w:num w:numId="23" w16cid:durableId="417793493">
    <w:abstractNumId w:val="6"/>
  </w:num>
  <w:num w:numId="24" w16cid:durableId="1949845332">
    <w:abstractNumId w:val="20"/>
  </w:num>
  <w:num w:numId="25" w16cid:durableId="1026175209">
    <w:abstractNumId w:val="25"/>
  </w:num>
  <w:num w:numId="26" w16cid:durableId="483743834">
    <w:abstractNumId w:val="0"/>
  </w:num>
  <w:num w:numId="27" w16cid:durableId="1314218190">
    <w:abstractNumId w:val="1"/>
  </w:num>
  <w:num w:numId="28" w16cid:durableId="119900900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46"/>
    <w:rsid w:val="000078A8"/>
    <w:rsid w:val="00012F29"/>
    <w:rsid w:val="00017526"/>
    <w:rsid w:val="00025E2D"/>
    <w:rsid w:val="00043209"/>
    <w:rsid w:val="00043B64"/>
    <w:rsid w:val="00074C32"/>
    <w:rsid w:val="000823AE"/>
    <w:rsid w:val="00083B9D"/>
    <w:rsid w:val="000878D5"/>
    <w:rsid w:val="00092D68"/>
    <w:rsid w:val="000A40F3"/>
    <w:rsid w:val="000A5BE4"/>
    <w:rsid w:val="000B480B"/>
    <w:rsid w:val="000D26BF"/>
    <w:rsid w:val="000E0B3F"/>
    <w:rsid w:val="000E5881"/>
    <w:rsid w:val="000E69CF"/>
    <w:rsid w:val="000E70CE"/>
    <w:rsid w:val="000F3A84"/>
    <w:rsid w:val="00102923"/>
    <w:rsid w:val="00113EB6"/>
    <w:rsid w:val="00123048"/>
    <w:rsid w:val="0013182C"/>
    <w:rsid w:val="001501B7"/>
    <w:rsid w:val="001631F7"/>
    <w:rsid w:val="0017316B"/>
    <w:rsid w:val="00177F1E"/>
    <w:rsid w:val="001835A3"/>
    <w:rsid w:val="001865B0"/>
    <w:rsid w:val="00195C62"/>
    <w:rsid w:val="001A69BE"/>
    <w:rsid w:val="001B0C14"/>
    <w:rsid w:val="001C5E88"/>
    <w:rsid w:val="001C5EBD"/>
    <w:rsid w:val="001C612A"/>
    <w:rsid w:val="001C7EE7"/>
    <w:rsid w:val="001D1FB8"/>
    <w:rsid w:val="001E1267"/>
    <w:rsid w:val="001E1D93"/>
    <w:rsid w:val="0021214A"/>
    <w:rsid w:val="00212B1A"/>
    <w:rsid w:val="0022087A"/>
    <w:rsid w:val="002210C5"/>
    <w:rsid w:val="00231905"/>
    <w:rsid w:val="0024284D"/>
    <w:rsid w:val="00260C3E"/>
    <w:rsid w:val="002631C7"/>
    <w:rsid w:val="00267BB4"/>
    <w:rsid w:val="0027745C"/>
    <w:rsid w:val="0028027F"/>
    <w:rsid w:val="002846F9"/>
    <w:rsid w:val="0029430E"/>
    <w:rsid w:val="0029483F"/>
    <w:rsid w:val="002A0A61"/>
    <w:rsid w:val="002B3453"/>
    <w:rsid w:val="002C4D75"/>
    <w:rsid w:val="002D180C"/>
    <w:rsid w:val="002D7630"/>
    <w:rsid w:val="002E45E7"/>
    <w:rsid w:val="002F1E21"/>
    <w:rsid w:val="003034A2"/>
    <w:rsid w:val="00312068"/>
    <w:rsid w:val="003270F1"/>
    <w:rsid w:val="00332306"/>
    <w:rsid w:val="0033434D"/>
    <w:rsid w:val="0033715A"/>
    <w:rsid w:val="0038106C"/>
    <w:rsid w:val="0038136A"/>
    <w:rsid w:val="003923CC"/>
    <w:rsid w:val="0039780F"/>
    <w:rsid w:val="003A28FD"/>
    <w:rsid w:val="003A3BE1"/>
    <w:rsid w:val="003B35E0"/>
    <w:rsid w:val="003C544A"/>
    <w:rsid w:val="003C7AC4"/>
    <w:rsid w:val="003D2902"/>
    <w:rsid w:val="003D5D7E"/>
    <w:rsid w:val="003D745A"/>
    <w:rsid w:val="003D77D9"/>
    <w:rsid w:val="003F6B96"/>
    <w:rsid w:val="00401C00"/>
    <w:rsid w:val="0040205F"/>
    <w:rsid w:val="00403504"/>
    <w:rsid w:val="00417589"/>
    <w:rsid w:val="00425ACD"/>
    <w:rsid w:val="0043088E"/>
    <w:rsid w:val="00431872"/>
    <w:rsid w:val="00451ED0"/>
    <w:rsid w:val="00487302"/>
    <w:rsid w:val="004A2903"/>
    <w:rsid w:val="004A72D0"/>
    <w:rsid w:val="004B0EA3"/>
    <w:rsid w:val="004B1B71"/>
    <w:rsid w:val="004B4531"/>
    <w:rsid w:val="004B4EA5"/>
    <w:rsid w:val="004C09F4"/>
    <w:rsid w:val="004C5DEC"/>
    <w:rsid w:val="004D6E2D"/>
    <w:rsid w:val="004E2B46"/>
    <w:rsid w:val="004E2F67"/>
    <w:rsid w:val="004E4BA0"/>
    <w:rsid w:val="004E6207"/>
    <w:rsid w:val="004F16B8"/>
    <w:rsid w:val="004F2B83"/>
    <w:rsid w:val="0051204E"/>
    <w:rsid w:val="0053694B"/>
    <w:rsid w:val="0054222A"/>
    <w:rsid w:val="00550EF6"/>
    <w:rsid w:val="0056477C"/>
    <w:rsid w:val="0056721F"/>
    <w:rsid w:val="00573577"/>
    <w:rsid w:val="00574C42"/>
    <w:rsid w:val="005915D3"/>
    <w:rsid w:val="005D4527"/>
    <w:rsid w:val="00602470"/>
    <w:rsid w:val="006137E2"/>
    <w:rsid w:val="00613BB6"/>
    <w:rsid w:val="00621F12"/>
    <w:rsid w:val="0063237C"/>
    <w:rsid w:val="0065106E"/>
    <w:rsid w:val="0066081C"/>
    <w:rsid w:val="00663C2E"/>
    <w:rsid w:val="00685A70"/>
    <w:rsid w:val="006A0261"/>
    <w:rsid w:val="006C2F5B"/>
    <w:rsid w:val="006D6EDC"/>
    <w:rsid w:val="006E370C"/>
    <w:rsid w:val="006E5757"/>
    <w:rsid w:val="006F60F9"/>
    <w:rsid w:val="00707252"/>
    <w:rsid w:val="00710F09"/>
    <w:rsid w:val="00714D9A"/>
    <w:rsid w:val="007229F6"/>
    <w:rsid w:val="00724038"/>
    <w:rsid w:val="007712DF"/>
    <w:rsid w:val="007748F1"/>
    <w:rsid w:val="007866BE"/>
    <w:rsid w:val="00793FE9"/>
    <w:rsid w:val="00795873"/>
    <w:rsid w:val="007B756B"/>
    <w:rsid w:val="007C2259"/>
    <w:rsid w:val="007D6745"/>
    <w:rsid w:val="007F5907"/>
    <w:rsid w:val="008058BC"/>
    <w:rsid w:val="00807E46"/>
    <w:rsid w:val="008137E8"/>
    <w:rsid w:val="00837FDA"/>
    <w:rsid w:val="00852BA1"/>
    <w:rsid w:val="00870449"/>
    <w:rsid w:val="008771D5"/>
    <w:rsid w:val="00880A94"/>
    <w:rsid w:val="00883CE4"/>
    <w:rsid w:val="008911B8"/>
    <w:rsid w:val="008A0F09"/>
    <w:rsid w:val="008C6398"/>
    <w:rsid w:val="008C6E8D"/>
    <w:rsid w:val="008D23CA"/>
    <w:rsid w:val="008D71AA"/>
    <w:rsid w:val="008E2D2D"/>
    <w:rsid w:val="008F1793"/>
    <w:rsid w:val="00901950"/>
    <w:rsid w:val="00947E43"/>
    <w:rsid w:val="0096589D"/>
    <w:rsid w:val="00984640"/>
    <w:rsid w:val="009903DF"/>
    <w:rsid w:val="00992F68"/>
    <w:rsid w:val="0099391E"/>
    <w:rsid w:val="00994015"/>
    <w:rsid w:val="009A171F"/>
    <w:rsid w:val="009C0836"/>
    <w:rsid w:val="009D0437"/>
    <w:rsid w:val="009F02B0"/>
    <w:rsid w:val="00A01FE0"/>
    <w:rsid w:val="00A0412D"/>
    <w:rsid w:val="00A22B24"/>
    <w:rsid w:val="00A408BD"/>
    <w:rsid w:val="00A438A6"/>
    <w:rsid w:val="00A62230"/>
    <w:rsid w:val="00AD33D8"/>
    <w:rsid w:val="00AD38BE"/>
    <w:rsid w:val="00AE229D"/>
    <w:rsid w:val="00AE3380"/>
    <w:rsid w:val="00AF3372"/>
    <w:rsid w:val="00B07DED"/>
    <w:rsid w:val="00B16BBC"/>
    <w:rsid w:val="00B26624"/>
    <w:rsid w:val="00B27BDE"/>
    <w:rsid w:val="00B35293"/>
    <w:rsid w:val="00B35EDD"/>
    <w:rsid w:val="00B52745"/>
    <w:rsid w:val="00B57DCB"/>
    <w:rsid w:val="00B76566"/>
    <w:rsid w:val="00B91F1D"/>
    <w:rsid w:val="00B92097"/>
    <w:rsid w:val="00BD2C02"/>
    <w:rsid w:val="00BE5B3F"/>
    <w:rsid w:val="00C0242D"/>
    <w:rsid w:val="00C0449F"/>
    <w:rsid w:val="00C16F36"/>
    <w:rsid w:val="00C2147E"/>
    <w:rsid w:val="00C52C8A"/>
    <w:rsid w:val="00C577D2"/>
    <w:rsid w:val="00C8349D"/>
    <w:rsid w:val="00C9244F"/>
    <w:rsid w:val="00C9351F"/>
    <w:rsid w:val="00CA0B97"/>
    <w:rsid w:val="00CA5A01"/>
    <w:rsid w:val="00CB04F1"/>
    <w:rsid w:val="00CB15CB"/>
    <w:rsid w:val="00CB39AA"/>
    <w:rsid w:val="00CB713B"/>
    <w:rsid w:val="00CF11F1"/>
    <w:rsid w:val="00D05E0D"/>
    <w:rsid w:val="00D43E63"/>
    <w:rsid w:val="00D46D23"/>
    <w:rsid w:val="00D55ABA"/>
    <w:rsid w:val="00D669A5"/>
    <w:rsid w:val="00D747A4"/>
    <w:rsid w:val="00D8137D"/>
    <w:rsid w:val="00D845BA"/>
    <w:rsid w:val="00D90491"/>
    <w:rsid w:val="00DB1BFC"/>
    <w:rsid w:val="00DB553D"/>
    <w:rsid w:val="00DD6674"/>
    <w:rsid w:val="00DE5BA3"/>
    <w:rsid w:val="00E12720"/>
    <w:rsid w:val="00E218DD"/>
    <w:rsid w:val="00E560C6"/>
    <w:rsid w:val="00E5714B"/>
    <w:rsid w:val="00E930B7"/>
    <w:rsid w:val="00E933DB"/>
    <w:rsid w:val="00E94F92"/>
    <w:rsid w:val="00EB59D8"/>
    <w:rsid w:val="00EB5B92"/>
    <w:rsid w:val="00EB6474"/>
    <w:rsid w:val="00EF1246"/>
    <w:rsid w:val="00EF4FCF"/>
    <w:rsid w:val="00EF6A14"/>
    <w:rsid w:val="00EF7808"/>
    <w:rsid w:val="00F240C3"/>
    <w:rsid w:val="00F470D6"/>
    <w:rsid w:val="00F50368"/>
    <w:rsid w:val="00F62AAB"/>
    <w:rsid w:val="00F66151"/>
    <w:rsid w:val="00F71DAC"/>
    <w:rsid w:val="00F752AF"/>
    <w:rsid w:val="00F76E1D"/>
    <w:rsid w:val="00F921BC"/>
    <w:rsid w:val="00FA0263"/>
    <w:rsid w:val="00FB0625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05E99"/>
  <w15:chartTrackingRefBased/>
  <w15:docId w15:val="{5BE8FE21-6794-429F-AE96-611EBC25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0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46"/>
  </w:style>
  <w:style w:type="paragraph" w:styleId="Footer">
    <w:name w:val="footer"/>
    <w:basedOn w:val="Normal"/>
    <w:link w:val="Footer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46"/>
  </w:style>
  <w:style w:type="paragraph" w:styleId="BalloonText">
    <w:name w:val="Balloon Text"/>
    <w:basedOn w:val="Normal"/>
    <w:link w:val="BalloonTextChar"/>
    <w:uiPriority w:val="99"/>
    <w:semiHidden/>
    <w:unhideWhenUsed/>
    <w:rsid w:val="00EF12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B35EDD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0">
    <w:name w:val="A0"/>
    <w:uiPriority w:val="99"/>
    <w:rsid w:val="00F71DAC"/>
    <w:rPr>
      <w:rFonts w:cs="UniZgLight"/>
      <w:color w:val="000000"/>
      <w:sz w:val="22"/>
      <w:szCs w:val="22"/>
    </w:rPr>
  </w:style>
  <w:style w:type="character" w:customStyle="1" w:styleId="A1">
    <w:name w:val="A1"/>
    <w:uiPriority w:val="99"/>
    <w:rsid w:val="00F71DAC"/>
    <w:rPr>
      <w:rFonts w:ascii="UnizgDisplay Normal" w:hAnsi="UnizgDisplay Normal" w:cs="UnizgDisplay Normal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2">
    <w:name w:val="Pa2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Display Normal" w:hAnsi="UnizgDisplay Normal"/>
      <w:sz w:val="24"/>
      <w:szCs w:val="24"/>
      <w:lang w:eastAsia="hr-HR"/>
    </w:rPr>
  </w:style>
  <w:style w:type="character" w:customStyle="1" w:styleId="A2">
    <w:name w:val="A2"/>
    <w:uiPriority w:val="99"/>
    <w:rsid w:val="00F71DAC"/>
    <w:rPr>
      <w:rFonts w:cs="UnizgDisplay Normal"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71DAC"/>
    <w:pPr>
      <w:autoSpaceDE w:val="0"/>
      <w:autoSpaceDN w:val="0"/>
      <w:adjustRightInd w:val="0"/>
      <w:spacing w:after="0" w:line="221" w:lineRule="atLeast"/>
    </w:pPr>
    <w:rPr>
      <w:rFonts w:ascii="UniZgLight" w:hAnsi="UniZgLight"/>
      <w:sz w:val="24"/>
      <w:szCs w:val="24"/>
      <w:lang w:eastAsia="hr-HR"/>
    </w:rPr>
  </w:style>
  <w:style w:type="paragraph" w:customStyle="1" w:styleId="Pa4">
    <w:name w:val="Pa4"/>
    <w:basedOn w:val="Normal"/>
    <w:next w:val="Normal"/>
    <w:uiPriority w:val="99"/>
    <w:rsid w:val="00F71DAC"/>
    <w:pPr>
      <w:autoSpaceDE w:val="0"/>
      <w:autoSpaceDN w:val="0"/>
      <w:adjustRightInd w:val="0"/>
      <w:spacing w:after="0" w:line="241" w:lineRule="atLeast"/>
    </w:pPr>
    <w:rPr>
      <w:rFonts w:ascii="UniZgLight" w:hAnsi="UniZgLight"/>
      <w:sz w:val="24"/>
      <w:szCs w:val="24"/>
      <w:lang w:eastAsia="hr-HR"/>
    </w:rPr>
  </w:style>
  <w:style w:type="character" w:customStyle="1" w:styleId="A5">
    <w:name w:val="A5"/>
    <w:uiPriority w:val="99"/>
    <w:rsid w:val="00177F1E"/>
    <w:rPr>
      <w:rFonts w:cs="UniZgLight"/>
      <w:color w:val="000000"/>
      <w:sz w:val="18"/>
      <w:szCs w:val="18"/>
    </w:rPr>
  </w:style>
  <w:style w:type="paragraph" w:customStyle="1" w:styleId="FieldText">
    <w:name w:val="Field Text"/>
    <w:basedOn w:val="Normal"/>
    <w:rsid w:val="007F5907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PageNumber">
    <w:name w:val="page number"/>
    <w:basedOn w:val="DefaultParagraphFont"/>
    <w:rsid w:val="0029483F"/>
  </w:style>
  <w:style w:type="table" w:styleId="TableGrid">
    <w:name w:val="Table Grid"/>
    <w:basedOn w:val="TableNormal"/>
    <w:uiPriority w:val="59"/>
    <w:locked/>
    <w:rsid w:val="00043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uiPriority w:val="19"/>
    <w:qFormat/>
    <w:rsid w:val="00B07DED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DE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B07DED"/>
    <w:rPr>
      <w:rFonts w:ascii="Cambria" w:eastAsia="Times New Roman" w:hAnsi="Cambria" w:cs="Times New Roman"/>
      <w:sz w:val="24"/>
      <w:szCs w:val="24"/>
      <w:lang w:eastAsia="en-US"/>
    </w:rPr>
  </w:style>
  <w:style w:type="character" w:styleId="IntenseEmphasis">
    <w:name w:val="Intense Emphasis"/>
    <w:uiPriority w:val="21"/>
    <w:qFormat/>
    <w:rsid w:val="00B07DED"/>
    <w:rPr>
      <w:b/>
      <w:bCs/>
      <w:i/>
      <w:iCs/>
      <w:color w:val="4F81BD"/>
    </w:rPr>
  </w:style>
  <w:style w:type="character" w:styleId="Strong">
    <w:name w:val="Strong"/>
    <w:uiPriority w:val="22"/>
    <w:qFormat/>
    <w:rsid w:val="00B07D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07DED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B07DED"/>
    <w:rPr>
      <w:i/>
      <w:iCs/>
      <w:color w:val="000000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9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8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87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23CC"/>
    <w:rPr>
      <w:color w:val="605E5C"/>
      <w:shd w:val="clear" w:color="auto" w:fill="E1DFDD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/>
    <w:rsid w:val="001865B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1865B0"/>
    <w:pPr>
      <w:spacing w:after="120" w:line="23" w:lineRule="atLeast"/>
    </w:pPr>
    <w:rPr>
      <w:rFonts w:asciiTheme="minorHAnsi" w:eastAsiaTheme="minorHAnsi" w:hAnsiTheme="minorHAnsi" w:cstheme="minorBidi"/>
      <w:color w:val="808080" w:themeColor="background1" w:themeShade="80"/>
      <w:sz w:val="24"/>
      <w:szCs w:val="24"/>
      <w:lang w:val="pl-PL" w:eastAsia="ja-JP"/>
    </w:rPr>
  </w:style>
  <w:style w:type="character" w:customStyle="1" w:styleId="BodyTextChar">
    <w:name w:val="Body Text Char"/>
    <w:basedOn w:val="DefaultParagraphFont"/>
    <w:link w:val="BodyText"/>
    <w:semiHidden/>
    <w:rsid w:val="001865B0"/>
    <w:rPr>
      <w:rFonts w:asciiTheme="minorHAnsi" w:eastAsiaTheme="minorHAnsi" w:hAnsiTheme="minorHAnsi" w:cstheme="minorBidi"/>
      <w:color w:val="808080" w:themeColor="background1" w:themeShade="80"/>
      <w:sz w:val="24"/>
      <w:szCs w:val="24"/>
      <w:lang w:val="pl-PL" w:eastAsia="ja-JP"/>
    </w:rPr>
  </w:style>
  <w:style w:type="paragraph" w:styleId="FootnoteText">
    <w:name w:val="footnote text"/>
    <w:basedOn w:val="Normal"/>
    <w:link w:val="FootnoteTextChar"/>
    <w:unhideWhenUsed/>
    <w:rsid w:val="001865B0"/>
    <w:pPr>
      <w:spacing w:after="0" w:line="240" w:lineRule="auto"/>
    </w:pPr>
    <w:rPr>
      <w:rFonts w:asciiTheme="minorHAnsi" w:eastAsiaTheme="minorHAnsi" w:hAnsiTheme="minorHAnsi" w:cstheme="minorBidi"/>
      <w:color w:val="808080" w:themeColor="background1" w:themeShade="80"/>
      <w:szCs w:val="20"/>
      <w:lang w:val="pl-PL" w:eastAsia="ja-JP"/>
    </w:rPr>
  </w:style>
  <w:style w:type="character" w:customStyle="1" w:styleId="FootnoteTextChar">
    <w:name w:val="Footnote Text Char"/>
    <w:basedOn w:val="DefaultParagraphFont"/>
    <w:link w:val="FootnoteText"/>
    <w:rsid w:val="001865B0"/>
    <w:rPr>
      <w:rFonts w:asciiTheme="minorHAnsi" w:eastAsiaTheme="minorHAnsi" w:hAnsiTheme="minorHAnsi" w:cstheme="minorBidi"/>
      <w:color w:val="808080" w:themeColor="background1" w:themeShade="80"/>
      <w:sz w:val="22"/>
      <w:lang w:val="pl-PL" w:eastAsia="ja-JP"/>
    </w:rPr>
  </w:style>
  <w:style w:type="character" w:styleId="FootnoteReference">
    <w:name w:val="footnote reference"/>
    <w:uiPriority w:val="99"/>
    <w:rsid w:val="001865B0"/>
    <w:rPr>
      <w:vertAlign w:val="superscript"/>
    </w:rPr>
  </w:style>
  <w:style w:type="character" w:customStyle="1" w:styleId="ListParagraphChar">
    <w:name w:val="List Paragraph Char"/>
    <w:aliases w:val="Nabrajanje ishoda Char"/>
    <w:link w:val="ListParagraph"/>
    <w:uiPriority w:val="34"/>
    <w:locked/>
    <w:rsid w:val="001865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z.ffzg.hr/hko/ECTS_kalkulator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z.ffzg.hr/hko/ECTS_kalkulator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F65F-77E4-48F1-A1EE-975EE313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Srce</dc:creator>
  <cp:keywords/>
  <cp:lastModifiedBy>Author</cp:lastModifiedBy>
  <cp:revision>6</cp:revision>
  <cp:lastPrinted>2016-05-18T11:05:00Z</cp:lastPrinted>
  <dcterms:created xsi:type="dcterms:W3CDTF">2024-12-06T13:10:00Z</dcterms:created>
  <dcterms:modified xsi:type="dcterms:W3CDTF">2024-12-10T06:14:00Z</dcterms:modified>
</cp:coreProperties>
</file>